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2E487" w14:textId="77777777" w:rsidR="00BE2E1A" w:rsidRPr="00BE2E1A" w:rsidRDefault="00BE2E1A" w:rsidP="00BE2E1A">
      <w:pPr>
        <w:tabs>
          <w:tab w:val="left" w:pos="4200"/>
        </w:tabs>
        <w:ind w:firstLine="0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ab/>
      </w:r>
      <w:r w:rsidRPr="00BE2E1A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3D722CDD" wp14:editId="602FF59F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2E1A">
        <w:rPr>
          <w:sz w:val="20"/>
          <w:szCs w:val="20"/>
          <w:lang w:eastAsia="ru-RU"/>
        </w:rPr>
        <w:tab/>
      </w:r>
    </w:p>
    <w:p w14:paraId="77A5D34D" w14:textId="77777777" w:rsidR="00BE2E1A" w:rsidRPr="00BE2E1A" w:rsidRDefault="00BE2E1A" w:rsidP="00BE2E1A">
      <w:pPr>
        <w:ind w:firstLine="0"/>
        <w:rPr>
          <w:b/>
          <w:sz w:val="48"/>
          <w:szCs w:val="32"/>
          <w:lang w:val="uk-UA" w:eastAsia="ru-RU"/>
        </w:rPr>
      </w:pPr>
    </w:p>
    <w:p w14:paraId="2FA81D05" w14:textId="77777777" w:rsidR="00BE2E1A" w:rsidRPr="00BE2E1A" w:rsidRDefault="00BE2E1A" w:rsidP="00BE2E1A">
      <w:pPr>
        <w:ind w:right="-143" w:firstLine="0"/>
        <w:rPr>
          <w:b/>
          <w:sz w:val="32"/>
          <w:szCs w:val="32"/>
          <w:lang w:val="uk-UA" w:eastAsia="ru-RU"/>
        </w:rPr>
      </w:pPr>
    </w:p>
    <w:p w14:paraId="5F6E1FF5" w14:textId="77777777" w:rsidR="00BE2E1A" w:rsidRPr="00BE2E1A" w:rsidRDefault="00BE2E1A" w:rsidP="00BE2E1A">
      <w:pPr>
        <w:ind w:right="-143" w:firstLine="0"/>
        <w:rPr>
          <w:szCs w:val="32"/>
          <w:lang w:val="uk-UA" w:eastAsia="ru-RU"/>
        </w:rPr>
      </w:pPr>
      <w:r w:rsidRPr="00BE2E1A">
        <w:rPr>
          <w:b/>
          <w:szCs w:val="32"/>
          <w:lang w:val="uk-UA" w:eastAsia="ru-RU"/>
        </w:rPr>
        <w:t xml:space="preserve">                                          </w:t>
      </w:r>
      <w:r w:rsidRPr="00BE2E1A">
        <w:rPr>
          <w:szCs w:val="32"/>
          <w:lang w:val="uk-UA" w:eastAsia="ru-RU"/>
        </w:rPr>
        <w:t>ОДЕСЬКА МІСЬКА РАДА</w:t>
      </w:r>
    </w:p>
    <w:p w14:paraId="1ECCDD5C" w14:textId="77777777" w:rsidR="00BE2E1A" w:rsidRPr="00BE2E1A" w:rsidRDefault="00BE2E1A" w:rsidP="00BE2E1A">
      <w:pPr>
        <w:ind w:right="-143" w:firstLine="0"/>
        <w:rPr>
          <w:b/>
          <w:sz w:val="16"/>
          <w:szCs w:val="16"/>
          <w:lang w:val="uk-UA" w:eastAsia="ru-RU"/>
        </w:rPr>
      </w:pPr>
    </w:p>
    <w:p w14:paraId="3454E6B8" w14:textId="77777777" w:rsidR="00BE2E1A" w:rsidRPr="00BE2E1A" w:rsidRDefault="00BE2E1A" w:rsidP="00BE2E1A">
      <w:pPr>
        <w:ind w:right="-143" w:firstLine="0"/>
        <w:jc w:val="center"/>
        <w:rPr>
          <w:b/>
          <w:sz w:val="32"/>
          <w:szCs w:val="32"/>
          <w:lang w:val="uk-UA" w:eastAsia="ru-RU"/>
        </w:rPr>
      </w:pPr>
      <w:r w:rsidRPr="00BE2E1A">
        <w:rPr>
          <w:b/>
          <w:sz w:val="32"/>
          <w:szCs w:val="32"/>
          <w:lang w:val="uk-UA" w:eastAsia="ru-RU"/>
        </w:rPr>
        <w:t>ПОСТІЙНА КОМІСІЯ</w:t>
      </w:r>
    </w:p>
    <w:p w14:paraId="3823E195" w14:textId="77777777" w:rsidR="00BE2E1A" w:rsidRPr="00BE2E1A" w:rsidRDefault="00BE2E1A" w:rsidP="00BE2E1A">
      <w:pPr>
        <w:ind w:right="-143" w:firstLine="0"/>
        <w:jc w:val="center"/>
        <w:rPr>
          <w:rFonts w:ascii="Arial" w:hAnsi="Arial" w:cs="Arial"/>
          <w:b/>
          <w:sz w:val="36"/>
          <w:szCs w:val="32"/>
          <w:lang w:val="uk-UA" w:eastAsia="ru-RU"/>
        </w:rPr>
      </w:pPr>
      <w:r w:rsidRPr="00BE2E1A">
        <w:rPr>
          <w:b/>
          <w:sz w:val="32"/>
          <w:szCs w:val="32"/>
          <w:lang w:val="uk-UA" w:eastAsia="ru-RU"/>
        </w:rPr>
        <w:t>З ПИТАНЬ ЖИТЛОВО – КОМУНАЛЬНОГО ГОСПОДАРСТВА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BE2E1A" w:rsidRPr="00BE2E1A" w14:paraId="0C19E518" w14:textId="77777777" w:rsidTr="006F146F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5391E892" w14:textId="77777777" w:rsidR="00BE2E1A" w:rsidRPr="00BE2E1A" w:rsidRDefault="00BE2E1A" w:rsidP="00BE2E1A">
            <w:pPr>
              <w:ind w:left="-56" w:firstLine="0"/>
              <w:rPr>
                <w:b/>
                <w:sz w:val="16"/>
                <w:szCs w:val="26"/>
                <w:lang w:val="uk-UA" w:eastAsia="ru-RU"/>
              </w:rPr>
            </w:pPr>
          </w:p>
          <w:p w14:paraId="1F9401E8" w14:textId="77777777" w:rsidR="00BE2E1A" w:rsidRPr="00BE2E1A" w:rsidRDefault="00BE2E1A" w:rsidP="00BE2E1A">
            <w:pPr>
              <w:ind w:left="-56" w:firstLine="0"/>
              <w:jc w:val="center"/>
              <w:rPr>
                <w:b/>
                <w:sz w:val="24"/>
                <w:szCs w:val="26"/>
                <w:lang w:eastAsia="ru-RU"/>
              </w:rPr>
            </w:pPr>
            <w:proofErr w:type="spellStart"/>
            <w:r w:rsidRPr="00BE2E1A">
              <w:rPr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 w:rsidRPr="00BE2E1A">
              <w:rPr>
                <w:b/>
                <w:sz w:val="24"/>
                <w:szCs w:val="26"/>
                <w:lang w:eastAsia="ru-RU"/>
              </w:rPr>
              <w:t>.</w:t>
            </w:r>
            <w:r w:rsidRPr="00BE2E1A">
              <w:rPr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14:paraId="58768BF4" w14:textId="77777777" w:rsidR="00BE2E1A" w:rsidRPr="00BE2E1A" w:rsidRDefault="00BE2E1A" w:rsidP="00BE2E1A">
      <w:pPr>
        <w:ind w:firstLine="0"/>
        <w:jc w:val="both"/>
        <w:rPr>
          <w:b/>
          <w:sz w:val="20"/>
          <w:szCs w:val="26"/>
          <w:lang w:val="uk-UA" w:eastAsia="ru-RU"/>
        </w:rPr>
      </w:pPr>
    </w:p>
    <w:p w14:paraId="56E3FF5C" w14:textId="77777777" w:rsidR="00BE2E1A" w:rsidRPr="00BE2E1A" w:rsidRDefault="00BE2E1A" w:rsidP="00BE2E1A">
      <w:pPr>
        <w:ind w:left="-56" w:firstLine="0"/>
        <w:jc w:val="both"/>
        <w:rPr>
          <w:b/>
          <w:sz w:val="26"/>
          <w:szCs w:val="26"/>
          <w:lang w:val="uk-UA" w:eastAsia="ru-RU"/>
        </w:rPr>
      </w:pPr>
      <w:r w:rsidRPr="00BE2E1A">
        <w:rPr>
          <w:b/>
          <w:sz w:val="26"/>
          <w:szCs w:val="26"/>
          <w:lang w:val="uk-UA" w:eastAsia="ru-RU"/>
        </w:rPr>
        <w:t xml:space="preserve"> </w:t>
      </w:r>
      <w:r w:rsidRPr="00BE2E1A">
        <w:rPr>
          <w:b/>
          <w:sz w:val="26"/>
          <w:szCs w:val="26"/>
          <w:lang w:eastAsia="ru-RU"/>
        </w:rPr>
        <w:t>________________</w:t>
      </w:r>
      <w:r w:rsidRPr="00BE2E1A">
        <w:rPr>
          <w:sz w:val="26"/>
          <w:szCs w:val="26"/>
          <w:lang w:eastAsia="ru-RU"/>
        </w:rPr>
        <w:t>№</w:t>
      </w:r>
      <w:r w:rsidRPr="00BE2E1A">
        <w:rPr>
          <w:b/>
          <w:sz w:val="26"/>
          <w:szCs w:val="26"/>
          <w:lang w:eastAsia="ru-RU"/>
        </w:rPr>
        <w:t>________________</w:t>
      </w:r>
      <w:r w:rsidRPr="00BE2E1A">
        <w:rPr>
          <w:b/>
          <w:sz w:val="26"/>
          <w:szCs w:val="26"/>
          <w:lang w:val="uk-UA" w:eastAsia="ru-RU"/>
        </w:rPr>
        <w:t>_</w:t>
      </w:r>
    </w:p>
    <w:p w14:paraId="03C83F99" w14:textId="77777777" w:rsidR="00BE2E1A" w:rsidRPr="00BE2E1A" w:rsidRDefault="00BE2E1A" w:rsidP="00BE2E1A">
      <w:pPr>
        <w:ind w:left="-56" w:firstLine="0"/>
        <w:jc w:val="both"/>
        <w:rPr>
          <w:sz w:val="6"/>
          <w:szCs w:val="26"/>
          <w:lang w:eastAsia="ru-RU"/>
        </w:rPr>
      </w:pPr>
    </w:p>
    <w:p w14:paraId="343C7586" w14:textId="77777777" w:rsidR="00BE2E1A" w:rsidRPr="00BE2E1A" w:rsidRDefault="00BE2E1A" w:rsidP="00BE2E1A">
      <w:pPr>
        <w:tabs>
          <w:tab w:val="left" w:pos="4536"/>
        </w:tabs>
        <w:ind w:right="-108" w:firstLine="0"/>
        <w:jc w:val="both"/>
        <w:rPr>
          <w:szCs w:val="26"/>
          <w:lang w:val="uk-UA" w:eastAsia="ru-RU"/>
        </w:rPr>
      </w:pPr>
      <w:r w:rsidRPr="00BE2E1A">
        <w:rPr>
          <w:sz w:val="26"/>
          <w:szCs w:val="26"/>
          <w:lang w:eastAsia="ru-RU"/>
        </w:rPr>
        <w:t>на №</w:t>
      </w:r>
      <w:r w:rsidRPr="00BE2E1A">
        <w:rPr>
          <w:b/>
          <w:sz w:val="26"/>
          <w:szCs w:val="26"/>
          <w:lang w:eastAsia="ru-RU"/>
        </w:rPr>
        <w:t>______________</w:t>
      </w:r>
      <w:r w:rsidRPr="00BE2E1A">
        <w:rPr>
          <w:sz w:val="26"/>
          <w:szCs w:val="26"/>
          <w:lang w:val="uk-UA" w:eastAsia="ru-RU"/>
        </w:rPr>
        <w:t>від</w:t>
      </w:r>
      <w:r w:rsidRPr="00BE2E1A">
        <w:rPr>
          <w:b/>
          <w:sz w:val="26"/>
          <w:szCs w:val="26"/>
          <w:lang w:eastAsia="ru-RU"/>
        </w:rPr>
        <w:t>_____________</w:t>
      </w:r>
      <w:r w:rsidRPr="00BE2E1A">
        <w:rPr>
          <w:b/>
          <w:sz w:val="26"/>
          <w:szCs w:val="26"/>
          <w:lang w:val="uk-UA" w:eastAsia="ru-RU"/>
        </w:rPr>
        <w:t>_</w:t>
      </w:r>
    </w:p>
    <w:p w14:paraId="6EF729D6" w14:textId="79105D80" w:rsidR="0054248D" w:rsidRPr="0054248D" w:rsidRDefault="001323E0" w:rsidP="0054248D">
      <w:pPr>
        <w:tabs>
          <w:tab w:val="left" w:pos="709"/>
          <w:tab w:val="left" w:pos="6096"/>
        </w:tabs>
        <w:ind w:left="5529" w:firstLine="0"/>
        <w:rPr>
          <w:szCs w:val="28"/>
          <w:lang w:eastAsia="ru-RU"/>
        </w:rPr>
      </w:pPr>
      <w:r>
        <w:rPr>
          <w:szCs w:val="28"/>
          <w:lang w:val="uk-UA" w:eastAsia="ru-RU"/>
        </w:rPr>
        <w:t>03</w:t>
      </w:r>
      <w:r w:rsidR="00BE2E1A">
        <w:rPr>
          <w:szCs w:val="28"/>
          <w:lang w:val="uk-UA" w:eastAsia="ru-RU"/>
        </w:rPr>
        <w:t xml:space="preserve"> </w:t>
      </w:r>
      <w:r>
        <w:rPr>
          <w:szCs w:val="28"/>
          <w:lang w:val="uk-UA" w:eastAsia="ru-RU"/>
        </w:rPr>
        <w:t>вересня</w:t>
      </w:r>
      <w:r w:rsidR="00BE2E1A">
        <w:rPr>
          <w:szCs w:val="28"/>
          <w:lang w:val="uk-UA" w:eastAsia="ru-RU"/>
        </w:rPr>
        <w:t xml:space="preserve"> 2021 року, 1</w:t>
      </w:r>
      <w:r>
        <w:rPr>
          <w:szCs w:val="28"/>
          <w:lang w:val="uk-UA" w:eastAsia="ru-RU"/>
        </w:rPr>
        <w:t>0</w:t>
      </w:r>
      <w:r w:rsidR="00BE2E1A">
        <w:rPr>
          <w:szCs w:val="28"/>
          <w:lang w:val="uk-UA" w:eastAsia="ru-RU"/>
        </w:rPr>
        <w:t>:00</w:t>
      </w:r>
    </w:p>
    <w:p w14:paraId="7B099E68" w14:textId="12CE6707" w:rsidR="001323E0" w:rsidRDefault="000A757E" w:rsidP="0054248D">
      <w:pPr>
        <w:tabs>
          <w:tab w:val="left" w:pos="6096"/>
        </w:tabs>
        <w:ind w:left="5529" w:firstLine="0"/>
        <w:rPr>
          <w:szCs w:val="28"/>
          <w:lang w:val="uk-UA" w:eastAsia="ru-RU"/>
        </w:rPr>
      </w:pPr>
      <w:r>
        <w:rPr>
          <w:szCs w:val="28"/>
          <w:lang w:val="uk-UA" w:eastAsia="ru-RU"/>
        </w:rPr>
        <w:t>Кабінет № 307</w:t>
      </w:r>
    </w:p>
    <w:p w14:paraId="47AC10DD" w14:textId="7AD263EF" w:rsidR="00BE2E1A" w:rsidRPr="0054248D" w:rsidRDefault="000A757E" w:rsidP="0054248D">
      <w:pPr>
        <w:tabs>
          <w:tab w:val="left" w:pos="6096"/>
        </w:tabs>
        <w:ind w:left="5529" w:firstLine="0"/>
        <w:rPr>
          <w:szCs w:val="28"/>
          <w:lang w:val="uk-UA" w:eastAsia="ru-RU"/>
        </w:rPr>
      </w:pPr>
      <w:r>
        <w:rPr>
          <w:szCs w:val="28"/>
          <w:lang w:val="uk-UA" w:eastAsia="ru-RU"/>
        </w:rPr>
        <w:t>пл</w:t>
      </w:r>
      <w:r w:rsidR="0054248D">
        <w:rPr>
          <w:szCs w:val="28"/>
          <w:lang w:val="uk-UA" w:eastAsia="ru-RU"/>
        </w:rPr>
        <w:t xml:space="preserve">. </w:t>
      </w:r>
      <w:r>
        <w:rPr>
          <w:szCs w:val="28"/>
          <w:lang w:val="uk-UA" w:eastAsia="ru-RU"/>
        </w:rPr>
        <w:t>Думська, 1</w:t>
      </w:r>
    </w:p>
    <w:p w14:paraId="5E10870A" w14:textId="77777777" w:rsidR="009E27B7" w:rsidRDefault="009E27B7" w:rsidP="00BE2E1A">
      <w:pPr>
        <w:tabs>
          <w:tab w:val="left" w:pos="142"/>
        </w:tabs>
        <w:ind w:right="-1"/>
        <w:jc w:val="center"/>
        <w:rPr>
          <w:szCs w:val="28"/>
          <w:u w:val="single"/>
          <w:lang w:val="uk-UA"/>
        </w:rPr>
      </w:pPr>
    </w:p>
    <w:p w14:paraId="3B197FBF" w14:textId="77777777" w:rsidR="00BE2E1A" w:rsidRDefault="00BE2E1A" w:rsidP="00BE2E1A">
      <w:pPr>
        <w:tabs>
          <w:tab w:val="left" w:pos="142"/>
        </w:tabs>
        <w:ind w:right="-1"/>
        <w:jc w:val="center"/>
        <w:rPr>
          <w:szCs w:val="28"/>
          <w:u w:val="single"/>
          <w:lang w:val="uk-UA"/>
        </w:rPr>
      </w:pPr>
      <w:r>
        <w:rPr>
          <w:szCs w:val="28"/>
          <w:u w:val="single"/>
          <w:lang w:val="uk-UA"/>
        </w:rPr>
        <w:t>ПОРЯДОК ДЕННИЙ</w:t>
      </w:r>
    </w:p>
    <w:p w14:paraId="5C46988E" w14:textId="77777777" w:rsidR="00BE2E1A" w:rsidRDefault="00BE2E1A" w:rsidP="00BE2E1A">
      <w:pPr>
        <w:tabs>
          <w:tab w:val="left" w:pos="142"/>
        </w:tabs>
        <w:ind w:right="-1"/>
        <w:jc w:val="center"/>
        <w:rPr>
          <w:szCs w:val="28"/>
          <w:u w:val="single"/>
          <w:lang w:val="uk-UA"/>
        </w:rPr>
      </w:pPr>
    </w:p>
    <w:p w14:paraId="41443DC9" w14:textId="049D3885" w:rsidR="001D7131" w:rsidRDefault="001D7131" w:rsidP="0054248D">
      <w:pPr>
        <w:tabs>
          <w:tab w:val="left" w:pos="142"/>
        </w:tabs>
        <w:ind w:right="-1"/>
        <w:jc w:val="both"/>
        <w:rPr>
          <w:b/>
          <w:spacing w:val="-10"/>
          <w:szCs w:val="28"/>
          <w:lang w:val="uk-UA"/>
        </w:rPr>
      </w:pPr>
      <w:r w:rsidRPr="001D7131">
        <w:rPr>
          <w:b/>
          <w:spacing w:val="-10"/>
          <w:szCs w:val="28"/>
          <w:lang w:val="uk-UA"/>
        </w:rPr>
        <w:t>1   Питання Департаменту міського господарства Одеської міської ради</w:t>
      </w:r>
    </w:p>
    <w:p w14:paraId="491813C0" w14:textId="77777777" w:rsidR="001D7131" w:rsidRDefault="001D7131" w:rsidP="001D7131">
      <w:pPr>
        <w:tabs>
          <w:tab w:val="left" w:pos="142"/>
          <w:tab w:val="center" w:pos="5032"/>
        </w:tabs>
        <w:ind w:right="-1"/>
        <w:jc w:val="both"/>
        <w:rPr>
          <w:szCs w:val="28"/>
          <w:lang w:val="uk-UA"/>
        </w:rPr>
      </w:pPr>
      <w:r w:rsidRPr="0054248D">
        <w:rPr>
          <w:b/>
          <w:szCs w:val="28"/>
          <w:lang w:val="uk-UA"/>
        </w:rPr>
        <w:t>Доповідач:</w:t>
      </w:r>
      <w:r>
        <w:rPr>
          <w:szCs w:val="28"/>
          <w:lang w:val="uk-UA"/>
        </w:rPr>
        <w:t xml:space="preserve"> Мостовських Н.І.</w:t>
      </w:r>
    </w:p>
    <w:p w14:paraId="1E8DF663" w14:textId="77777777" w:rsidR="001D7131" w:rsidRPr="001D7131" w:rsidRDefault="001D7131" w:rsidP="0054248D">
      <w:pPr>
        <w:tabs>
          <w:tab w:val="left" w:pos="142"/>
        </w:tabs>
        <w:ind w:right="-1"/>
        <w:jc w:val="both"/>
        <w:rPr>
          <w:b/>
          <w:spacing w:val="-10"/>
          <w:szCs w:val="28"/>
          <w:lang w:val="uk-UA"/>
        </w:rPr>
      </w:pPr>
    </w:p>
    <w:p w14:paraId="76E22EE0" w14:textId="2FDED360" w:rsidR="005B57DB" w:rsidRDefault="001D7131" w:rsidP="0054248D">
      <w:pPr>
        <w:tabs>
          <w:tab w:val="left" w:pos="142"/>
        </w:tabs>
        <w:ind w:right="-1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1.</w:t>
      </w:r>
      <w:r w:rsidR="001323E0">
        <w:rPr>
          <w:b/>
          <w:szCs w:val="28"/>
          <w:lang w:val="uk-UA"/>
        </w:rPr>
        <w:t>1</w:t>
      </w:r>
      <w:r w:rsidR="005B57DB" w:rsidRPr="005B57DB">
        <w:rPr>
          <w:b/>
          <w:szCs w:val="28"/>
          <w:lang w:val="uk-UA"/>
        </w:rPr>
        <w:t>.</w:t>
      </w:r>
      <w:r w:rsidR="003D5BDB">
        <w:rPr>
          <w:b/>
          <w:szCs w:val="28"/>
          <w:lang w:val="uk-UA"/>
        </w:rPr>
        <w:t>   </w:t>
      </w:r>
      <w:r w:rsidR="001323E0">
        <w:rPr>
          <w:szCs w:val="28"/>
          <w:lang w:val="uk-UA"/>
        </w:rPr>
        <w:t>Про розгляд питання щодо виділення Комунальному підприємству «Теплопостачання міста Одеси» коштів з бюджету територіальної громади міста Одеси на 2021 рік у частині компенсації витрат на надання населенню та іншим групам споживачів м. Одеси послуг із централізованого опалення та постачання теплової енергії, що становлять загальний економічний інтерес.</w:t>
      </w:r>
    </w:p>
    <w:p w14:paraId="2B6F71DD" w14:textId="70E148DF" w:rsidR="001D7131" w:rsidRDefault="001323E0" w:rsidP="001D7131">
      <w:pPr>
        <w:tabs>
          <w:tab w:val="left" w:pos="142"/>
          <w:tab w:val="center" w:pos="5032"/>
        </w:tabs>
        <w:ind w:right="-1"/>
        <w:jc w:val="both"/>
        <w:rPr>
          <w:szCs w:val="28"/>
          <w:lang w:val="uk-UA"/>
        </w:rPr>
      </w:pPr>
      <w:r w:rsidRPr="001323E0">
        <w:rPr>
          <w:b/>
          <w:bCs/>
          <w:szCs w:val="28"/>
          <w:lang w:val="uk-UA"/>
        </w:rPr>
        <w:t>Співдоповідач:</w:t>
      </w:r>
      <w:r>
        <w:rPr>
          <w:szCs w:val="28"/>
          <w:lang w:val="uk-UA"/>
        </w:rPr>
        <w:t xml:space="preserve"> </w:t>
      </w:r>
      <w:proofErr w:type="spellStart"/>
      <w:r w:rsidR="001D7131">
        <w:rPr>
          <w:szCs w:val="28"/>
          <w:lang w:val="uk-UA"/>
        </w:rPr>
        <w:t>Позднякова</w:t>
      </w:r>
      <w:proofErr w:type="spellEnd"/>
      <w:r w:rsidR="001D7131">
        <w:rPr>
          <w:szCs w:val="28"/>
          <w:lang w:val="uk-UA"/>
        </w:rPr>
        <w:t xml:space="preserve"> Г.І. </w:t>
      </w:r>
    </w:p>
    <w:p w14:paraId="03068664" w14:textId="77777777" w:rsidR="001323E0" w:rsidRDefault="001323E0" w:rsidP="00031183">
      <w:pPr>
        <w:tabs>
          <w:tab w:val="left" w:pos="142"/>
          <w:tab w:val="center" w:pos="5032"/>
        </w:tabs>
        <w:ind w:right="-1"/>
        <w:jc w:val="both"/>
        <w:rPr>
          <w:szCs w:val="28"/>
          <w:lang w:val="uk-UA"/>
        </w:rPr>
      </w:pPr>
    </w:p>
    <w:p w14:paraId="6FE517EF" w14:textId="014E5093" w:rsidR="001323E0" w:rsidRDefault="001D7131" w:rsidP="003D5BDB">
      <w:pPr>
        <w:tabs>
          <w:tab w:val="left" w:pos="142"/>
          <w:tab w:val="center" w:pos="1276"/>
        </w:tabs>
        <w:ind w:right="-1"/>
        <w:jc w:val="both"/>
        <w:rPr>
          <w:szCs w:val="28"/>
          <w:lang w:val="uk-UA"/>
        </w:rPr>
      </w:pPr>
      <w:r>
        <w:rPr>
          <w:b/>
          <w:bCs/>
          <w:szCs w:val="28"/>
          <w:lang w:val="uk-UA"/>
        </w:rPr>
        <w:t>1.</w:t>
      </w:r>
      <w:r w:rsidR="001323E0" w:rsidRPr="003D5BDB">
        <w:rPr>
          <w:b/>
          <w:bCs/>
          <w:szCs w:val="28"/>
          <w:lang w:val="uk-UA"/>
        </w:rPr>
        <w:t>2.</w:t>
      </w:r>
      <w:r w:rsidR="003D5BDB">
        <w:rPr>
          <w:szCs w:val="28"/>
          <w:lang w:val="uk-UA"/>
        </w:rPr>
        <w:t>   </w:t>
      </w:r>
      <w:r w:rsidR="001323E0">
        <w:rPr>
          <w:szCs w:val="28"/>
          <w:lang w:val="uk-UA"/>
        </w:rPr>
        <w:t>Про проєкт рішення «</w:t>
      </w:r>
      <w:r w:rsidR="001323E0" w:rsidRPr="001323E0">
        <w:rPr>
          <w:szCs w:val="28"/>
          <w:lang w:val="uk-UA"/>
        </w:rPr>
        <w:t xml:space="preserve">Про внесення змін до </w:t>
      </w:r>
      <w:r w:rsidR="001323E0" w:rsidRPr="001323E0">
        <w:rPr>
          <w:bCs/>
          <w:szCs w:val="28"/>
          <w:lang w:val="uk-UA"/>
        </w:rPr>
        <w:t>Міської цільової програми благоустрою м. Одеси на 2018-2021 роки, затвердженої рішенням Одеської  міської ради від 12 грудня 2018 року № 4004-VII</w:t>
      </w:r>
      <w:r w:rsidR="001323E0">
        <w:rPr>
          <w:szCs w:val="28"/>
          <w:lang w:val="uk-UA"/>
        </w:rPr>
        <w:t>»</w:t>
      </w:r>
      <w:r w:rsidR="003D5BDB">
        <w:rPr>
          <w:szCs w:val="28"/>
          <w:lang w:val="uk-UA"/>
        </w:rPr>
        <w:t>.</w:t>
      </w:r>
    </w:p>
    <w:p w14:paraId="5BD6F22D" w14:textId="77777777" w:rsidR="001323E0" w:rsidRDefault="001323E0" w:rsidP="00031183">
      <w:pPr>
        <w:tabs>
          <w:tab w:val="left" w:pos="142"/>
          <w:tab w:val="center" w:pos="5032"/>
        </w:tabs>
        <w:ind w:right="-1"/>
        <w:jc w:val="both"/>
        <w:rPr>
          <w:szCs w:val="28"/>
          <w:lang w:val="uk-UA"/>
        </w:rPr>
      </w:pPr>
    </w:p>
    <w:p w14:paraId="38723592" w14:textId="24963B31" w:rsidR="001323E0" w:rsidRDefault="001D7131" w:rsidP="003D5BDB">
      <w:pPr>
        <w:tabs>
          <w:tab w:val="left" w:pos="142"/>
          <w:tab w:val="center" w:pos="1418"/>
        </w:tabs>
        <w:ind w:right="-1"/>
        <w:jc w:val="both"/>
        <w:rPr>
          <w:szCs w:val="28"/>
          <w:lang w:val="uk-UA"/>
        </w:rPr>
      </w:pPr>
      <w:r>
        <w:rPr>
          <w:b/>
          <w:bCs/>
          <w:szCs w:val="28"/>
          <w:lang w:val="uk-UA"/>
        </w:rPr>
        <w:t>1.</w:t>
      </w:r>
      <w:r w:rsidR="001323E0" w:rsidRPr="003D5BDB">
        <w:rPr>
          <w:b/>
          <w:bCs/>
          <w:szCs w:val="28"/>
          <w:lang w:val="uk-UA"/>
        </w:rPr>
        <w:t>3.</w:t>
      </w:r>
      <w:r w:rsidR="003D5BDB">
        <w:rPr>
          <w:szCs w:val="28"/>
          <w:lang w:val="uk-UA"/>
        </w:rPr>
        <w:t> </w:t>
      </w:r>
      <w:r w:rsidR="003D5BDB">
        <w:rPr>
          <w:szCs w:val="28"/>
          <w:lang w:val="uk-UA"/>
        </w:rPr>
        <w:tab/>
        <w:t>  П</w:t>
      </w:r>
      <w:r w:rsidR="001323E0">
        <w:rPr>
          <w:szCs w:val="28"/>
          <w:lang w:val="uk-UA"/>
        </w:rPr>
        <w:t>ро проєкт рішення «</w:t>
      </w:r>
      <w:r w:rsidR="003D5BDB" w:rsidRPr="003D5BDB">
        <w:rPr>
          <w:szCs w:val="28"/>
          <w:lang w:val="uk-UA"/>
        </w:rPr>
        <w:t xml:space="preserve">Про внесення змін до Міської цільової програми розвитку житлового господарства м. Одеси на 2017-2021 роки, затвердженої рішенням Одеської міської ради від 26 липня 2017 року </w:t>
      </w:r>
      <w:r w:rsidR="003D5BDB">
        <w:rPr>
          <w:szCs w:val="28"/>
          <w:lang w:val="uk-UA"/>
        </w:rPr>
        <w:t xml:space="preserve">                                 </w:t>
      </w:r>
      <w:r w:rsidR="003D5BDB" w:rsidRPr="003D5BDB">
        <w:rPr>
          <w:szCs w:val="28"/>
          <w:lang w:val="uk-UA"/>
        </w:rPr>
        <w:t>№ 2267-VІІ</w:t>
      </w:r>
      <w:r w:rsidR="001323E0">
        <w:rPr>
          <w:szCs w:val="28"/>
          <w:lang w:val="uk-UA"/>
        </w:rPr>
        <w:t>»</w:t>
      </w:r>
      <w:r w:rsidR="003D5BDB">
        <w:rPr>
          <w:szCs w:val="28"/>
          <w:lang w:val="uk-UA"/>
        </w:rPr>
        <w:t>.</w:t>
      </w:r>
      <w:bookmarkStart w:id="0" w:name="_GoBack"/>
      <w:bookmarkEnd w:id="0"/>
    </w:p>
    <w:p w14:paraId="20D9F79B" w14:textId="2A5D32E4" w:rsidR="00031183" w:rsidRDefault="00031183" w:rsidP="00031183">
      <w:pPr>
        <w:tabs>
          <w:tab w:val="left" w:pos="142"/>
          <w:tab w:val="center" w:pos="5032"/>
        </w:tabs>
        <w:ind w:right="-1"/>
        <w:jc w:val="both"/>
        <w:rPr>
          <w:szCs w:val="28"/>
          <w:lang w:val="uk-UA"/>
        </w:rPr>
      </w:pPr>
    </w:p>
    <w:p w14:paraId="1F591B3A" w14:textId="3BBA8504" w:rsidR="001D7131" w:rsidRPr="001D7131" w:rsidRDefault="001D7131" w:rsidP="001D7131">
      <w:pPr>
        <w:jc w:val="both"/>
        <w:rPr>
          <w:szCs w:val="28"/>
          <w:lang w:val="uk-UA"/>
        </w:rPr>
      </w:pPr>
      <w:r>
        <w:rPr>
          <w:b/>
          <w:bCs/>
          <w:szCs w:val="28"/>
          <w:lang w:val="uk-UA"/>
        </w:rPr>
        <w:t>1.</w:t>
      </w:r>
      <w:r w:rsidRPr="001D7131">
        <w:rPr>
          <w:b/>
          <w:bCs/>
          <w:szCs w:val="28"/>
          <w:lang w:val="uk-UA"/>
        </w:rPr>
        <w:t>4.</w:t>
      </w:r>
      <w:r>
        <w:rPr>
          <w:szCs w:val="28"/>
          <w:lang w:val="uk-UA"/>
        </w:rPr>
        <w:t>   </w:t>
      </w:r>
      <w:r w:rsidRPr="001D7131">
        <w:rPr>
          <w:szCs w:val="28"/>
          <w:lang w:val="uk-UA"/>
        </w:rPr>
        <w:t>Про надання згоди на прийняття з державної до комунальної власності територіальної громади м. Одеси квартир від Філії «Управління «</w:t>
      </w:r>
      <w:proofErr w:type="spellStart"/>
      <w:r w:rsidRPr="001D7131">
        <w:rPr>
          <w:szCs w:val="28"/>
          <w:lang w:val="uk-UA"/>
        </w:rPr>
        <w:t>Укргазтехзв’язок</w:t>
      </w:r>
      <w:proofErr w:type="spellEnd"/>
      <w:r w:rsidRPr="001D7131">
        <w:rPr>
          <w:szCs w:val="28"/>
          <w:lang w:val="uk-UA"/>
        </w:rPr>
        <w:t>» Акціонерного товариства «</w:t>
      </w:r>
      <w:proofErr w:type="spellStart"/>
      <w:r w:rsidRPr="001D7131">
        <w:rPr>
          <w:szCs w:val="28"/>
          <w:lang w:val="uk-UA"/>
        </w:rPr>
        <w:t>Укртрансгаз</w:t>
      </w:r>
      <w:proofErr w:type="spellEnd"/>
      <w:r w:rsidRPr="001D7131">
        <w:rPr>
          <w:szCs w:val="28"/>
          <w:lang w:val="uk-UA"/>
        </w:rPr>
        <w:t>»</w:t>
      </w:r>
      <w:r>
        <w:rPr>
          <w:szCs w:val="28"/>
          <w:lang w:val="uk-UA"/>
        </w:rPr>
        <w:t>.</w:t>
      </w:r>
    </w:p>
    <w:p w14:paraId="547610C5" w14:textId="38763199" w:rsidR="001D7131" w:rsidRDefault="001D7131" w:rsidP="00031183">
      <w:pPr>
        <w:tabs>
          <w:tab w:val="left" w:pos="142"/>
          <w:tab w:val="center" w:pos="5032"/>
        </w:tabs>
        <w:ind w:right="-1"/>
        <w:jc w:val="both"/>
        <w:rPr>
          <w:szCs w:val="28"/>
          <w:lang w:val="uk-UA"/>
        </w:rPr>
      </w:pPr>
    </w:p>
    <w:p w14:paraId="7450CB52" w14:textId="4E320C04" w:rsidR="000A757E" w:rsidRDefault="000A757E" w:rsidP="00031183">
      <w:pPr>
        <w:tabs>
          <w:tab w:val="left" w:pos="142"/>
          <w:tab w:val="center" w:pos="5032"/>
        </w:tabs>
        <w:ind w:right="-1"/>
        <w:jc w:val="both"/>
        <w:rPr>
          <w:szCs w:val="28"/>
          <w:lang w:val="uk-UA"/>
        </w:rPr>
      </w:pPr>
      <w:r w:rsidRPr="000A757E">
        <w:rPr>
          <w:b/>
          <w:szCs w:val="28"/>
          <w:lang w:val="uk-UA"/>
        </w:rPr>
        <w:t>1.5.</w:t>
      </w:r>
      <w:r>
        <w:rPr>
          <w:szCs w:val="28"/>
          <w:lang w:val="uk-UA"/>
        </w:rPr>
        <w:t>   </w:t>
      </w:r>
      <w:r>
        <w:rPr>
          <w:szCs w:val="28"/>
          <w:lang w:val="uk-UA"/>
        </w:rPr>
        <w:t xml:space="preserve">Про проєкт рішення </w:t>
      </w:r>
      <w:r>
        <w:rPr>
          <w:szCs w:val="28"/>
          <w:lang w:val="uk-UA"/>
        </w:rPr>
        <w:t>«</w:t>
      </w:r>
      <w:r>
        <w:rPr>
          <w:rFonts w:cstheme="minorBidi"/>
          <w:szCs w:val="28"/>
          <w:lang w:val="uk-UA"/>
        </w:rPr>
        <w:t>Про внесення змін до Міської комплексної програми енергоефективності у м. Одесі на 2017-2021 роки, затвердженої рішенням Одеської міської ради від 04 жовтня 2017 року № 2449-VII</w:t>
      </w:r>
      <w:r>
        <w:rPr>
          <w:rFonts w:cstheme="minorBidi"/>
          <w:szCs w:val="28"/>
          <w:lang w:val="uk-UA"/>
        </w:rPr>
        <w:t>»</w:t>
      </w:r>
    </w:p>
    <w:sectPr w:rsidR="000A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8A"/>
    <w:rsid w:val="00031183"/>
    <w:rsid w:val="00083606"/>
    <w:rsid w:val="000A757E"/>
    <w:rsid w:val="000B33CB"/>
    <w:rsid w:val="000D42F9"/>
    <w:rsid w:val="001323E0"/>
    <w:rsid w:val="001963C3"/>
    <w:rsid w:val="001D7131"/>
    <w:rsid w:val="0021274A"/>
    <w:rsid w:val="00226908"/>
    <w:rsid w:val="003D5BDB"/>
    <w:rsid w:val="004E7F44"/>
    <w:rsid w:val="0054248D"/>
    <w:rsid w:val="005B57DB"/>
    <w:rsid w:val="00620774"/>
    <w:rsid w:val="00686152"/>
    <w:rsid w:val="006B7A25"/>
    <w:rsid w:val="006F2C27"/>
    <w:rsid w:val="007D0ECD"/>
    <w:rsid w:val="008C1A57"/>
    <w:rsid w:val="009317C5"/>
    <w:rsid w:val="009D4B23"/>
    <w:rsid w:val="009E27B7"/>
    <w:rsid w:val="00A0685E"/>
    <w:rsid w:val="00A73DF1"/>
    <w:rsid w:val="00B43518"/>
    <w:rsid w:val="00BE2E1A"/>
    <w:rsid w:val="00C277E0"/>
    <w:rsid w:val="00CA488A"/>
    <w:rsid w:val="00CD0CBC"/>
    <w:rsid w:val="00E93DE6"/>
    <w:rsid w:val="00EA56B5"/>
    <w:rsid w:val="00EF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1F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1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E1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E2E1A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07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1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2E1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E2E1A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07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4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Sov6</dc:creator>
  <cp:lastModifiedBy>Sov6</cp:lastModifiedBy>
  <cp:revision>10</cp:revision>
  <dcterms:created xsi:type="dcterms:W3CDTF">2021-04-20T12:23:00Z</dcterms:created>
  <dcterms:modified xsi:type="dcterms:W3CDTF">2021-09-01T14:51:00Z</dcterms:modified>
</cp:coreProperties>
</file>