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19" w:rsidRPr="002F3788" w:rsidRDefault="00391D19" w:rsidP="00391D19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391D19" w:rsidRPr="002F3788" w:rsidRDefault="00391D19" w:rsidP="00391D1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19" w:rsidRPr="002F3788" w:rsidRDefault="00391D19" w:rsidP="00391D1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19" w:rsidRPr="002F3788" w:rsidRDefault="00391D19" w:rsidP="00391D1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391D19" w:rsidRDefault="00391D19" w:rsidP="00391D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19" w:rsidRPr="002F3788" w:rsidRDefault="00391D19" w:rsidP="00391D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391D19" w:rsidRPr="002F3788" w:rsidRDefault="00391D19" w:rsidP="00391D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91D19" w:rsidRPr="002F3788" w:rsidTr="00D37CE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91D19" w:rsidRPr="002F3788" w:rsidRDefault="00391D19" w:rsidP="00D37CE8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391D19" w:rsidRPr="002F3788" w:rsidRDefault="00391D19" w:rsidP="00D37CE8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391D19" w:rsidRPr="002F3788" w:rsidRDefault="00391D19" w:rsidP="00391D19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391D19" w:rsidRPr="002F3788" w:rsidRDefault="00391D19" w:rsidP="00391D19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391D19" w:rsidRPr="002F3788" w:rsidRDefault="00391D19" w:rsidP="00391D1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391D19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19" w:rsidRPr="00BE408B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>ПРОТОКОЛ № 2</w:t>
      </w:r>
      <w:r w:rsidR="00FB3479">
        <w:rPr>
          <w:rFonts w:ascii="Times New Roman" w:hAnsi="Times New Roman"/>
          <w:b/>
          <w:sz w:val="28"/>
          <w:szCs w:val="28"/>
          <w:lang w:val="uk-UA" w:eastAsia="ru-RU"/>
        </w:rPr>
        <w:t>4</w:t>
      </w:r>
    </w:p>
    <w:p w:rsidR="00391D19" w:rsidRPr="000A1A6E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391D19" w:rsidRPr="000A1A6E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91D19" w:rsidRPr="000A1A6E" w:rsidRDefault="00391D19" w:rsidP="00391D1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 w:rsidR="00BE3FF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          Велика зала </w:t>
      </w:r>
    </w:p>
    <w:p w:rsidR="00391D19" w:rsidRPr="000A1A6E" w:rsidRDefault="00391D19" w:rsidP="00391D1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391D19" w:rsidRPr="000A1A6E" w:rsidRDefault="00391D19" w:rsidP="00391D1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391D19" w:rsidRPr="000A1A6E" w:rsidRDefault="00391D19" w:rsidP="00391D1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391D19" w:rsidRDefault="00391D19" w:rsidP="00391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FB3479" w:rsidRDefault="00FB3479" w:rsidP="00FB34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- </w:t>
      </w: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 постійної комісії;</w:t>
      </w:r>
    </w:p>
    <w:p w:rsidR="00391D19" w:rsidRDefault="00391D19" w:rsidP="00391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 - секретар комісії;</w:t>
      </w:r>
    </w:p>
    <w:p w:rsidR="00391D19" w:rsidRPr="000A1A6E" w:rsidRDefault="00391D19" w:rsidP="00391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 – член постійної комісії;</w:t>
      </w:r>
    </w:p>
    <w:p w:rsidR="00391D19" w:rsidRPr="000A1A6E" w:rsidRDefault="00391D19" w:rsidP="00391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391D19" w:rsidRDefault="00391D19" w:rsidP="0039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91D19" w:rsidRDefault="00391D19" w:rsidP="0039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391D19" w:rsidRDefault="00391D19" w:rsidP="0039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91D19" w:rsidRPr="001F0B67" w:rsidTr="00D37CE8">
        <w:trPr>
          <w:trHeight w:val="131"/>
        </w:trPr>
        <w:tc>
          <w:tcPr>
            <w:tcW w:w="3227" w:type="dxa"/>
          </w:tcPr>
          <w:p w:rsidR="00391D19" w:rsidRDefault="00391D19" w:rsidP="00D3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Мікуленко</w:t>
            </w:r>
            <w:proofErr w:type="spellEnd"/>
          </w:p>
          <w:p w:rsidR="00391D19" w:rsidRPr="0045097C" w:rsidRDefault="00391D19" w:rsidP="00D3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391D19" w:rsidRDefault="00391D19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1D19" w:rsidRPr="009C3C5B" w:rsidRDefault="00391D19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</w:t>
            </w:r>
            <w:r w:rsidRPr="009C3C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юридичного управління Департаменту комунальної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власністю Одеської міської ради;</w:t>
            </w:r>
          </w:p>
        </w:tc>
      </w:tr>
      <w:tr w:rsidR="00391D19" w:rsidRPr="001E6651" w:rsidTr="00D37C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9" w:rsidRDefault="00391D19" w:rsidP="00D37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Швидка</w:t>
            </w:r>
          </w:p>
          <w:p w:rsidR="00391D19" w:rsidRPr="0098630A" w:rsidRDefault="00391D19" w:rsidP="009F342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9" w:rsidRDefault="00391D19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3479" w:rsidRPr="001E6651" w:rsidRDefault="00391D19" w:rsidP="00BE3FF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директора Департаменту економічного розвитку Одеської  міської ради;</w:t>
            </w:r>
          </w:p>
        </w:tc>
      </w:tr>
      <w:tr w:rsidR="009F3424" w:rsidRPr="001E6651" w:rsidTr="00D37C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4" w:rsidRDefault="009F3424" w:rsidP="00D37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Розов</w:t>
            </w:r>
            <w:proofErr w:type="spellEnd"/>
          </w:p>
          <w:p w:rsidR="009F3424" w:rsidRDefault="009F3424" w:rsidP="00D37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Ігорович </w:t>
            </w:r>
          </w:p>
          <w:p w:rsidR="009F3424" w:rsidRDefault="009F3424" w:rsidP="00D37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4" w:rsidRDefault="009F3424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3424" w:rsidRDefault="009F3424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директора Департаменту економічного розвитку Одеської  міської ради;</w:t>
            </w:r>
          </w:p>
        </w:tc>
      </w:tr>
      <w:tr w:rsidR="00391D19" w:rsidRPr="001E6651" w:rsidTr="00D37C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9" w:rsidRDefault="00FB3479" w:rsidP="00FB3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Чистякова</w:t>
            </w:r>
            <w:proofErr w:type="spellEnd"/>
          </w:p>
          <w:p w:rsidR="00391D19" w:rsidRDefault="00FB3479" w:rsidP="00FB34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9" w:rsidRDefault="00FB3479" w:rsidP="00D37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91D19" w:rsidRDefault="00FB3479" w:rsidP="009F342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6E0A3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директор комунальної установи «Грантовий офіс «Одеса 5Т»</w:t>
            </w:r>
            <w:r w:rsidR="009F34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FB3479" w:rsidRPr="00B2312A" w:rsidRDefault="00FB3479" w:rsidP="00391D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D19" w:rsidRPr="00B2312A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12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391D19" w:rsidRPr="00B2312A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FF4" w:rsidRPr="00C05678" w:rsidRDefault="00BE3FF4" w:rsidP="00BE3FF4">
      <w:pPr>
        <w:pStyle w:val="1"/>
        <w:ind w:right="-2" w:firstLine="567"/>
        <w:jc w:val="both"/>
        <w:rPr>
          <w:lang w:val="ru-RU"/>
        </w:rPr>
      </w:pPr>
      <w:r w:rsidRPr="007A184A">
        <w:t xml:space="preserve">1. </w:t>
      </w:r>
      <w:r w:rsidRPr="00A07C63">
        <w:rPr>
          <w:color w:val="000000" w:themeColor="text1"/>
        </w:rPr>
        <w:t>Розгляд звернення</w:t>
      </w:r>
      <w:r>
        <w:rPr>
          <w:color w:val="000000" w:themeColor="text1"/>
        </w:rPr>
        <w:t xml:space="preserve"> </w:t>
      </w:r>
      <w:r w:rsidRPr="00A07C63">
        <w:rPr>
          <w:color w:val="000000" w:themeColor="text1"/>
        </w:rPr>
        <w:t xml:space="preserve">в.о. директора департаменту комунальної власності Одеської міської ради </w:t>
      </w:r>
      <w:proofErr w:type="spellStart"/>
      <w:r w:rsidRPr="00A07C63">
        <w:rPr>
          <w:color w:val="000000" w:themeColor="text1"/>
        </w:rPr>
        <w:t>Делінського</w:t>
      </w:r>
      <w:proofErr w:type="spellEnd"/>
      <w:r w:rsidRPr="00A07C63">
        <w:rPr>
          <w:color w:val="000000" w:themeColor="text1"/>
        </w:rPr>
        <w:t xml:space="preserve"> </w:t>
      </w:r>
      <w:r w:rsidRPr="00FE2E2D">
        <w:rPr>
          <w:color w:val="000000" w:themeColor="text1"/>
        </w:rPr>
        <w:t xml:space="preserve">О.А. </w:t>
      </w:r>
      <w:r w:rsidRPr="00C05678">
        <w:rPr>
          <w:color w:val="000000" w:themeColor="text1"/>
        </w:rPr>
        <w:t>№ 01-13/218 від 31.01.2022 року</w:t>
      </w:r>
      <w:r w:rsidRPr="007A184A">
        <w:rPr>
          <w:color w:val="000000" w:themeColor="text1"/>
          <w:lang w:eastAsia="uk-UA"/>
        </w:rPr>
        <w:t xml:space="preserve"> щодо проєкту рішення «</w:t>
      </w:r>
      <w:r w:rsidRPr="00F566D2">
        <w:t xml:space="preserve">Про надання згоди на </w:t>
      </w:r>
      <w:r>
        <w:t xml:space="preserve">безоплатну </w:t>
      </w:r>
      <w:r w:rsidRPr="00F566D2">
        <w:t xml:space="preserve">передачу з </w:t>
      </w:r>
      <w:r>
        <w:t xml:space="preserve">державної до </w:t>
      </w:r>
      <w:r w:rsidRPr="00F566D2">
        <w:t>комунальн</w:t>
      </w:r>
      <w:r>
        <w:t>ої</w:t>
      </w:r>
      <w:r w:rsidRPr="00F566D2">
        <w:t xml:space="preserve"> власн</w:t>
      </w:r>
      <w:r>
        <w:t>ості</w:t>
      </w:r>
      <w:r w:rsidRPr="00F566D2">
        <w:t xml:space="preserve"> територіальної громади м. Одеси </w:t>
      </w:r>
      <w:r>
        <w:t xml:space="preserve">нежитлових будівель та споруд загальною площею </w:t>
      </w:r>
      <w:r>
        <w:rPr>
          <w:lang w:val="ru-RU"/>
        </w:rPr>
        <w:t>471,3</w:t>
      </w:r>
      <w:r>
        <w:t xml:space="preserve"> </w:t>
      </w:r>
      <w:proofErr w:type="spellStart"/>
      <w:r>
        <w:t>кв.м</w:t>
      </w:r>
      <w:proofErr w:type="spellEnd"/>
      <w:r>
        <w:t>, що розта</w:t>
      </w:r>
      <w:r w:rsidRPr="00F566D2">
        <w:t>шован</w:t>
      </w:r>
      <w:r>
        <w:t>і</w:t>
      </w:r>
      <w:r w:rsidRPr="00F566D2">
        <w:t xml:space="preserve"> за адресою: м. Одеса, </w:t>
      </w:r>
      <w:proofErr w:type="spellStart"/>
      <w:r>
        <w:t>Люстдорфська</w:t>
      </w:r>
      <w:proofErr w:type="spellEnd"/>
      <w:r>
        <w:t xml:space="preserve"> дорога</w:t>
      </w:r>
      <w:r w:rsidRPr="00F566D2">
        <w:t xml:space="preserve">, </w:t>
      </w:r>
      <w:r>
        <w:t>55-</w:t>
      </w:r>
      <w:r>
        <w:rPr>
          <w:lang w:val="ru-RU"/>
        </w:rPr>
        <w:t>П</w:t>
      </w:r>
      <w:r w:rsidRPr="00174174">
        <w:rPr>
          <w:b/>
        </w:rPr>
        <w:t>»</w:t>
      </w:r>
      <w:r w:rsidRPr="00174174">
        <w:rPr>
          <w:b/>
          <w:color w:val="000000" w:themeColor="text1"/>
          <w:lang w:eastAsia="uk-UA"/>
        </w:rPr>
        <w:t xml:space="preserve">. </w:t>
      </w:r>
    </w:p>
    <w:p w:rsidR="00BE3FF4" w:rsidRPr="00557D37" w:rsidRDefault="00BE3FF4" w:rsidP="00BE3FF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2. Розгляд інформації (звіт та плани) </w:t>
      </w: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директора комунальної установи «Грантовий офіс «Одеса 5Т»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с</w:t>
      </w:r>
      <w:r w:rsidRPr="00557D37">
        <w:rPr>
          <w:rFonts w:ascii="Times New Roman" w:hAnsi="Times New Roman"/>
          <w:bCs/>
          <w:sz w:val="28"/>
          <w:szCs w:val="28"/>
          <w:lang w:val="uk-UA"/>
        </w:rPr>
        <w:t>творення сприятливого інвестиційного клімату та підтримк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557D37">
        <w:rPr>
          <w:rFonts w:ascii="Times New Roman" w:hAnsi="Times New Roman"/>
          <w:bCs/>
          <w:sz w:val="28"/>
          <w:szCs w:val="28"/>
          <w:lang w:val="uk-UA"/>
        </w:rPr>
        <w:t xml:space="preserve"> позитивного іміджу міста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рамках </w:t>
      </w:r>
      <w:r w:rsidRPr="006C418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проєкту рішення </w:t>
      </w:r>
      <w:r w:rsidRPr="006C41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підвищення рівня конкурентоспроможності економіки м. Одеси на 2022 – 2024 роки»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(лист Департаменту економічного розвитку Одеської міської ради № 103/01-41/05 </w:t>
      </w: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18.01.2022 року). </w:t>
      </w:r>
    </w:p>
    <w:p w:rsidR="00391D19" w:rsidRPr="00B2312A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D19" w:rsidRPr="00EF53BA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D19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D19" w:rsidRPr="00092067" w:rsidRDefault="00391D19" w:rsidP="00391D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391D19" w:rsidRPr="00092067" w:rsidRDefault="00391D19" w:rsidP="00391D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1D19" w:rsidRDefault="00391D19" w:rsidP="00391D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першому порядку денного:</w:t>
      </w:r>
    </w:p>
    <w:p w:rsidR="00391D19" w:rsidRPr="00BE3FF4" w:rsidRDefault="00391D19" w:rsidP="00BE3FF4">
      <w:pPr>
        <w:pStyle w:val="1"/>
        <w:ind w:right="-2" w:firstLine="567"/>
        <w:jc w:val="both"/>
      </w:pPr>
      <w:r>
        <w:t xml:space="preserve">СЛУХАЛИ: Інформацію </w:t>
      </w:r>
      <w:r w:rsidR="006D13F9" w:rsidRPr="00F5407B">
        <w:rPr>
          <w:sz w:val="26"/>
          <w:szCs w:val="26"/>
        </w:rPr>
        <w:t>начальник юридичного управління Департаменту комунальної власністю Одеської міської ради</w:t>
      </w:r>
      <w:r w:rsidR="006D13F9" w:rsidRPr="006D13F9">
        <w:rPr>
          <w:sz w:val="26"/>
          <w:szCs w:val="26"/>
        </w:rPr>
        <w:t xml:space="preserve"> </w:t>
      </w:r>
      <w:proofErr w:type="spellStart"/>
      <w:r w:rsidR="006D13F9">
        <w:rPr>
          <w:sz w:val="26"/>
          <w:szCs w:val="26"/>
        </w:rPr>
        <w:t>М</w:t>
      </w:r>
      <w:r w:rsidR="009F3424">
        <w:rPr>
          <w:sz w:val="26"/>
          <w:szCs w:val="26"/>
        </w:rPr>
        <w:t>і</w:t>
      </w:r>
      <w:r w:rsidR="006D13F9">
        <w:rPr>
          <w:sz w:val="26"/>
          <w:szCs w:val="26"/>
        </w:rPr>
        <w:t>куленко</w:t>
      </w:r>
      <w:proofErr w:type="spellEnd"/>
      <w:r w:rsidR="006D13F9">
        <w:rPr>
          <w:sz w:val="26"/>
          <w:szCs w:val="26"/>
        </w:rPr>
        <w:t xml:space="preserve"> В.В. </w:t>
      </w:r>
      <w:r w:rsidRPr="007A184A">
        <w:rPr>
          <w:color w:val="000000" w:themeColor="text1"/>
          <w:lang w:eastAsia="uk-UA"/>
        </w:rPr>
        <w:t xml:space="preserve">щодо проєкту рішення </w:t>
      </w:r>
      <w:r w:rsidR="00BE3FF4" w:rsidRPr="007A184A">
        <w:rPr>
          <w:color w:val="000000" w:themeColor="text1"/>
          <w:lang w:eastAsia="uk-UA"/>
        </w:rPr>
        <w:t>«</w:t>
      </w:r>
      <w:r w:rsidR="00BE3FF4" w:rsidRPr="00F566D2">
        <w:t xml:space="preserve">Про надання згоди на </w:t>
      </w:r>
      <w:r w:rsidR="00BE3FF4">
        <w:t xml:space="preserve">безоплатну </w:t>
      </w:r>
      <w:r w:rsidR="00BE3FF4" w:rsidRPr="00F566D2">
        <w:t xml:space="preserve">передачу з </w:t>
      </w:r>
      <w:r w:rsidR="00BE3FF4">
        <w:t xml:space="preserve">державної до </w:t>
      </w:r>
      <w:r w:rsidR="00BE3FF4" w:rsidRPr="00F566D2">
        <w:t>комунальн</w:t>
      </w:r>
      <w:r w:rsidR="00BE3FF4">
        <w:t>ої</w:t>
      </w:r>
      <w:r w:rsidR="00BE3FF4" w:rsidRPr="00F566D2">
        <w:t xml:space="preserve"> власн</w:t>
      </w:r>
      <w:r w:rsidR="00BE3FF4">
        <w:t>ості</w:t>
      </w:r>
      <w:r w:rsidR="00BE3FF4" w:rsidRPr="00F566D2">
        <w:t xml:space="preserve"> територіальної громади м. Одеси </w:t>
      </w:r>
      <w:r w:rsidR="00BE3FF4">
        <w:t xml:space="preserve">нежитлових будівель та споруд загальною площею </w:t>
      </w:r>
      <w:r w:rsidR="00BE3FF4" w:rsidRPr="00BE3FF4">
        <w:t>471,3</w:t>
      </w:r>
      <w:r w:rsidR="00BE3FF4">
        <w:t xml:space="preserve"> </w:t>
      </w:r>
      <w:proofErr w:type="spellStart"/>
      <w:r w:rsidR="00BE3FF4">
        <w:t>кв.м</w:t>
      </w:r>
      <w:proofErr w:type="spellEnd"/>
      <w:r w:rsidR="00BE3FF4">
        <w:t>, що розта</w:t>
      </w:r>
      <w:r w:rsidR="00BE3FF4" w:rsidRPr="00F566D2">
        <w:t>шован</w:t>
      </w:r>
      <w:r w:rsidR="00BE3FF4">
        <w:t>і</w:t>
      </w:r>
      <w:r w:rsidR="00BE3FF4" w:rsidRPr="00F566D2">
        <w:t xml:space="preserve"> за адресою: </w:t>
      </w:r>
      <w:r w:rsidR="009F3424">
        <w:t xml:space="preserve">            </w:t>
      </w:r>
      <w:r w:rsidR="00BE3FF4" w:rsidRPr="00F566D2">
        <w:t xml:space="preserve">м. Одеса, </w:t>
      </w:r>
      <w:proofErr w:type="spellStart"/>
      <w:r w:rsidR="00BE3FF4">
        <w:t>Люстдорфська</w:t>
      </w:r>
      <w:proofErr w:type="spellEnd"/>
      <w:r w:rsidR="00BE3FF4">
        <w:t xml:space="preserve"> дорога</w:t>
      </w:r>
      <w:r w:rsidR="00BE3FF4" w:rsidRPr="00F566D2">
        <w:t xml:space="preserve">, </w:t>
      </w:r>
      <w:r w:rsidR="00BE3FF4">
        <w:t>55-</w:t>
      </w:r>
      <w:r w:rsidR="00BE3FF4" w:rsidRPr="00BE3FF4">
        <w:t>П</w:t>
      </w:r>
      <w:r w:rsidR="00BE3FF4" w:rsidRPr="00174174">
        <w:rPr>
          <w:b/>
        </w:rPr>
        <w:t>»</w:t>
      </w:r>
      <w:r w:rsidR="00BE3FF4">
        <w:rPr>
          <w:b/>
          <w:color w:val="000000" w:themeColor="text1"/>
          <w:lang w:val="ru-RU" w:eastAsia="uk-UA"/>
        </w:rPr>
        <w:t xml:space="preserve"> </w:t>
      </w:r>
      <w:r w:rsidRPr="00A07C63">
        <w:t xml:space="preserve">(лист </w:t>
      </w:r>
      <w:r>
        <w:t xml:space="preserve">Департаменту </w:t>
      </w:r>
      <w:r w:rsidR="00BE3FF4" w:rsidRPr="00C05678">
        <w:rPr>
          <w:color w:val="000000" w:themeColor="text1"/>
        </w:rPr>
        <w:t>№ 01-13/218 від 31.01.2022 року</w:t>
      </w:r>
      <w:r w:rsidRPr="00A07C63">
        <w:t>)</w:t>
      </w:r>
      <w:r w:rsidRPr="00A07C63">
        <w:rPr>
          <w:color w:val="000000" w:themeColor="text1"/>
          <w:lang w:eastAsia="uk-UA"/>
        </w:rPr>
        <w:t xml:space="preserve">. </w:t>
      </w:r>
    </w:p>
    <w:p w:rsidR="00391D19" w:rsidRPr="00BE3FF4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Виступили: Коробкова О.А., Терещук В.С., </w:t>
      </w:r>
      <w:r w:rsidR="009F342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Сеник Р.В.</w:t>
      </w:r>
    </w:p>
    <w:p w:rsidR="00391D19" w:rsidRPr="00BE3FF4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проєкт рішення </w:t>
      </w:r>
      <w:r w:rsidR="00BE3FF4"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територіальної громади </w:t>
      </w:r>
      <w:r w:rsidR="009F342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м. Одеси нежитлових будівель та споруд загальною площею 471,3 </w:t>
      </w:r>
      <w:proofErr w:type="spellStart"/>
      <w:r w:rsidR="00BE3FF4" w:rsidRPr="00BE3FF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, що розташовані за адресою: м. Одеса, </w:t>
      </w:r>
      <w:proofErr w:type="spellStart"/>
      <w:r w:rsidR="00BE3FF4" w:rsidRPr="00BE3FF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 дорога, 55-П</w:t>
      </w:r>
      <w:r w:rsidR="00BE3FF4" w:rsidRPr="00BE3FF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:</w:t>
      </w:r>
    </w:p>
    <w:p w:rsidR="00391D19" w:rsidRPr="00BE3FF4" w:rsidRDefault="00391D19" w:rsidP="00391D1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BE3FF4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9130CC" w:rsidRPr="009130CC" w:rsidRDefault="00391D19" w:rsidP="00391D1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="00BE3FF4"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територіальної громади м. Одеси нежитлових будівель та споруд загальною площею 471,3 </w:t>
      </w:r>
      <w:proofErr w:type="spellStart"/>
      <w:r w:rsidR="00BE3FF4" w:rsidRPr="00BE3FF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, що розташовані за адресою: м. Одеса, </w:t>
      </w:r>
      <w:proofErr w:type="spellStart"/>
      <w:r w:rsidR="00BE3FF4" w:rsidRPr="00BE3FF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="00BE3FF4" w:rsidRPr="00BE3FF4">
        <w:rPr>
          <w:rFonts w:ascii="Times New Roman" w:hAnsi="Times New Roman"/>
          <w:sz w:val="28"/>
          <w:szCs w:val="28"/>
          <w:lang w:val="uk-UA"/>
        </w:rPr>
        <w:t xml:space="preserve"> дорога, 55-П</w:t>
      </w:r>
      <w:r w:rsidR="00BE3FF4" w:rsidRPr="00BE3FF4">
        <w:rPr>
          <w:rFonts w:ascii="Times New Roman" w:hAnsi="Times New Roman"/>
          <w:b/>
          <w:sz w:val="28"/>
          <w:szCs w:val="28"/>
          <w:lang w:val="uk-UA"/>
        </w:rPr>
        <w:t>»</w:t>
      </w:r>
      <w:r w:rsidR="00BE3FF4" w:rsidRPr="00BE3FF4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BE3F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та внести його на розгляд сесії</w:t>
      </w:r>
      <w:r w:rsidRPr="004D27C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Одеської міської </w:t>
      </w:r>
      <w:r w:rsidRPr="009130C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ради </w:t>
      </w:r>
      <w:r w:rsidR="009130C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</w:t>
      </w:r>
      <w:r w:rsidRPr="009130CC">
        <w:rPr>
          <w:rFonts w:ascii="Times New Roman" w:hAnsi="Times New Roman"/>
          <w:sz w:val="28"/>
          <w:szCs w:val="28"/>
          <w:lang w:val="uk-UA"/>
        </w:rPr>
        <w:t>за умови візування Юридичним департаментом Одеської міської</w:t>
      </w:r>
      <w:r w:rsidR="009130CC">
        <w:rPr>
          <w:rFonts w:ascii="Times New Roman" w:hAnsi="Times New Roman"/>
          <w:sz w:val="28"/>
          <w:szCs w:val="28"/>
          <w:lang w:val="uk-UA"/>
        </w:rPr>
        <w:t>)</w:t>
      </w:r>
      <w:r w:rsidR="009130CC" w:rsidRPr="009130CC">
        <w:rPr>
          <w:rFonts w:ascii="Times New Roman" w:hAnsi="Times New Roman"/>
          <w:sz w:val="28"/>
          <w:szCs w:val="28"/>
          <w:lang w:val="uk-UA"/>
        </w:rPr>
        <w:t>.</w:t>
      </w:r>
    </w:p>
    <w:p w:rsidR="009130CC" w:rsidRPr="009130CC" w:rsidRDefault="009130CC" w:rsidP="009130C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0CC">
        <w:rPr>
          <w:rFonts w:ascii="Times New Roman" w:hAnsi="Times New Roman"/>
          <w:sz w:val="28"/>
          <w:szCs w:val="28"/>
          <w:lang w:val="uk-UA"/>
        </w:rPr>
        <w:lastRenderedPageBreak/>
        <w:t>Зняти з розгляду сесії Одеської міської ради проєкт рішення «</w:t>
      </w:r>
      <w:r w:rsidRPr="009130C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Pr="009130CC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територіальної громади м. Одеси нежитлових будівель та споруд, що розташовані за адресою: м. Одеса, </w:t>
      </w:r>
      <w:proofErr w:type="spellStart"/>
      <w:r w:rsidRPr="009130CC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Pr="009130CC">
        <w:rPr>
          <w:rFonts w:ascii="Times New Roman" w:hAnsi="Times New Roman"/>
          <w:sz w:val="28"/>
          <w:szCs w:val="28"/>
          <w:lang w:val="uk-UA"/>
        </w:rPr>
        <w:t xml:space="preserve"> дорога, 55-І»</w:t>
      </w:r>
      <w:r w:rsidRPr="009130C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:rsidR="00391D19" w:rsidRPr="009130CC" w:rsidRDefault="00391D19" w:rsidP="00391D1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0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91D19" w:rsidRPr="0086452C" w:rsidRDefault="00391D19" w:rsidP="00391D19">
      <w:pPr>
        <w:spacing w:after="0" w:line="257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391D19" w:rsidRDefault="00391D19" w:rsidP="00391D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третьому порядку денного:</w:t>
      </w:r>
    </w:p>
    <w:p w:rsidR="00FB3479" w:rsidRDefault="00391D19" w:rsidP="00FB347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СЛУХАЛИ: Інформацію </w:t>
      </w:r>
      <w:r w:rsidR="00FB3479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директора комунальної установи «Грантовий офіс «Одеса 5Т»</w:t>
      </w:r>
      <w:r w:rsidR="00FB34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E3F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Чистяково</w:t>
      </w:r>
      <w:r w:rsidR="00FB34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proofErr w:type="spellEnd"/>
      <w:r w:rsidR="00FB34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К.М. (звіт та план) щодо с</w:t>
      </w:r>
      <w:r w:rsidR="00FB3479" w:rsidRPr="00557D37">
        <w:rPr>
          <w:rFonts w:ascii="Times New Roman" w:hAnsi="Times New Roman"/>
          <w:bCs/>
          <w:sz w:val="28"/>
          <w:szCs w:val="28"/>
          <w:lang w:val="uk-UA"/>
        </w:rPr>
        <w:t>творення сприятливого інвестиційного клімату та підтримк</w:t>
      </w:r>
      <w:r w:rsidR="00FB3479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FB3479" w:rsidRPr="00557D37">
        <w:rPr>
          <w:rFonts w:ascii="Times New Roman" w:hAnsi="Times New Roman"/>
          <w:bCs/>
          <w:sz w:val="28"/>
          <w:szCs w:val="28"/>
          <w:lang w:val="uk-UA"/>
        </w:rPr>
        <w:t xml:space="preserve"> позитивного іміджу міста </w:t>
      </w:r>
      <w:r w:rsidR="00FB3479">
        <w:rPr>
          <w:rFonts w:ascii="Times New Roman" w:hAnsi="Times New Roman"/>
          <w:bCs/>
          <w:sz w:val="28"/>
          <w:szCs w:val="28"/>
          <w:lang w:val="uk-UA"/>
        </w:rPr>
        <w:t xml:space="preserve">у рамках </w:t>
      </w:r>
      <w:r w:rsidR="00FB3479" w:rsidRPr="006C418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проєкту рішення </w:t>
      </w:r>
      <w:r w:rsidR="00FB3479" w:rsidRPr="006C41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підвищення рівня конкурентоспроможності економіки м. Одеси на 2022 – 2024 роки» </w:t>
      </w:r>
      <w:r w:rsidR="00FB34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(лист Департаменту економічного розвитку Одеської міської ради № 103/01-41/05 </w:t>
      </w:r>
      <w:r w:rsidR="00FB3479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18.01.2022 року). </w:t>
      </w:r>
    </w:p>
    <w:p w:rsidR="00FB3479" w:rsidRDefault="00FB3479" w:rsidP="00FB347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Виступили: Коробкова О.А.</w:t>
      </w:r>
      <w:r w:rsidR="009F34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Терещук В.С., Сеник Р.В.</w:t>
      </w:r>
    </w:p>
    <w:p w:rsidR="00FB3479" w:rsidRPr="00557D37" w:rsidRDefault="00FB3479" w:rsidP="00FB3479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ВИСНОВОК: Інформацію прийняти до відома. </w:t>
      </w:r>
    </w:p>
    <w:p w:rsidR="00FA6C4A" w:rsidRDefault="009F3424" w:rsidP="00FA6C4A">
      <w:pPr>
        <w:suppressAutoHyphens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комунальної установи «Грантовий офіс «Одеса 5Т»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Чистякової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К.М. надати на адресу комісії 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звіт установи перед інвесторами (кредиторами) за виконанні (</w:t>
      </w:r>
      <w:r w:rsidR="00FA6C4A" w:rsidRPr="00F558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залученн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і)</w:t>
      </w:r>
      <w:r w:rsidR="00FA6C4A" w:rsidRPr="00F558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грантов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A6C4A" w:rsidRPr="00F558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інвестиційн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A6C4A" w:rsidRPr="00F558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кредитн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FA6C4A" w:rsidRPr="00F558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ресурс</w:t>
      </w:r>
      <w:r w:rsidR="00FA6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и.</w:t>
      </w:r>
    </w:p>
    <w:p w:rsidR="00FB3479" w:rsidRDefault="00FB3479" w:rsidP="00FA6C4A">
      <w:pPr>
        <w:suppressAutoHyphens/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558B2" w:rsidRDefault="00F558B2" w:rsidP="00F558B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A6C4A" w:rsidRPr="00FA6C4A" w:rsidRDefault="00FA6C4A" w:rsidP="00F558B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B3479" w:rsidRPr="006831E4" w:rsidRDefault="00FB3479" w:rsidP="00FB34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9" w:rsidRPr="00667948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лена КОРОБКОВА</w:t>
      </w:r>
    </w:p>
    <w:p w:rsidR="00FB3479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9" w:rsidRPr="00667948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9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Олександр МАТВЄЄВ </w:t>
      </w:r>
    </w:p>
    <w:p w:rsidR="00FB3479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9" w:rsidRDefault="00FB3479" w:rsidP="00FB3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</w:p>
    <w:p w:rsidR="00FB3479" w:rsidRDefault="00FB3479">
      <w:pPr>
        <w:rPr>
          <w:lang w:val="uk-UA"/>
        </w:rPr>
      </w:pPr>
      <w:bookmarkStart w:id="0" w:name="_GoBack"/>
      <w:bookmarkEnd w:id="0"/>
    </w:p>
    <w:sectPr w:rsidR="00FB3479" w:rsidSect="006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9"/>
    <w:rsid w:val="00183D52"/>
    <w:rsid w:val="001C5B3E"/>
    <w:rsid w:val="001F58F3"/>
    <w:rsid w:val="00391D19"/>
    <w:rsid w:val="00683E92"/>
    <w:rsid w:val="006D13F9"/>
    <w:rsid w:val="009130CC"/>
    <w:rsid w:val="009267D9"/>
    <w:rsid w:val="009F3424"/>
    <w:rsid w:val="00A27F08"/>
    <w:rsid w:val="00AC3161"/>
    <w:rsid w:val="00AF4B20"/>
    <w:rsid w:val="00B2312A"/>
    <w:rsid w:val="00BE3FF4"/>
    <w:rsid w:val="00F558B2"/>
    <w:rsid w:val="00FA6C4A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7C94-9771-438C-B74E-529AB513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3FF4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3FF4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6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1F8-0551-4487-BA12-7374CB7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2022-02-15T08:03:00Z</cp:lastPrinted>
  <dcterms:created xsi:type="dcterms:W3CDTF">2022-02-01T10:06:00Z</dcterms:created>
  <dcterms:modified xsi:type="dcterms:W3CDTF">2022-02-21T08:48:00Z</dcterms:modified>
</cp:coreProperties>
</file>