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3"/>
        <w:gridCol w:w="3190"/>
        <w:gridCol w:w="3402"/>
      </w:tblGrid>
      <w:tr w:rsidR="00AF5E99" w:rsidRPr="002E2898" w14:paraId="32337803" w14:textId="77777777" w:rsidTr="00204801">
        <w:trPr>
          <w:cantSplit/>
        </w:trPr>
        <w:tc>
          <w:tcPr>
            <w:tcW w:w="3473" w:type="dxa"/>
            <w:shd w:val="clear" w:color="auto" w:fill="auto"/>
          </w:tcPr>
          <w:p w14:paraId="4F139470" w14:textId="77777777" w:rsidR="00AF5E99" w:rsidRPr="002E2898" w:rsidRDefault="00AF5E99" w:rsidP="000A07EE">
            <w:pPr>
              <w:tabs>
                <w:tab w:val="center" w:pos="1487"/>
                <w:tab w:val="right" w:pos="2974"/>
              </w:tabs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ОДЕСЬКА</w:t>
            </w:r>
          </w:p>
          <w:p w14:paraId="3D32701E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14:paraId="53040A29" w14:textId="77777777" w:rsidR="00AF5E99" w:rsidRPr="002E2898" w:rsidRDefault="00AF5E99" w:rsidP="000A0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 wp14:anchorId="0749A8D6" wp14:editId="2FDED59C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6290" cy="798830"/>
                  <wp:effectExtent l="0" t="0" r="3810" b="12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14:paraId="5D06A9E0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ОДЕСЬКА</w:t>
            </w:r>
          </w:p>
          <w:p w14:paraId="63AFCE30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МІСЬКА РАДА  </w:t>
            </w:r>
          </w:p>
          <w:p w14:paraId="6A860324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AF5E99" w:rsidRPr="002E2898" w14:paraId="719DE278" w14:textId="77777777" w:rsidTr="00204801">
        <w:trPr>
          <w:cantSplit/>
          <w:trHeight w:val="702"/>
        </w:trPr>
        <w:tc>
          <w:tcPr>
            <w:tcW w:w="3473" w:type="dxa"/>
            <w:shd w:val="clear" w:color="auto" w:fill="auto"/>
          </w:tcPr>
          <w:p w14:paraId="7B8FCF32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65026 м. Одеса, </w:t>
            </w:r>
          </w:p>
          <w:p w14:paraId="570CB5A3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sz w:val="28"/>
                <w:szCs w:val="28"/>
                <w:lang w:val="uk-UA"/>
              </w:rPr>
              <w:t>пл. Думська,1</w:t>
            </w:r>
          </w:p>
        </w:tc>
        <w:tc>
          <w:tcPr>
            <w:tcW w:w="3190" w:type="dxa"/>
            <w:vMerge/>
            <w:shd w:val="clear" w:color="auto" w:fill="auto"/>
          </w:tcPr>
          <w:p w14:paraId="1DA10D73" w14:textId="77777777" w:rsidR="00AF5E99" w:rsidRPr="002E2898" w:rsidRDefault="00AF5E99" w:rsidP="000A07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14:paraId="468DC972" w14:textId="77777777" w:rsidR="00AF5E99" w:rsidRPr="002E2898" w:rsidRDefault="00AF5E99" w:rsidP="000A07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89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65026 м. Одеса, </w:t>
            </w:r>
          </w:p>
          <w:p w14:paraId="4875FDFE" w14:textId="77777777" w:rsidR="00AF5E99" w:rsidRPr="002E2898" w:rsidRDefault="00AF5E99" w:rsidP="000A07EE">
            <w:pPr>
              <w:spacing w:after="0" w:line="240" w:lineRule="auto"/>
              <w:jc w:val="center"/>
              <w:rPr>
                <w:lang w:val="uk-UA"/>
              </w:rPr>
            </w:pPr>
            <w:r w:rsidRPr="002E2898">
              <w:rPr>
                <w:rFonts w:ascii="Times New Roman" w:hAnsi="Times New Roman"/>
                <w:sz w:val="28"/>
                <w:szCs w:val="28"/>
                <w:lang w:val="uk-UA"/>
              </w:rPr>
              <w:t>пл. Думська,1</w:t>
            </w:r>
          </w:p>
        </w:tc>
      </w:tr>
    </w:tbl>
    <w:p w14:paraId="510616B2" w14:textId="77777777" w:rsidR="00AF5E99" w:rsidRDefault="00AF5E99" w:rsidP="000A07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A1834D" w14:textId="77777777" w:rsidR="00AF5E99" w:rsidRPr="002E2898" w:rsidRDefault="00AF5E99" w:rsidP="000A07EE">
      <w:pPr>
        <w:spacing w:after="0" w:line="240" w:lineRule="auto"/>
        <w:jc w:val="center"/>
        <w:rPr>
          <w:lang w:val="uk-UA"/>
        </w:rPr>
      </w:pPr>
      <w:r w:rsidRPr="002E2898">
        <w:rPr>
          <w:rFonts w:ascii="Times New Roman" w:hAnsi="Times New Roman"/>
          <w:b/>
          <w:sz w:val="28"/>
          <w:szCs w:val="28"/>
          <w:lang w:val="uk-UA"/>
        </w:rPr>
        <w:t>ПОСТІЙНА  КОМІСІЯ</w:t>
      </w:r>
    </w:p>
    <w:p w14:paraId="5C371C9A" w14:textId="77777777" w:rsidR="00AF5E99" w:rsidRPr="002E2898" w:rsidRDefault="00AF5E99" w:rsidP="000A07EE">
      <w:pPr>
        <w:spacing w:after="0" w:line="240" w:lineRule="auto"/>
        <w:jc w:val="center"/>
        <w:rPr>
          <w:lang w:val="uk-UA"/>
        </w:rPr>
      </w:pPr>
      <w:r w:rsidRPr="002E2898">
        <w:rPr>
          <w:rFonts w:ascii="Times New Roman" w:hAnsi="Times New Roman"/>
          <w:b/>
          <w:sz w:val="28"/>
          <w:szCs w:val="28"/>
          <w:lang w:val="uk-UA"/>
        </w:rPr>
        <w:t>З ПИТАНЬ КОМУНАЛЬНОЇ ВЛАСНОСТІ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ЕКОНОМІЧНОЇ, ІНВЕСТИЦІЙНОЇ ПОЛІТИКИ ТА ПІДПРИЄМНИЦТВА </w:t>
      </w:r>
    </w:p>
    <w:p w14:paraId="4951350F" w14:textId="77777777" w:rsidR="00AF5E99" w:rsidRDefault="00AF5E99" w:rsidP="000A07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CA2F50B" w14:textId="21AB4AEE" w:rsidR="00AF5E99" w:rsidRDefault="00AF5E99" w:rsidP="000A07E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</w:t>
      </w:r>
      <w:r w:rsidR="00465775">
        <w:rPr>
          <w:rFonts w:ascii="Times New Roman" w:hAnsi="Times New Roman"/>
          <w:b/>
          <w:sz w:val="28"/>
          <w:szCs w:val="28"/>
          <w:lang w:val="uk-UA" w:eastAsia="ru-RU"/>
        </w:rPr>
        <w:t>№1</w:t>
      </w:r>
    </w:p>
    <w:p w14:paraId="229F7BAB" w14:textId="17ADE1B2" w:rsidR="00AF5E99" w:rsidRDefault="00AF5E99" w:rsidP="000A07EE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="009566D9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0A07EE">
        <w:rPr>
          <w:rFonts w:ascii="Times New Roman" w:hAnsi="Times New Roman"/>
          <w:sz w:val="28"/>
          <w:szCs w:val="28"/>
          <w:lang w:val="uk-UA" w:eastAsia="ru-RU"/>
        </w:rPr>
        <w:t xml:space="preserve">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14:paraId="5B580C56" w14:textId="77777777" w:rsidR="00AF5E99" w:rsidRDefault="00AF5E99" w:rsidP="000A07EE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BDE2871" w14:textId="77777777" w:rsidR="00AF5E99" w:rsidRDefault="00AF5E99" w:rsidP="000A07E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F5E99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F5E99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.2020 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оку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1</w:t>
      </w:r>
      <w:r w:rsidR="00C54190"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>-</w:t>
      </w:r>
      <w:r w:rsidRPr="00020336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0821F6">
        <w:rPr>
          <w:rFonts w:ascii="Times New Roman" w:hAnsi="Times New Roman"/>
          <w:b/>
          <w:sz w:val="28"/>
          <w:szCs w:val="28"/>
          <w:lang w:val="uk-UA" w:eastAsia="ru-RU"/>
        </w:rPr>
        <w:t xml:space="preserve">0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Велика зала</w:t>
      </w:r>
    </w:p>
    <w:p w14:paraId="74C251C9" w14:textId="77777777" w:rsidR="00AF5E99" w:rsidRDefault="00AF5E99" w:rsidP="000A07E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4EB8E800" w14:textId="552EFA1E" w:rsidR="009566D9" w:rsidRPr="009566D9" w:rsidRDefault="009566D9" w:rsidP="000A07E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 Одеського району Одеської області.</w:t>
      </w:r>
    </w:p>
    <w:p w14:paraId="5DC88AF2" w14:textId="34421A2A" w:rsidR="00C54190" w:rsidRPr="00C54190" w:rsidRDefault="00C54190" w:rsidP="000A07EE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 w:rsidR="009566D9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14:paraId="71875AB9" w14:textId="6FAA3598" w:rsidR="00234166" w:rsidRDefault="00234166" w:rsidP="000A0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Коробкова Олена Анатоліївна </w:t>
      </w:r>
      <w:r w:rsidR="009566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голова постійної комісії</w:t>
      </w:r>
      <w:r w:rsidR="004657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головуючий;</w:t>
      </w:r>
    </w:p>
    <w:p w14:paraId="70B0723A" w14:textId="639B4C15" w:rsidR="00234166" w:rsidRDefault="00234166" w:rsidP="000A0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</w:t>
      </w:r>
      <w:r w:rsidR="004657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14:paraId="3C1B0133" w14:textId="6242E033" w:rsidR="00234166" w:rsidRDefault="00234166" w:rsidP="000A0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 w:rsidR="004657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14:paraId="7309CB2E" w14:textId="3A9FF85E" w:rsidR="00234166" w:rsidRPr="00026FF8" w:rsidRDefault="00234166" w:rsidP="000A0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</w:t>
      </w:r>
      <w:r w:rsidR="004657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14:paraId="59C492C1" w14:textId="260800F2" w:rsidR="00234166" w:rsidRDefault="000C1F89" w:rsidP="000A0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Танцюра Дмитро Микола</w:t>
      </w:r>
      <w:r w:rsidR="0023416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йович</w:t>
      </w:r>
      <w:r w:rsidR="004657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14:paraId="653ED771" w14:textId="1614987C" w:rsidR="00234166" w:rsidRDefault="00234166" w:rsidP="000A07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</w:t>
      </w:r>
      <w:r w:rsidR="0046577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комісії.</w:t>
      </w:r>
    </w:p>
    <w:p w14:paraId="36DC0861" w14:textId="77777777" w:rsidR="00234166" w:rsidRDefault="00234166" w:rsidP="000A07EE">
      <w:pPr>
        <w:spacing w:after="0" w:line="240" w:lineRule="auto"/>
        <w:jc w:val="center"/>
        <w:rPr>
          <w:lang w:val="uk-UA"/>
        </w:rPr>
      </w:pPr>
    </w:p>
    <w:p w14:paraId="323A5485" w14:textId="77777777" w:rsidR="00C54190" w:rsidRPr="00C54190" w:rsidRDefault="00C54190" w:rsidP="000A07E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14:paraId="02C93FA5" w14:textId="77777777" w:rsidR="00C54190" w:rsidRPr="00C54190" w:rsidRDefault="00C54190" w:rsidP="000A07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C54190" w:rsidRPr="006A63C0" w14:paraId="22D696FD" w14:textId="77777777" w:rsidTr="0042200C">
        <w:tc>
          <w:tcPr>
            <w:tcW w:w="3652" w:type="dxa"/>
          </w:tcPr>
          <w:p w14:paraId="7D9B61CC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5419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Ахмеров</w:t>
            </w:r>
            <w:proofErr w:type="spellEnd"/>
          </w:p>
          <w:p w14:paraId="4D03CC8B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190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Олександрович </w:t>
            </w:r>
          </w:p>
        </w:tc>
        <w:tc>
          <w:tcPr>
            <w:tcW w:w="5919" w:type="dxa"/>
          </w:tcPr>
          <w:p w14:paraId="25CABD99" w14:textId="77777777" w:rsidR="00C54190" w:rsidRPr="003F36BD" w:rsidRDefault="00C54190" w:rsidP="000A07E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D86CE6" w14:textId="3F4A0AFA" w:rsidR="00C54190" w:rsidRPr="003F36BD" w:rsidRDefault="003F36BD" w:rsidP="00CA5B9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6A63C0"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в.о. </w:t>
            </w:r>
            <w:r w:rsidR="00C54190"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директор</w:t>
            </w:r>
            <w:r w:rsidR="006A63C0"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C54190"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A5B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C54190"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67656A" w:rsidRPr="006A63C0" w14:paraId="273B52E7" w14:textId="77777777" w:rsidTr="0042200C">
        <w:tc>
          <w:tcPr>
            <w:tcW w:w="3652" w:type="dxa"/>
          </w:tcPr>
          <w:p w14:paraId="1D6B1CE3" w14:textId="77777777" w:rsidR="0067656A" w:rsidRDefault="0067656A" w:rsidP="000A07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14:paraId="313FF40D" w14:textId="77777777" w:rsidR="0067656A" w:rsidRPr="00C54190" w:rsidRDefault="0067656A" w:rsidP="000A07E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</w:t>
            </w:r>
            <w:r w:rsidR="003D7318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Сергійович </w:t>
            </w:r>
          </w:p>
        </w:tc>
        <w:tc>
          <w:tcPr>
            <w:tcW w:w="5919" w:type="dxa"/>
          </w:tcPr>
          <w:p w14:paraId="7D826A6A" w14:textId="77777777" w:rsidR="003D7318" w:rsidRDefault="003D7318" w:rsidP="000A07E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F396098" w14:textId="4310A33E" w:rsidR="00147020" w:rsidRPr="003F36BD" w:rsidRDefault="003F36BD" w:rsidP="000A07E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147020"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директора </w:t>
            </w:r>
            <w:r w:rsidR="00CA5B9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Pr="003F36BD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епартаменту комунальної власності Одеської міської ради;</w:t>
            </w:r>
          </w:p>
        </w:tc>
      </w:tr>
      <w:tr w:rsidR="00C54190" w:rsidRPr="006A63C0" w14:paraId="305B7391" w14:textId="77777777" w:rsidTr="0042200C">
        <w:tc>
          <w:tcPr>
            <w:tcW w:w="3652" w:type="dxa"/>
          </w:tcPr>
          <w:p w14:paraId="29E83DCA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4190">
              <w:rPr>
                <w:rFonts w:ascii="Times New Roman" w:hAnsi="Times New Roman"/>
                <w:sz w:val="28"/>
                <w:szCs w:val="28"/>
                <w:lang w:val="uk-UA"/>
              </w:rPr>
              <w:t>Машьянов</w:t>
            </w:r>
            <w:proofErr w:type="spellEnd"/>
          </w:p>
          <w:p w14:paraId="4D972801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Володимирович </w:t>
            </w:r>
          </w:p>
        </w:tc>
        <w:tc>
          <w:tcPr>
            <w:tcW w:w="5919" w:type="dxa"/>
          </w:tcPr>
          <w:p w14:paraId="3AE67BFD" w14:textId="77777777" w:rsidR="003F36BD" w:rsidRDefault="003F36BD" w:rsidP="000A07E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72F79A5" w14:textId="476F2145" w:rsidR="00C54190" w:rsidRDefault="00860F4E" w:rsidP="000A07E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чальник </w:t>
            </w:r>
            <w:r w:rsidR="00CA5B9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C54190"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правління розвитку споживчого ринку та захисту прав споживачів Одеської міської ради; </w:t>
            </w:r>
          </w:p>
          <w:p w14:paraId="335A7586" w14:textId="77777777" w:rsidR="001A4FF6" w:rsidRPr="003F36BD" w:rsidRDefault="001A4FF6" w:rsidP="000A07EE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54190" w:rsidRPr="00C54190" w14:paraId="11D68494" w14:textId="77777777" w:rsidTr="0042200C">
        <w:tc>
          <w:tcPr>
            <w:tcW w:w="3652" w:type="dxa"/>
          </w:tcPr>
          <w:p w14:paraId="3F6D4C01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54190">
              <w:rPr>
                <w:rFonts w:ascii="Times New Roman" w:hAnsi="Times New Roman"/>
                <w:sz w:val="28"/>
                <w:szCs w:val="28"/>
                <w:lang w:val="uk-UA"/>
              </w:rPr>
              <w:t>Тетюхін</w:t>
            </w:r>
            <w:proofErr w:type="spellEnd"/>
          </w:p>
          <w:p w14:paraId="5F09A365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4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Миколайович </w:t>
            </w:r>
          </w:p>
          <w:p w14:paraId="0FCE3C27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14:paraId="75E64B34" w14:textId="77777777" w:rsidR="00C54190" w:rsidRPr="00C54190" w:rsidRDefault="00C54190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EDFFC15" w14:textId="2414F20F" w:rsidR="00C54190" w:rsidRPr="00C54190" w:rsidRDefault="00C54190" w:rsidP="000A07EE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4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CA5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C54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 економічного розвитку Одеської міської ради</w:t>
            </w:r>
            <w:r w:rsidR="00860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C541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F36BD" w:rsidRPr="00C54190" w14:paraId="1C7D9D1A" w14:textId="77777777" w:rsidTr="0042200C">
        <w:tc>
          <w:tcPr>
            <w:tcW w:w="3652" w:type="dxa"/>
          </w:tcPr>
          <w:p w14:paraId="6DA8D829" w14:textId="77777777" w:rsidR="003F36BD" w:rsidRDefault="003F36BD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Осауленко</w:t>
            </w:r>
            <w:proofErr w:type="spellEnd"/>
          </w:p>
          <w:p w14:paraId="01799828" w14:textId="77777777" w:rsidR="003F36BD" w:rsidRPr="00C54190" w:rsidRDefault="003F36BD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Вікторівна </w:t>
            </w:r>
          </w:p>
        </w:tc>
        <w:tc>
          <w:tcPr>
            <w:tcW w:w="5919" w:type="dxa"/>
          </w:tcPr>
          <w:p w14:paraId="30CEE25E" w14:textId="77777777" w:rsidR="003F36BD" w:rsidRDefault="003F36BD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CEED98" w14:textId="097AF96A" w:rsidR="003F36BD" w:rsidRPr="003F36BD" w:rsidRDefault="003F36BD" w:rsidP="000A07EE">
            <w:pPr>
              <w:pStyle w:val="a3"/>
              <w:numPr>
                <w:ilvl w:val="0"/>
                <w:numId w:val="2"/>
              </w:numPr>
              <w:ind w:left="0" w:firstLine="28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>депутат Одеської міської ради</w:t>
            </w:r>
            <w:r w:rsidR="00943F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Одеського району Одеської області</w:t>
            </w:r>
            <w:r w:rsidRPr="003F3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</w:p>
        </w:tc>
      </w:tr>
      <w:tr w:rsidR="003F36BD" w:rsidRPr="00C54190" w14:paraId="093235AB" w14:textId="77777777" w:rsidTr="003F36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51C" w14:textId="77777777" w:rsidR="003F36BD" w:rsidRDefault="003F36BD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Єреміця</w:t>
            </w:r>
            <w:proofErr w:type="spellEnd"/>
          </w:p>
          <w:p w14:paraId="25CAD6E9" w14:textId="77777777" w:rsidR="003F36BD" w:rsidRPr="00C54190" w:rsidRDefault="003F36BD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Олексій Миколайович 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7F85" w14:textId="77777777" w:rsidR="003F36BD" w:rsidRDefault="003F36BD" w:rsidP="000A0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6015D4" w14:textId="4BD06041" w:rsidR="003F36BD" w:rsidRPr="003F36BD" w:rsidRDefault="00BF7FF1" w:rsidP="000A07EE">
            <w:pPr>
              <w:pStyle w:val="a3"/>
              <w:numPr>
                <w:ilvl w:val="0"/>
                <w:numId w:val="2"/>
              </w:numPr>
              <w:ind w:left="0" w:firstLine="283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>депутат Одеської міської ради</w:t>
            </w:r>
            <w:r w:rsidR="00943FB3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</w:t>
            </w:r>
            <w:r w:rsidR="00943FB3">
              <w:rPr>
                <w:rFonts w:ascii="Times New Roman" w:hAnsi="Times New Roman"/>
                <w:sz w:val="28"/>
                <w:szCs w:val="28"/>
                <w:lang w:val="uk-UA"/>
              </w:rPr>
              <w:t>Одеського району Одеської області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CF22C8D" w14:textId="77777777" w:rsidR="009566D9" w:rsidRPr="009566D9" w:rsidRDefault="009566D9" w:rsidP="00956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741FDC" w14:textId="0CA2A2F9" w:rsidR="00BE767B" w:rsidRPr="00465775" w:rsidRDefault="00BE767B" w:rsidP="000A0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14:paraId="5652D444" w14:textId="77777777" w:rsidR="00FE3CB4" w:rsidRDefault="00FE3CB4" w:rsidP="000A07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871BE25" w14:textId="1A072CBB" w:rsidR="003767CE" w:rsidRPr="003457BA" w:rsidRDefault="003767CE" w:rsidP="000A07EE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szCs w:val="24"/>
          <w:lang w:val="uk-UA"/>
        </w:rPr>
      </w:pP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Вибори заступника голови та секретаря </w:t>
      </w:r>
      <w:r w:rsidR="000A07EE" w:rsidRPr="000A07E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остійної комісії з питань комунальної власності, економічної, інвестиційної політики та підприємництва.</w:t>
      </w:r>
    </w:p>
    <w:p w14:paraId="1E987FD0" w14:textId="77777777" w:rsidR="003767CE" w:rsidRPr="003457BA" w:rsidRDefault="003767CE" w:rsidP="000A0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767CE">
        <w:rPr>
          <w:rFonts w:ascii="Times New Roman" w:eastAsia="Times New Roman" w:hAnsi="Times New Roman"/>
          <w:sz w:val="24"/>
          <w:szCs w:val="24"/>
        </w:rPr>
        <w:t> </w:t>
      </w:r>
    </w:p>
    <w:p w14:paraId="5B6C1764" w14:textId="03E7DC45" w:rsidR="003767CE" w:rsidRPr="003457BA" w:rsidRDefault="003767CE" w:rsidP="000A0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2. Інформація директора </w:t>
      </w:r>
      <w:r w:rsidR="00CA5B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Ахмерова</w:t>
      </w:r>
      <w:proofErr w:type="spellEnd"/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О.О. щодо основних напрямків роботи департаменту комунальної власності</w:t>
      </w:r>
      <w:r w:rsidR="007F1F47"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Одеської міської ради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5CCA4672" w14:textId="77777777" w:rsidR="003767CE" w:rsidRPr="003457BA" w:rsidRDefault="003767CE" w:rsidP="000A0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57BA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14:paraId="56FD6B90" w14:textId="3F828F08" w:rsidR="003767CE" w:rsidRPr="003457BA" w:rsidRDefault="003767CE" w:rsidP="000A0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3. Інформація начальника </w:t>
      </w:r>
      <w:r w:rsidR="00CA5B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у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правління розвитку споживчого ринку та захисту прав споживачів Одеської міської ради </w:t>
      </w:r>
      <w:proofErr w:type="spellStart"/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Машьянова</w:t>
      </w:r>
      <w:proofErr w:type="spellEnd"/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 С.В. щодо основних напрямків роботи управління розвитку споживчого ринку та захисту прав споживачів</w:t>
      </w:r>
      <w:r w:rsidR="007F1F47"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Одеської міської ради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53145F95" w14:textId="77777777" w:rsidR="003767CE" w:rsidRPr="003457BA" w:rsidRDefault="003767CE" w:rsidP="000A0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57BA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14:paraId="4FA3C306" w14:textId="77381305" w:rsidR="003767CE" w:rsidRPr="003457BA" w:rsidRDefault="003767CE" w:rsidP="000A07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4. Інформація директора </w:t>
      </w:r>
      <w:r w:rsidR="00CA5B9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епартаменту економічного розвитку Одеської міської ради </w:t>
      </w:r>
      <w:proofErr w:type="spellStart"/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Тетюхіна</w:t>
      </w:r>
      <w:proofErr w:type="spellEnd"/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С.М. щодо основних напрямків роботи </w:t>
      </w:r>
      <w:r w:rsidR="007F1F47"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епартаменту економічного розвитку</w:t>
      </w:r>
      <w:r w:rsidR="007F1F47"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Одеської міської ради</w:t>
      </w:r>
      <w:r w:rsidRPr="003457B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21190521" w14:textId="363C1CA8" w:rsidR="00BE767B" w:rsidRPr="003457BA" w:rsidRDefault="00BE767B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6AB9D8" w14:textId="261CE48A" w:rsidR="00804A74" w:rsidRDefault="003767CE" w:rsidP="004879EF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804A74">
        <w:rPr>
          <w:rFonts w:ascii="Times New Roman" w:hAnsi="Times New Roman"/>
          <w:sz w:val="28"/>
          <w:szCs w:val="28"/>
          <w:lang w:val="uk-UA"/>
        </w:rPr>
        <w:t>Різне:</w:t>
      </w:r>
    </w:p>
    <w:p w14:paraId="3D78554E" w14:textId="1A87C81C" w:rsidR="004879EF" w:rsidRDefault="004879EF" w:rsidP="004879EF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3491AC" w14:textId="068D8E9B" w:rsidR="00617A29" w:rsidRDefault="00617A29" w:rsidP="00804A74">
      <w:pPr>
        <w:pStyle w:val="a3"/>
        <w:numPr>
          <w:ilvl w:val="0"/>
          <w:numId w:val="2"/>
        </w:numPr>
        <w:tabs>
          <w:tab w:val="left" w:pos="-5940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04A74">
        <w:rPr>
          <w:rFonts w:ascii="Times New Roman" w:hAnsi="Times New Roman"/>
          <w:sz w:val="28"/>
          <w:szCs w:val="28"/>
          <w:lang w:val="uk-UA"/>
        </w:rPr>
        <w:t>Інформаці</w:t>
      </w:r>
      <w:r w:rsidR="00804A74" w:rsidRPr="00804A74">
        <w:rPr>
          <w:rFonts w:ascii="Times New Roman" w:hAnsi="Times New Roman"/>
          <w:sz w:val="28"/>
          <w:szCs w:val="28"/>
          <w:lang w:val="uk-UA"/>
        </w:rPr>
        <w:t>я</w:t>
      </w:r>
      <w:r w:rsidRPr="00804A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пропозицій до плану роботи комісії з питань </w:t>
      </w:r>
      <w:r w:rsidRPr="00804A74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P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 (лист секретаря ради Коваля І.М. № 192/</w:t>
      </w:r>
      <w:proofErr w:type="spellStart"/>
      <w:r w:rsidRP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>.-</w:t>
      </w:r>
      <w:proofErr w:type="spellStart"/>
      <w:r w:rsidRP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>мр</w:t>
      </w:r>
      <w:proofErr w:type="spellEnd"/>
      <w:r w:rsidRP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10.12.2020 року)</w:t>
      </w:r>
      <w:r w:rsidR="00804A74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7FA485E1" w14:textId="731D738D" w:rsidR="00804A74" w:rsidRPr="00804A74" w:rsidRDefault="00804A74" w:rsidP="00804A74">
      <w:pPr>
        <w:pStyle w:val="a3"/>
        <w:numPr>
          <w:ilvl w:val="0"/>
          <w:numId w:val="2"/>
        </w:numPr>
        <w:tabs>
          <w:tab w:val="left" w:pos="-5940"/>
        </w:tabs>
        <w:ind w:left="0" w:firstLine="567"/>
        <w:jc w:val="both"/>
        <w:rPr>
          <w:rStyle w:val="a4"/>
          <w:rFonts w:ascii="Times New Roman" w:hAnsi="Times New Roman"/>
          <w:b w:val="0"/>
          <w:bCs w:val="0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розвитку споживчого ринку та захисту прав споживачів Одеської міської ради </w:t>
      </w:r>
      <w:proofErr w:type="spellStart"/>
      <w:r w:rsidRPr="00667948">
        <w:rPr>
          <w:rFonts w:ascii="Times New Roman" w:hAnsi="Times New Roman"/>
          <w:sz w:val="28"/>
          <w:szCs w:val="28"/>
          <w:lang w:val="uk-UA"/>
        </w:rPr>
        <w:t>Машьянова</w:t>
      </w:r>
      <w:proofErr w:type="spellEnd"/>
      <w:r w:rsidRPr="00667948">
        <w:rPr>
          <w:rFonts w:ascii="Times New Roman" w:hAnsi="Times New Roman"/>
          <w:sz w:val="28"/>
          <w:szCs w:val="28"/>
          <w:lang w:val="uk-UA"/>
        </w:rPr>
        <w:t xml:space="preserve">  С.В.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проекту рішення «</w:t>
      </w:r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Про підтримку суб’єктів господарювання, які здійснюють діяльність у тимчасових спорудах та елементах вуличної торгівлі, на період здійснення заходів, спрямованих на запобігання виникненню і поширенню гострої респіраторної хвороби </w:t>
      </w:r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COVID</w:t>
      </w:r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SARS</w:t>
      </w:r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-</w:t>
      </w:r>
      <w:proofErr w:type="spellStart"/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CoV</w:t>
      </w:r>
      <w:proofErr w:type="spellEnd"/>
      <w:r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-2»</w:t>
      </w:r>
      <w:r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;</w:t>
      </w:r>
    </w:p>
    <w:p w14:paraId="4BE6E0A2" w14:textId="25745EB3" w:rsidR="00804A74" w:rsidRPr="00804A74" w:rsidRDefault="00804A74" w:rsidP="00804A74">
      <w:pPr>
        <w:pStyle w:val="a3"/>
        <w:numPr>
          <w:ilvl w:val="0"/>
          <w:numId w:val="2"/>
        </w:numPr>
        <w:tabs>
          <w:tab w:val="left" w:pos="-5940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начальника управління розвитку споживчого ринку та захисту прав споживачів Одеської міської ради </w:t>
      </w:r>
      <w:proofErr w:type="spellStart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Машьянова</w:t>
      </w:r>
      <w:proofErr w:type="spellEnd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С.В. щодо рішення виконавчого комітету Одеської міської ради від 27.08.2020 року № 305 «Про внесення на розгляд Одеської міської ради проекту рішення </w:t>
      </w:r>
      <w:r w:rsidRPr="0066794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Pr="00667948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Про розміщення тимчасових споруд для провадження підприємницької діяльності та елементів вуличної торгівлі в м. Одесі»</w:t>
      </w:r>
      <w:r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B243172" w14:textId="67F8090C" w:rsidR="003767CE" w:rsidRDefault="003767CE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E14321" w14:textId="42A61C2E" w:rsidR="00BE767B" w:rsidRPr="00465775" w:rsidRDefault="006C4DFF" w:rsidP="000A0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14:paraId="7993E4A1" w14:textId="77777777" w:rsidR="00FE3CB4" w:rsidRDefault="00FE3CB4" w:rsidP="000A07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C2AE03" w14:textId="75D868B4" w:rsidR="003767CE" w:rsidRPr="00465775" w:rsidRDefault="003767CE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lastRenderedPageBreak/>
        <w:t>По питанню першому порядку денного</w:t>
      </w:r>
      <w:r w:rsidR="00E15CC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12B842F0" w14:textId="77777777" w:rsidR="00943FB3" w:rsidRDefault="00943FB3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6A1DB0" w14:textId="2857F408" w:rsidR="006A63C0" w:rsidRPr="00667948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0A07EE">
        <w:rPr>
          <w:rFonts w:ascii="Times New Roman" w:hAnsi="Times New Roman"/>
          <w:sz w:val="28"/>
          <w:szCs w:val="28"/>
          <w:lang w:val="uk-UA"/>
        </w:rPr>
        <w:t>г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олови </w:t>
      </w:r>
      <w:r w:rsidR="000A07EE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комісії Коробкової О.А.  щодо обрання секретаря </w:t>
      </w:r>
      <w:r w:rsidR="00CA5B9A">
        <w:rPr>
          <w:rFonts w:ascii="Times New Roman" w:hAnsi="Times New Roman"/>
          <w:sz w:val="28"/>
          <w:szCs w:val="28"/>
          <w:lang w:val="uk-UA"/>
        </w:rPr>
        <w:t>п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остійної комісії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</w:t>
      </w:r>
      <w:r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підприємництва.</w:t>
      </w:r>
    </w:p>
    <w:p w14:paraId="6B01F74D" w14:textId="27F47DF9" w:rsidR="006A63C0" w:rsidRPr="00667948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 xml:space="preserve"> Голосували за обрання секретарем </w:t>
      </w:r>
      <w:r w:rsidR="00CA5B9A">
        <w:rPr>
          <w:rFonts w:ascii="Times New Roman" w:hAnsi="Times New Roman"/>
          <w:sz w:val="28"/>
          <w:szCs w:val="28"/>
          <w:lang w:val="uk-UA"/>
        </w:rPr>
        <w:t>п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остійної комісії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</w:t>
      </w:r>
      <w:r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</w:t>
      </w:r>
      <w:r w:rsidR="000C1F89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и та підприємництва Матвєєва О.В</w:t>
      </w:r>
      <w:r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667948">
        <w:rPr>
          <w:rFonts w:ascii="Times New Roman" w:hAnsi="Times New Roman"/>
          <w:sz w:val="28"/>
          <w:szCs w:val="28"/>
          <w:lang w:val="uk-UA"/>
        </w:rPr>
        <w:t>:</w:t>
      </w:r>
    </w:p>
    <w:p w14:paraId="48E797AB" w14:textId="77777777" w:rsidR="00035C07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За – одноголосно</w:t>
      </w:r>
      <w:r w:rsidR="00035C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1357EBD" w14:textId="77777777" w:rsidR="00035C07" w:rsidRDefault="00035C07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утримались – 0 </w:t>
      </w:r>
    </w:p>
    <w:p w14:paraId="4579234F" w14:textId="77B260B9" w:rsidR="006A63C0" w:rsidRPr="00667948" w:rsidRDefault="00035C07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проти – 0 </w:t>
      </w:r>
    </w:p>
    <w:p w14:paraId="534C5B8D" w14:textId="661A6495" w:rsidR="006A63C0" w:rsidRPr="00667948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: Обрати секретарем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остійної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</w:t>
      </w:r>
      <w:r w:rsidR="006A63C0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 Матвєєва О</w:t>
      </w:r>
      <w:r w:rsidR="000C1F89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лександр</w:t>
      </w:r>
      <w:r w:rsidR="000A07EE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="000C1F89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Вікторовича.</w:t>
      </w:r>
    </w:p>
    <w:p w14:paraId="1DE8D2AC" w14:textId="77777777" w:rsidR="00035C07" w:rsidRDefault="00035C07" w:rsidP="004657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9AF0DA" w14:textId="0A6047A6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="000A07EE">
        <w:rPr>
          <w:rFonts w:ascii="Times New Roman" w:hAnsi="Times New Roman"/>
          <w:sz w:val="28"/>
          <w:szCs w:val="28"/>
          <w:lang w:val="uk-UA"/>
        </w:rPr>
        <w:t>г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олови постійної комісії  Коробкової О.А.  щодо обрання заступника голови постійної комісії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</w:t>
      </w:r>
      <w:r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підприємництва.</w:t>
      </w:r>
    </w:p>
    <w:p w14:paraId="6116C152" w14:textId="77777777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 xml:space="preserve">Голосували за обрання заступником голови постійної комісії з питань </w:t>
      </w:r>
      <w:r w:rsidR="00860F4E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 Терещука В.С.:</w:t>
      </w:r>
    </w:p>
    <w:p w14:paraId="139B241D" w14:textId="77777777" w:rsidR="00035C07" w:rsidRDefault="003F36BD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з</w:t>
      </w:r>
      <w:r w:rsidR="00C54190" w:rsidRPr="00667948"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5            </w:t>
      </w:r>
    </w:p>
    <w:p w14:paraId="0AEEE0FB" w14:textId="77777777" w:rsidR="00035C07" w:rsidRDefault="003F36BD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утрим</w:t>
      </w:r>
      <w:r w:rsidR="00035C07">
        <w:rPr>
          <w:rFonts w:ascii="Times New Roman" w:hAnsi="Times New Roman"/>
          <w:sz w:val="28"/>
          <w:szCs w:val="28"/>
          <w:lang w:val="uk-UA"/>
        </w:rPr>
        <w:t>ались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 – 1 (Терещук В.С.)</w:t>
      </w:r>
      <w:r w:rsidR="00035C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10356BB" w14:textId="18A8486B" w:rsidR="00C54190" w:rsidRPr="00667948" w:rsidRDefault="00035C07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проти – 0 </w:t>
      </w:r>
    </w:p>
    <w:p w14:paraId="38232C03" w14:textId="057817BA" w:rsidR="00C54190" w:rsidRPr="00667948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C54190" w:rsidRPr="00667948">
        <w:rPr>
          <w:rFonts w:ascii="Times New Roman" w:hAnsi="Times New Roman"/>
          <w:sz w:val="28"/>
          <w:szCs w:val="28"/>
          <w:lang w:val="uk-UA"/>
        </w:rPr>
        <w:t xml:space="preserve">: Обрати заступником голови постійної комісії </w:t>
      </w:r>
      <w:r w:rsidR="00C5419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</w:t>
      </w:r>
      <w:r w:rsidR="00C54190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 Терещука В</w:t>
      </w:r>
      <w:r w:rsidR="000C1F89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адима Сергійовича. </w:t>
      </w:r>
    </w:p>
    <w:p w14:paraId="385C2E08" w14:textId="77777777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A6B012" w14:textId="5919736B" w:rsidR="00943FB3" w:rsidRPr="00465775" w:rsidRDefault="00035C07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617A29" w:rsidRPr="00465775">
        <w:rPr>
          <w:rFonts w:ascii="Times New Roman" w:hAnsi="Times New Roman"/>
          <w:b/>
          <w:sz w:val="28"/>
          <w:szCs w:val="28"/>
          <w:lang w:val="uk-UA"/>
        </w:rPr>
        <w:t>другому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 w:rsidR="00E15CC9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0939A1D4" w14:textId="40A100C1" w:rsidR="00035C07" w:rsidRDefault="00035C07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2F506FF" w14:textId="2B7BD43B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140519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в.о.</w:t>
      </w:r>
      <w:r w:rsidR="00943F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</w:t>
      </w:r>
      <w:r w:rsidR="00736076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Ахмерова</w:t>
      </w:r>
      <w:proofErr w:type="spellEnd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 щодо основних напрямків роботи </w:t>
      </w:r>
      <w:r w:rsidR="00736076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611F3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епартаменту комунальної власності Одеської міської ради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2D1A1F75" w14:textId="77777777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Коробкова О.А., Терещук В.С., Сеник Р</w:t>
      </w:r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.В., Танцюра Д.М., Матвєєв О.В., Зайцев А.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С.,</w:t>
      </w:r>
      <w:r w:rsidR="00860F4E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60F4E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Осауленко</w:t>
      </w:r>
      <w:proofErr w:type="spellEnd"/>
      <w:r w:rsidR="00860F4E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С.В.</w:t>
      </w:r>
    </w:p>
    <w:p w14:paraId="5E359588" w14:textId="77777777" w:rsidR="003F36BD" w:rsidRPr="00667948" w:rsidRDefault="003F36BD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висновок комісії:</w:t>
      </w:r>
    </w:p>
    <w:p w14:paraId="129A5345" w14:textId="27CBB3AC" w:rsidR="005629B7" w:rsidRDefault="003F36BD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-  5 </w:t>
      </w:r>
    </w:p>
    <w:p w14:paraId="2EF18780" w14:textId="03F0B149" w:rsidR="005629B7" w:rsidRDefault="005629B7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Утримались – 0 </w:t>
      </w:r>
    </w:p>
    <w:p w14:paraId="7AE41E0E" w14:textId="787155B2" w:rsidR="005629B7" w:rsidRDefault="005629B7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Проти – 0 </w:t>
      </w:r>
    </w:p>
    <w:p w14:paraId="48B66DEE" w14:textId="7549B5AD" w:rsidR="003F36BD" w:rsidRPr="00667948" w:rsidRDefault="003F36BD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 голосував -1 </w:t>
      </w:r>
    </w:p>
    <w:p w14:paraId="19A4100A" w14:textId="59021321" w:rsidR="006A63C0" w:rsidRPr="00667948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C5419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0C1F89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93DA9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.о.</w:t>
      </w:r>
      <w:r w:rsidR="00A93D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иректор</w:t>
      </w:r>
      <w:r w:rsidR="00C437E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611F3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Ахмерову</w:t>
      </w:r>
      <w:proofErr w:type="spellEnd"/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 надати на адресу </w:t>
      </w:r>
      <w:r w:rsidR="00362B51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A93D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остійної 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комісії наступну інформацію</w:t>
      </w:r>
      <w:r w:rsidR="00A93D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документи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46081B89" w14:textId="77777777" w:rsidR="00860F4E" w:rsidRPr="00667948" w:rsidRDefault="00860F4E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401530AF" w14:textId="67DA4447" w:rsidR="003F36BD" w:rsidRPr="00667948" w:rsidRDefault="00A93DA9" w:rsidP="000A07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щодо </w:t>
      </w:r>
      <w:r w:rsidR="007360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д</w:t>
      </w:r>
      <w:r w:rsidR="00717470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епартаментом </w:t>
      </w:r>
      <w:r w:rsidR="00860F4E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комунальної власності Одеської міської ради </w:t>
      </w:r>
      <w:r w:rsidR="00717470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 надходжень до бюджету міста Одеси</w:t>
      </w:r>
      <w:r w:rsidR="00562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17470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коштів </w:t>
      </w:r>
      <w:r w:rsidR="00717470" w:rsidRPr="00667948">
        <w:rPr>
          <w:rFonts w:ascii="Times New Roman" w:hAnsi="Times New Roman" w:cs="Times New Roman"/>
          <w:sz w:val="28"/>
          <w:szCs w:val="28"/>
          <w:lang w:val="uk-UA"/>
        </w:rPr>
        <w:t>від оренди нежитлових приміщень та майна комунальної власності та від приватизації об’єктів комунальної власності</w:t>
      </w:r>
      <w:r w:rsidR="00717470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4FF6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2020 рік та проє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кт </w:t>
      </w:r>
      <w:r w:rsidR="00717470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 надходжень 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2021 рік</w:t>
      </w:r>
      <w:r w:rsidR="005629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439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1439E8" w:rsidRPr="00C437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строк до 7 календарних днів</w:t>
      </w:r>
      <w:r w:rsidR="003F36BD" w:rsidRPr="00C437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;</w:t>
      </w:r>
    </w:p>
    <w:p w14:paraId="0A054D41" w14:textId="63C123E9" w:rsidR="00A251FD" w:rsidRPr="00667948" w:rsidRDefault="00424A9F" w:rsidP="000A07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оду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підготовки</w:t>
      </w:r>
      <w:r w:rsidR="00A251F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A4FF6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проведення он-лайн аукціонів</w:t>
      </w:r>
      <w:r w:rsidR="00A251F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оренди комунального майна територіальної громади м. Одеси  (</w:t>
      </w:r>
      <w:r w:rsidR="00A251FD" w:rsidRPr="006679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через систему </w:t>
      </w:r>
      <w:proofErr w:type="spellStart"/>
      <w:r w:rsidR="00832614">
        <w:fldChar w:fldCharType="begin"/>
      </w:r>
      <w:r w:rsidR="00832614">
        <w:instrText xml:space="preserve"> HYPERLINK "https://e-tender.ua/prozorro-prodagy" \t "_blank" </w:instrText>
      </w:r>
      <w:r w:rsidR="00832614">
        <w:fldChar w:fldCharType="separate"/>
      </w:r>
      <w:r w:rsidR="00A251FD" w:rsidRPr="0066794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Prozorro</w:t>
      </w:r>
      <w:proofErr w:type="spellEnd"/>
      <w:r w:rsidR="00832614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251FD" w:rsidRPr="00667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562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562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дедалайни</w:t>
      </w:r>
      <w:proofErr w:type="spellEnd"/>
      <w:r w:rsidR="00562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імплементації</w:t>
      </w:r>
      <w:r w:rsidR="001439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– </w:t>
      </w:r>
      <w:r w:rsidR="001439E8" w:rsidRPr="00C437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 строк до 7 календарних днів</w:t>
      </w:r>
      <w:r w:rsidR="00A251FD" w:rsidRPr="00C437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;</w:t>
      </w:r>
      <w:r w:rsidR="00A251FD" w:rsidRPr="006679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0050996E" w14:textId="464867CF" w:rsidR="003F36BD" w:rsidRPr="00660DB4" w:rsidRDefault="00B82245" w:rsidP="000A07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вичерпний </w:t>
      </w:r>
      <w:r w:rsidR="003D7318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перелік о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б’єкт</w:t>
      </w:r>
      <w:r w:rsidR="003D7318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комунальної власності</w:t>
      </w:r>
      <w:r w:rsidR="004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належать на праві власності 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</w:t>
      </w:r>
      <w:r w:rsidR="004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ій 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</w:t>
      </w:r>
      <w:r w:rsidR="00424A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3F36BD" w:rsidRPr="006679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Одеси</w:t>
      </w:r>
      <w:r w:rsidR="001439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1439E8" w:rsidRPr="00C437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строк до 06.01.2021 року</w:t>
      </w:r>
      <w:r w:rsidR="00A251FD" w:rsidRPr="00C437E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14:paraId="62C34E62" w14:textId="5AF13876" w:rsidR="00660DB4" w:rsidRPr="00667948" w:rsidRDefault="00660DB4" w:rsidP="000A07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перелік об</w:t>
      </w:r>
      <w:r w:rsidRPr="00660DB4">
        <w:rPr>
          <w:rFonts w:ascii="Times New Roman" w:hAnsi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єктів, що виносився на </w:t>
      </w:r>
      <w:r w:rsidRPr="00660DB4">
        <w:rPr>
          <w:rFonts w:ascii="Times New Roman" w:hAnsi="Times New Roman"/>
          <w:color w:val="000000"/>
          <w:sz w:val="28"/>
          <w:szCs w:val="28"/>
          <w:lang w:val="uk-UA" w:eastAsia="ru-RU"/>
        </w:rPr>
        <w:t>розг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ляд </w:t>
      </w:r>
      <w:r w:rsidR="00736076">
        <w:rPr>
          <w:rFonts w:ascii="Times New Roman" w:hAnsi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иконавчого комітету Одеської міської ради 10.12.2020 року, з розшифрування кінцевих орендарів приміщень - </w:t>
      </w:r>
      <w:r w:rsidRPr="00C437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в строк до 7 календарних днів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</w:p>
    <w:p w14:paraId="2F1AC856" w14:textId="77777777" w:rsidR="00A251FD" w:rsidRPr="00667948" w:rsidRDefault="00A251FD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318447A3" w14:textId="53C2C721" w:rsidR="003F36BD" w:rsidRPr="00667948" w:rsidRDefault="0015121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Окремо, в</w:t>
      </w:r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.о. директор</w:t>
      </w:r>
      <w:r w:rsidR="00C437EA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36076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</w:t>
      </w:r>
      <w:r w:rsidR="00B23F55">
        <w:rPr>
          <w:rFonts w:ascii="Times New Roman" w:hAnsi="Times New Roman"/>
          <w:color w:val="000000" w:themeColor="text1"/>
          <w:sz w:val="28"/>
          <w:szCs w:val="28"/>
          <w:lang w:val="uk-UA"/>
        </w:rPr>
        <w:t>Одеської міської ради</w:t>
      </w:r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Ахмерову</w:t>
      </w:r>
      <w:proofErr w:type="spellEnd"/>
      <w:r w:rsidR="003F36B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</w:t>
      </w:r>
      <w:r w:rsidR="004351B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23F55">
        <w:rPr>
          <w:rFonts w:ascii="Times New Roman" w:hAnsi="Times New Roman"/>
          <w:color w:val="000000" w:themeColor="text1"/>
          <w:sz w:val="28"/>
          <w:szCs w:val="28"/>
          <w:lang w:val="uk-UA"/>
        </w:rPr>
        <w:t>зобов</w:t>
      </w:r>
      <w:r w:rsidR="00B23F55" w:rsidRPr="00B23F55">
        <w:rPr>
          <w:rFonts w:ascii="Times New Roman" w:hAnsi="Times New Roman"/>
          <w:color w:val="000000" w:themeColor="text1"/>
          <w:sz w:val="28"/>
          <w:szCs w:val="28"/>
          <w:lang w:val="uk-UA"/>
        </w:rPr>
        <w:t>’</w:t>
      </w:r>
      <w:r w:rsidR="00B23F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язати </w:t>
      </w:r>
      <w:r w:rsidR="00A251F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усі </w:t>
      </w:r>
      <w:r w:rsidR="00660DB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без виключення 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питання </w:t>
      </w:r>
      <w:r w:rsidR="00A251FD" w:rsidRPr="0066794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управління комунальною власністю територіальної громади міста Одеси</w:t>
      </w:r>
      <w:r w:rsidR="00A251FD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629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винесення на засідання </w:t>
      </w:r>
      <w:r w:rsidR="00736076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5629B7">
        <w:rPr>
          <w:rFonts w:ascii="Times New Roman" w:hAnsi="Times New Roman"/>
          <w:color w:val="000000" w:themeColor="text1"/>
          <w:sz w:val="28"/>
          <w:szCs w:val="28"/>
          <w:lang w:val="uk-UA"/>
        </w:rPr>
        <w:t>иконавчого комітету</w:t>
      </w:r>
      <w:r w:rsidR="00611F3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Одеської міської ради</w:t>
      </w:r>
      <w:r w:rsidR="005629B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C1F89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надсилати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розгляд</w:t>
      </w:r>
      <w:r w:rsidR="000C1F89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36076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остійної комісії з питань </w:t>
      </w:r>
      <w:r w:rsidR="008A5631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="005629B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для надання </w:t>
      </w:r>
      <w:r w:rsidR="00660D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відповідних </w:t>
      </w:r>
      <w:r w:rsidR="005629B7">
        <w:rPr>
          <w:rFonts w:ascii="Times New Roman" w:hAnsi="Times New Roman"/>
          <w:color w:val="000000"/>
          <w:sz w:val="28"/>
          <w:szCs w:val="28"/>
          <w:lang w:val="uk-UA" w:eastAsia="ru-RU"/>
        </w:rPr>
        <w:t>висновк</w:t>
      </w:r>
      <w:r w:rsidR="00660DB4">
        <w:rPr>
          <w:rFonts w:ascii="Times New Roman" w:hAnsi="Times New Roman"/>
          <w:color w:val="000000"/>
          <w:sz w:val="28"/>
          <w:szCs w:val="28"/>
          <w:lang w:val="uk-UA" w:eastAsia="ru-RU"/>
        </w:rPr>
        <w:t>ів</w:t>
      </w:r>
      <w:r w:rsidR="008A5631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="005629B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3ABD0983" w14:textId="77777777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98FA055" w14:textId="3D6DC0BA" w:rsidR="005629B7" w:rsidRPr="00465775" w:rsidRDefault="005629B7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 w:rsidR="00617A29" w:rsidRPr="00465775">
        <w:rPr>
          <w:rFonts w:ascii="Times New Roman" w:hAnsi="Times New Roman"/>
          <w:b/>
          <w:sz w:val="28"/>
          <w:szCs w:val="28"/>
          <w:lang w:val="uk-UA"/>
        </w:rPr>
        <w:t>третьому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 </w:t>
      </w:r>
    </w:p>
    <w:p w14:paraId="3687719E" w14:textId="77777777" w:rsidR="00687E0E" w:rsidRPr="00687E0E" w:rsidRDefault="00687E0E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DB2E855" w14:textId="6684D975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Інформація 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r w:rsidR="00736076">
        <w:rPr>
          <w:rFonts w:ascii="Times New Roman" w:hAnsi="Times New Roman"/>
          <w:sz w:val="28"/>
          <w:szCs w:val="28"/>
          <w:lang w:val="uk-UA"/>
        </w:rPr>
        <w:t>у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правління розвитку споживчого ринку та захисту прав споживачів Одеської міської ради </w:t>
      </w:r>
      <w:proofErr w:type="spellStart"/>
      <w:r w:rsidRPr="00667948">
        <w:rPr>
          <w:rFonts w:ascii="Times New Roman" w:hAnsi="Times New Roman"/>
          <w:sz w:val="28"/>
          <w:szCs w:val="28"/>
          <w:lang w:val="uk-UA"/>
        </w:rPr>
        <w:t>Машьянова</w:t>
      </w:r>
      <w:proofErr w:type="spellEnd"/>
      <w:r w:rsidRPr="00667948">
        <w:rPr>
          <w:rFonts w:ascii="Times New Roman" w:hAnsi="Times New Roman"/>
          <w:sz w:val="28"/>
          <w:szCs w:val="28"/>
          <w:lang w:val="uk-UA"/>
        </w:rPr>
        <w:t xml:space="preserve">  С.В.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основних напрямків роботи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076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667948">
        <w:rPr>
          <w:rFonts w:ascii="Times New Roman" w:hAnsi="Times New Roman"/>
          <w:sz w:val="28"/>
          <w:szCs w:val="28"/>
          <w:lang w:val="uk-UA"/>
        </w:rPr>
        <w:t>правління розвитку споживчого ринку та захисту прав споживачів</w:t>
      </w:r>
      <w:r w:rsidR="00896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622B" w:rsidRPr="00667948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387CEC2" w14:textId="77777777" w:rsidR="006A63C0" w:rsidRPr="00667948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 Коробкова О.А., Терещук В.С., Сеник Р.В., Матвєєв О.В.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Осауленко</w:t>
      </w:r>
      <w:proofErr w:type="spellEnd"/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С.В., Танцюра Д.М., </w:t>
      </w:r>
      <w:proofErr w:type="spellStart"/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Нагаткін</w:t>
      </w:r>
      <w:proofErr w:type="spellEnd"/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4C13D190" w14:textId="77777777" w:rsidR="008A5631" w:rsidRPr="00667948" w:rsidRDefault="008A5631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висновок комісії:</w:t>
      </w:r>
    </w:p>
    <w:p w14:paraId="2F5B64D2" w14:textId="3B95FFA8" w:rsidR="008A5631" w:rsidRDefault="008A5631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За -  одноголосно.</w:t>
      </w:r>
    </w:p>
    <w:p w14:paraId="047DA527" w14:textId="42CE6A70" w:rsidR="005629B7" w:rsidRDefault="005629B7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Утримались – 0 </w:t>
      </w:r>
    </w:p>
    <w:p w14:paraId="03D61CAA" w14:textId="401019DA" w:rsidR="005629B7" w:rsidRPr="00667948" w:rsidRDefault="005629B7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Проти – 0 </w:t>
      </w:r>
    </w:p>
    <w:p w14:paraId="60378828" w14:textId="736F02E7" w:rsidR="008A5631" w:rsidRPr="00667948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правління розвитку споживчого ринку та захисту прав споживачів Одеської міської ради </w:t>
      </w:r>
      <w:proofErr w:type="spellStart"/>
      <w:r w:rsidR="006A63C0" w:rsidRPr="00667948">
        <w:rPr>
          <w:rFonts w:ascii="Times New Roman" w:hAnsi="Times New Roman"/>
          <w:sz w:val="28"/>
          <w:szCs w:val="28"/>
          <w:lang w:val="uk-UA"/>
        </w:rPr>
        <w:t>Машьянову</w:t>
      </w:r>
      <w:proofErr w:type="spellEnd"/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  С.В. </w:t>
      </w:r>
      <w:r w:rsidR="001A4FF6" w:rsidRPr="00667948">
        <w:rPr>
          <w:rFonts w:ascii="Times New Roman" w:hAnsi="Times New Roman"/>
          <w:sz w:val="28"/>
          <w:szCs w:val="28"/>
          <w:lang w:val="uk-UA"/>
        </w:rPr>
        <w:t>у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строк до 18.12.2020 року 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надати на адресу комісії 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перелік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A4FF6" w:rsidRPr="00667948">
        <w:rPr>
          <w:rFonts w:ascii="Times New Roman" w:hAnsi="Times New Roman"/>
          <w:sz w:val="28"/>
          <w:szCs w:val="28"/>
          <w:lang w:val="uk-UA"/>
        </w:rPr>
        <w:t xml:space="preserve">тимчасових споруд </w:t>
      </w:r>
      <w:r w:rsidR="00860F4E" w:rsidRPr="0066794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860F4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елементів вуличної торгівлі</w:t>
      </w:r>
      <w:r w:rsidR="00860F4E" w:rsidRPr="00667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FF6" w:rsidRPr="00667948">
        <w:rPr>
          <w:rFonts w:ascii="Times New Roman" w:hAnsi="Times New Roman"/>
          <w:sz w:val="28"/>
          <w:szCs w:val="28"/>
          <w:lang w:val="uk-UA"/>
        </w:rPr>
        <w:t>для провадження підприємницької діяльності, що розташовані на території міста Одеси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(с зазначенням адрес</w:t>
      </w:r>
      <w:r w:rsidR="0071747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8A563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об’єкту, власника та строку договору оренди)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4D6F4564" w14:textId="75BFD4AC" w:rsidR="008A5631" w:rsidRDefault="008A5631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4CF4937" w14:textId="77777777" w:rsidR="00736076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6F814CC9" w14:textId="77777777" w:rsidR="0089622B" w:rsidRPr="00465775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lastRenderedPageBreak/>
        <w:t>По питанню четвертому порядку денного</w:t>
      </w:r>
    </w:p>
    <w:p w14:paraId="74C341B9" w14:textId="36A4E8BC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0C5E585" w14:textId="4E684E93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Інформацію директора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6076">
        <w:rPr>
          <w:rFonts w:ascii="Times New Roman" w:hAnsi="Times New Roman"/>
          <w:sz w:val="28"/>
          <w:szCs w:val="28"/>
          <w:lang w:val="uk-UA"/>
        </w:rPr>
        <w:t>д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епартаменту економічного розвитку Одеської міської ради </w:t>
      </w:r>
      <w:proofErr w:type="spellStart"/>
      <w:r w:rsidRPr="00667948">
        <w:rPr>
          <w:rFonts w:ascii="Times New Roman" w:hAnsi="Times New Roman"/>
          <w:sz w:val="28"/>
          <w:szCs w:val="28"/>
          <w:lang w:val="uk-UA"/>
        </w:rPr>
        <w:t>Тетюхіна</w:t>
      </w:r>
      <w:proofErr w:type="spellEnd"/>
      <w:r w:rsidRPr="00667948">
        <w:rPr>
          <w:rFonts w:ascii="Times New Roman" w:hAnsi="Times New Roman"/>
          <w:sz w:val="28"/>
          <w:szCs w:val="28"/>
          <w:lang w:val="uk-UA"/>
        </w:rPr>
        <w:t xml:space="preserve"> С.М.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основних напрямків роботи </w:t>
      </w:r>
      <w:r w:rsidR="00736076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667948">
        <w:rPr>
          <w:rFonts w:ascii="Times New Roman" w:hAnsi="Times New Roman"/>
          <w:sz w:val="28"/>
          <w:szCs w:val="28"/>
          <w:lang w:val="uk-UA"/>
        </w:rPr>
        <w:t>епартаменту економічного розвитку</w:t>
      </w:r>
      <w:r w:rsidR="00804A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A74" w:rsidRPr="00667948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 w:rsidRPr="00667948">
        <w:rPr>
          <w:rFonts w:ascii="Times New Roman" w:hAnsi="Times New Roman"/>
          <w:sz w:val="28"/>
          <w:szCs w:val="28"/>
          <w:lang w:val="uk-UA"/>
        </w:rPr>
        <w:t>.</w:t>
      </w:r>
    </w:p>
    <w:p w14:paraId="0302F124" w14:textId="77777777" w:rsidR="006A63C0" w:rsidRPr="00667948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Терещук В.С., Сеник Р.В. </w:t>
      </w:r>
    </w:p>
    <w:p w14:paraId="22E9B30B" w14:textId="1599B18A" w:rsidR="006A63C0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: Інформацію прийняти до відома.</w:t>
      </w:r>
    </w:p>
    <w:p w14:paraId="03ACD855" w14:textId="416FF3BA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За- 6</w:t>
      </w:r>
    </w:p>
    <w:p w14:paraId="5694E9E5" w14:textId="3FE1194A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Утримались – 0</w:t>
      </w:r>
    </w:p>
    <w:p w14:paraId="7EE5F8CD" w14:textId="39941216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Проти – 0 </w:t>
      </w:r>
    </w:p>
    <w:p w14:paraId="1E33C4B2" w14:textId="77777777" w:rsidR="00804A74" w:rsidRDefault="00804A74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86A68B" w14:textId="430D9DF5" w:rsidR="00617A29" w:rsidRPr="00465775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п’ятому порядку денного </w:t>
      </w:r>
    </w:p>
    <w:p w14:paraId="7C7189CE" w14:textId="258B6873" w:rsidR="00804A74" w:rsidRDefault="00804A74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32BC0C" w14:textId="77777777" w:rsidR="00465775" w:rsidRPr="00617A29" w:rsidRDefault="0046577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8672FA" w14:textId="47980421" w:rsidR="001A4FF6" w:rsidRDefault="001A4FF6" w:rsidP="000A07E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пропозицій до плану роботи комісії з питань </w:t>
      </w:r>
      <w:r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 (лист секретаря ради Коваля І.М. № 192/</w:t>
      </w:r>
      <w:proofErr w:type="spellStart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.-</w:t>
      </w:r>
      <w:proofErr w:type="spellStart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мр</w:t>
      </w:r>
      <w:proofErr w:type="spellEnd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10.12.2020 року). </w:t>
      </w:r>
    </w:p>
    <w:p w14:paraId="2DE33EDB" w14:textId="40FF3C0C" w:rsidR="00617A29" w:rsidRDefault="00617A29" w:rsidP="000A07E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За- 6 </w:t>
      </w:r>
    </w:p>
    <w:p w14:paraId="1AAF63AA" w14:textId="044E24F0" w:rsidR="00617A29" w:rsidRDefault="00617A29" w:rsidP="000A07E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Утримались – 0 </w:t>
      </w:r>
    </w:p>
    <w:p w14:paraId="44EBC8C4" w14:textId="23DAE3FC" w:rsidR="00617A29" w:rsidRDefault="00617A29" w:rsidP="000A07E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Проти – 0 </w:t>
      </w:r>
    </w:p>
    <w:p w14:paraId="12F5EAB1" w14:textId="6A508252" w:rsidR="001A4FF6" w:rsidRPr="00667948" w:rsidRDefault="00736076" w:rsidP="000A07EE">
      <w:pPr>
        <w:tabs>
          <w:tab w:val="left" w:pos="-594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До 18.12.2020 року надати пропозицій щодо включення питань  до плану роботи комісії з питань </w:t>
      </w:r>
      <w:r w:rsidR="001A4FF6" w:rsidRPr="0066794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2021 рік</w:t>
      </w:r>
      <w:r w:rsidR="000C1F89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7F39442A" w14:textId="77777777" w:rsidR="00667948" w:rsidRDefault="00667948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29B4B53" w14:textId="77777777" w:rsidR="00736076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52F9047B" w14:textId="77777777" w:rsidR="006A63C0" w:rsidRPr="00667948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Інформація </w:t>
      </w:r>
      <w:r w:rsidRPr="00667948">
        <w:rPr>
          <w:rFonts w:ascii="Times New Roman" w:hAnsi="Times New Roman"/>
          <w:sz w:val="28"/>
          <w:szCs w:val="28"/>
          <w:lang w:val="uk-UA"/>
        </w:rPr>
        <w:t xml:space="preserve">начальника управління розвитку споживчого ринку та захисту прав споживачів Одеської міської ради </w:t>
      </w:r>
      <w:proofErr w:type="spellStart"/>
      <w:r w:rsidRPr="00667948">
        <w:rPr>
          <w:rFonts w:ascii="Times New Roman" w:hAnsi="Times New Roman"/>
          <w:sz w:val="28"/>
          <w:szCs w:val="28"/>
          <w:lang w:val="uk-UA"/>
        </w:rPr>
        <w:t>Машьянова</w:t>
      </w:r>
      <w:proofErr w:type="spellEnd"/>
      <w:r w:rsidRPr="00667948">
        <w:rPr>
          <w:rFonts w:ascii="Times New Roman" w:hAnsi="Times New Roman"/>
          <w:sz w:val="28"/>
          <w:szCs w:val="28"/>
          <w:lang w:val="uk-UA"/>
        </w:rPr>
        <w:t xml:space="preserve">  С.В. </w:t>
      </w: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проекту рішення </w:t>
      </w:r>
      <w:r w:rsidR="00114A9E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Про підтримку суб’єктів господарювання, які здійснюють діяльність у тимчасових спорудах та елементах вуличної торгівлі, на період здійснення заходів, спрямованих на запобігання виникненню і поширенню гострої респіраторної хвороби </w:t>
      </w:r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COVID</w:t>
      </w:r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</w:t>
      </w:r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SARS</w:t>
      </w:r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-</w:t>
      </w:r>
      <w:proofErr w:type="spellStart"/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CoV</w:t>
      </w:r>
      <w:proofErr w:type="spellEnd"/>
      <w:r w:rsidR="00114A9E" w:rsidRPr="00667948">
        <w:rPr>
          <w:rStyle w:val="a4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-2».</w:t>
      </w:r>
    </w:p>
    <w:p w14:paraId="362DBB06" w14:textId="1ACA67F6" w:rsidR="006A63C0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Терещук В.С., Сеник Р.В., Матвєєв О.В. </w:t>
      </w:r>
    </w:p>
    <w:p w14:paraId="4D4B6C44" w14:textId="77777777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Hlk59019328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– 5 </w:t>
      </w:r>
    </w:p>
    <w:p w14:paraId="62030F8C" w14:textId="5DE60B91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Утримались – 0  </w:t>
      </w:r>
    </w:p>
    <w:p w14:paraId="72329E53" w14:textId="3CC3F63C" w:rsidR="00617A29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Проти – 0 </w:t>
      </w:r>
    </w:p>
    <w:p w14:paraId="53D4D3A2" w14:textId="296C3EDC" w:rsidR="00617A29" w:rsidRPr="00667948" w:rsidRDefault="00617A2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 голосувало – 1 </w:t>
      </w:r>
    </w:p>
    <w:bookmarkEnd w:id="0"/>
    <w:p w14:paraId="4C663A45" w14:textId="17FEA043" w:rsidR="006A63C0" w:rsidRPr="00667948" w:rsidRDefault="00736076" w:rsidP="00804A7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розвитку споживчого ринку та захисту прав споживачів Одеської міської ради </w:t>
      </w:r>
      <w:proofErr w:type="spellStart"/>
      <w:r w:rsidR="006A63C0" w:rsidRPr="00667948">
        <w:rPr>
          <w:rFonts w:ascii="Times New Roman" w:hAnsi="Times New Roman"/>
          <w:sz w:val="28"/>
          <w:szCs w:val="28"/>
          <w:lang w:val="uk-UA"/>
        </w:rPr>
        <w:t>Машьянову</w:t>
      </w:r>
      <w:proofErr w:type="spellEnd"/>
      <w:r w:rsidR="006A63C0" w:rsidRPr="00667948">
        <w:rPr>
          <w:rFonts w:ascii="Times New Roman" w:hAnsi="Times New Roman"/>
          <w:sz w:val="28"/>
          <w:szCs w:val="28"/>
          <w:lang w:val="uk-UA"/>
        </w:rPr>
        <w:t xml:space="preserve">  С.В. 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надати на адресу комісії 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розрахунок втрат бюджету міста Одеси, </w:t>
      </w:r>
      <w:r w:rsidR="007463A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якщо дане рішення буде прийняте,  та інформацію скільки ФОП є власниками </w:t>
      </w:r>
      <w:r w:rsidR="00F203B3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декількох (вказати кількість) т</w:t>
      </w:r>
      <w:r w:rsidR="007463A1" w:rsidRPr="00667948">
        <w:rPr>
          <w:rFonts w:ascii="Times New Roman" w:hAnsi="Times New Roman"/>
          <w:sz w:val="28"/>
          <w:szCs w:val="28"/>
          <w:lang w:val="uk-UA"/>
        </w:rPr>
        <w:t>имчасових споруд для провадження підприємницької діяльності, що розташовані на території міста Одеси</w:t>
      </w:r>
      <w:r w:rsidR="007463A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21B44EB8" w14:textId="62D613FE" w:rsidR="006A63C0" w:rsidRPr="00667948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Інформація начальника управління розвитку споживчого ринку та захисту прав споживачів Одеської міської ради </w:t>
      </w:r>
      <w:proofErr w:type="spellStart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Машьянова</w:t>
      </w:r>
      <w:proofErr w:type="spellEnd"/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С.В. щодо 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рішення виконавчого комітету </w:t>
      </w:r>
      <w:r w:rsidR="007463A1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Од</w:t>
      </w:r>
      <w:r w:rsidR="001A4FF6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еської міської ради від 27.08.2020 року № 305 «Про внесення на розгляд Одеської міської ради проекту рішення </w:t>
      </w:r>
      <w:r w:rsidRPr="0066794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Pr="00667948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Про розміщення тимчасових споруд для провадження підприємницької діяльності та елементів вуличної торгівлі в</w:t>
      </w:r>
      <w:r w:rsidR="00717470" w:rsidRPr="00667948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667948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м. Одесі».</w:t>
      </w:r>
    </w:p>
    <w:p w14:paraId="1D3CAAEF" w14:textId="0495812A" w:rsidR="006A63C0" w:rsidRDefault="006A63C0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Виступили: Коробкова О.А., Матвєєв О.В. </w:t>
      </w:r>
    </w:p>
    <w:p w14:paraId="18AFAF4F" w14:textId="77777777" w:rsidR="00331F49" w:rsidRDefault="00331F4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– 5 </w:t>
      </w:r>
    </w:p>
    <w:p w14:paraId="26E52798" w14:textId="77777777" w:rsidR="00331F49" w:rsidRDefault="00331F4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Утримались – 0  </w:t>
      </w:r>
    </w:p>
    <w:p w14:paraId="402CA70B" w14:textId="77777777" w:rsidR="00331F49" w:rsidRDefault="00331F4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Проти – 0 </w:t>
      </w:r>
    </w:p>
    <w:p w14:paraId="0C112D03" w14:textId="77777777" w:rsidR="00331F49" w:rsidRPr="00667948" w:rsidRDefault="00331F49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 голосувало – 1 </w:t>
      </w:r>
    </w:p>
    <w:p w14:paraId="3B764E3E" w14:textId="047F82E5" w:rsidR="006A63C0" w:rsidRPr="00667948" w:rsidRDefault="00736076" w:rsidP="000A07E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</w:t>
      </w:r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Начальнику управління розвитку споживчого ринку та захисту прав споживачів Одеської міської ради </w:t>
      </w:r>
      <w:proofErr w:type="spellStart"/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>Машьянову</w:t>
      </w:r>
      <w:proofErr w:type="spellEnd"/>
      <w:r w:rsidR="006A63C0" w:rsidRPr="0066794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С.В. надати на адресу комісії проект рішення та інформацію до нього. </w:t>
      </w:r>
    </w:p>
    <w:p w14:paraId="44A47BF0" w14:textId="77777777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3370BD" w14:textId="77777777" w:rsidR="00C54190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5C700" w14:textId="77777777" w:rsidR="003457BA" w:rsidRDefault="003457BA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302849" w14:textId="77777777" w:rsidR="003457BA" w:rsidRDefault="003457BA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8657D5" w14:textId="77777777" w:rsidR="003457BA" w:rsidRPr="00667948" w:rsidRDefault="003457BA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78F899" w14:textId="6AA57489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 w:rsidR="000E4B65">
        <w:rPr>
          <w:rFonts w:ascii="Times New Roman" w:hAnsi="Times New Roman"/>
          <w:sz w:val="28"/>
          <w:szCs w:val="28"/>
          <w:lang w:val="uk-UA"/>
        </w:rPr>
        <w:tab/>
      </w:r>
      <w:r w:rsidR="00E15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0E4B65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="00736076">
        <w:rPr>
          <w:rFonts w:ascii="Times New Roman" w:hAnsi="Times New Roman"/>
          <w:sz w:val="28"/>
          <w:szCs w:val="28"/>
          <w:lang w:val="uk-UA"/>
        </w:rPr>
        <w:tab/>
      </w:r>
      <w:r w:rsidR="00740E5E">
        <w:rPr>
          <w:rFonts w:ascii="Times New Roman" w:hAnsi="Times New Roman"/>
          <w:sz w:val="28"/>
          <w:szCs w:val="28"/>
          <w:lang w:val="uk-UA"/>
        </w:rPr>
        <w:tab/>
      </w:r>
      <w:r w:rsidR="003042C3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14:paraId="28E5DBD4" w14:textId="602AB757" w:rsidR="00C54190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C86A6E" w14:textId="77777777" w:rsidR="00740E5E" w:rsidRPr="00667948" w:rsidRDefault="00740E5E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2F0A1E" w14:textId="68748D40" w:rsidR="00C54190" w:rsidRPr="00667948" w:rsidRDefault="00C54190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 w:rsidR="00E15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="00736076">
        <w:rPr>
          <w:rFonts w:ascii="Times New Roman" w:hAnsi="Times New Roman"/>
          <w:sz w:val="28"/>
          <w:szCs w:val="28"/>
          <w:lang w:val="uk-UA"/>
        </w:rPr>
        <w:tab/>
      </w:r>
      <w:r w:rsid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 w:rsidR="00331F4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14:paraId="48A3D9EB" w14:textId="206F8E9E" w:rsidR="001A4FF6" w:rsidRDefault="001A4FF6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BEFB71" w14:textId="23C11929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EEFE28" w14:textId="08990A38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29B6F8" w14:textId="455D43E0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01C4EA" w14:textId="2CEC0500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88891E" w14:textId="120145FA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647E2" w14:textId="7E608E8D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9B52D" w14:textId="7BB86639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36819B" w14:textId="0216FC8A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6E2FCE5" w14:textId="0D0CB0F8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AEDC10F" w14:textId="4E14214F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4EAAC3" w14:textId="65F9FD96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826259" w14:textId="1F03B7AB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A9CB99" w14:textId="48F49A6D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D52C86" w14:textId="0F1A0439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20B5C7" w14:textId="25EA808A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5201AE" w14:textId="551737FE" w:rsidR="000E4B65" w:rsidRDefault="000E4B65" w:rsidP="000A07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</w:p>
    <w:sectPr w:rsidR="000E4B65" w:rsidSect="00943FB3">
      <w:footerReference w:type="default" r:id="rId9"/>
      <w:pgSz w:w="11906" w:h="16838"/>
      <w:pgMar w:top="1134" w:right="850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BD8E" w14:textId="77777777" w:rsidR="006905B8" w:rsidRDefault="006905B8" w:rsidP="00223222">
      <w:pPr>
        <w:spacing w:after="0" w:line="240" w:lineRule="auto"/>
      </w:pPr>
      <w:r>
        <w:separator/>
      </w:r>
    </w:p>
  </w:endnote>
  <w:endnote w:type="continuationSeparator" w:id="0">
    <w:p w14:paraId="0CD9883D" w14:textId="77777777" w:rsidR="006905B8" w:rsidRDefault="006905B8" w:rsidP="0022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A5E7D" w14:textId="18D230CF" w:rsidR="00223222" w:rsidRPr="00223222" w:rsidRDefault="00223222">
    <w:pPr>
      <w:pStyle w:val="af"/>
      <w:jc w:val="right"/>
      <w:rPr>
        <w:rFonts w:ascii="Times New Roman" w:hAnsi="Times New Roman"/>
        <w:sz w:val="24"/>
      </w:rPr>
    </w:pPr>
  </w:p>
  <w:p w14:paraId="5BC707DC" w14:textId="77777777" w:rsidR="00223222" w:rsidRDefault="002232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A9939" w14:textId="77777777" w:rsidR="006905B8" w:rsidRDefault="006905B8" w:rsidP="00223222">
      <w:pPr>
        <w:spacing w:after="0" w:line="240" w:lineRule="auto"/>
      </w:pPr>
      <w:r>
        <w:separator/>
      </w:r>
    </w:p>
  </w:footnote>
  <w:footnote w:type="continuationSeparator" w:id="0">
    <w:p w14:paraId="24D9C94B" w14:textId="77777777" w:rsidR="006905B8" w:rsidRDefault="006905B8" w:rsidP="0022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>
    <w:nsid w:val="16852117"/>
    <w:multiLevelType w:val="hybridMultilevel"/>
    <w:tmpl w:val="4198D7C8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37EF8"/>
    <w:multiLevelType w:val="hybridMultilevel"/>
    <w:tmpl w:val="67848BE8"/>
    <w:lvl w:ilvl="0" w:tplc="906C178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99"/>
    <w:rsid w:val="00025FED"/>
    <w:rsid w:val="00035C07"/>
    <w:rsid w:val="00095C24"/>
    <w:rsid w:val="000A07EE"/>
    <w:rsid w:val="000C1F89"/>
    <w:rsid w:val="000E4B65"/>
    <w:rsid w:val="00114A9E"/>
    <w:rsid w:val="00140519"/>
    <w:rsid w:val="001439E8"/>
    <w:rsid w:val="00147020"/>
    <w:rsid w:val="00151210"/>
    <w:rsid w:val="001532C7"/>
    <w:rsid w:val="001A4FF6"/>
    <w:rsid w:val="00205012"/>
    <w:rsid w:val="00223222"/>
    <w:rsid w:val="00234166"/>
    <w:rsid w:val="00253BEE"/>
    <w:rsid w:val="002E7C38"/>
    <w:rsid w:val="003042C3"/>
    <w:rsid w:val="00324C97"/>
    <w:rsid w:val="00331F49"/>
    <w:rsid w:val="003457BA"/>
    <w:rsid w:val="00351D59"/>
    <w:rsid w:val="00362B51"/>
    <w:rsid w:val="003767CE"/>
    <w:rsid w:val="003D7318"/>
    <w:rsid w:val="003E1819"/>
    <w:rsid w:val="003F36BD"/>
    <w:rsid w:val="00411ACD"/>
    <w:rsid w:val="00424A9F"/>
    <w:rsid w:val="004351B5"/>
    <w:rsid w:val="00465775"/>
    <w:rsid w:val="004879EF"/>
    <w:rsid w:val="00500734"/>
    <w:rsid w:val="00501FAB"/>
    <w:rsid w:val="005629B7"/>
    <w:rsid w:val="005E2D79"/>
    <w:rsid w:val="00611F36"/>
    <w:rsid w:val="00617A29"/>
    <w:rsid w:val="00660DB4"/>
    <w:rsid w:val="00667948"/>
    <w:rsid w:val="0067656A"/>
    <w:rsid w:val="0068122C"/>
    <w:rsid w:val="00687E0E"/>
    <w:rsid w:val="006905B8"/>
    <w:rsid w:val="006A63C0"/>
    <w:rsid w:val="006C4DFF"/>
    <w:rsid w:val="006D0E68"/>
    <w:rsid w:val="00717470"/>
    <w:rsid w:val="00736076"/>
    <w:rsid w:val="00740E5E"/>
    <w:rsid w:val="007463A1"/>
    <w:rsid w:val="00760948"/>
    <w:rsid w:val="007F1F47"/>
    <w:rsid w:val="00801FB6"/>
    <w:rsid w:val="00804A74"/>
    <w:rsid w:val="00832614"/>
    <w:rsid w:val="0085562B"/>
    <w:rsid w:val="00860F4E"/>
    <w:rsid w:val="0089622B"/>
    <w:rsid w:val="008A5631"/>
    <w:rsid w:val="00943FB3"/>
    <w:rsid w:val="009566D9"/>
    <w:rsid w:val="009764DD"/>
    <w:rsid w:val="00A251FD"/>
    <w:rsid w:val="00A51332"/>
    <w:rsid w:val="00A93DA9"/>
    <w:rsid w:val="00AF5E99"/>
    <w:rsid w:val="00B23F55"/>
    <w:rsid w:val="00B82245"/>
    <w:rsid w:val="00BE767B"/>
    <w:rsid w:val="00BF7FF1"/>
    <w:rsid w:val="00C37806"/>
    <w:rsid w:val="00C437EA"/>
    <w:rsid w:val="00C54190"/>
    <w:rsid w:val="00CA5B9A"/>
    <w:rsid w:val="00D17563"/>
    <w:rsid w:val="00D94458"/>
    <w:rsid w:val="00E15CC9"/>
    <w:rsid w:val="00EF4D4A"/>
    <w:rsid w:val="00F203B3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6F5E"/>
  <w15:docId w15:val="{A11DC40A-9D5B-4936-AD25-F77F27B8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9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a4">
    <w:name w:val="Strong"/>
    <w:basedOn w:val="a0"/>
    <w:uiPriority w:val="22"/>
    <w:qFormat/>
    <w:rsid w:val="006A63C0"/>
    <w:rPr>
      <w:b/>
      <w:bCs/>
    </w:rPr>
  </w:style>
  <w:style w:type="character" w:customStyle="1" w:styleId="FontStyle24">
    <w:name w:val="Font Style24"/>
    <w:basedOn w:val="a0"/>
    <w:uiPriority w:val="99"/>
    <w:rsid w:val="00717470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5">
    <w:name w:val="Table Grid"/>
    <w:basedOn w:val="a1"/>
    <w:uiPriority w:val="59"/>
    <w:rsid w:val="00717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D7318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1A4FF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a8">
    <w:name w:val="Основний текст Знак"/>
    <w:basedOn w:val="a0"/>
    <w:link w:val="a7"/>
    <w:uiPriority w:val="99"/>
    <w:rsid w:val="001A4FF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1A4F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1A4FF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1A4FF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Звичайний (веб) Знак"/>
    <w:link w:val="a9"/>
    <w:uiPriority w:val="99"/>
    <w:locked/>
    <w:rsid w:val="001A4FF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BE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E767B"/>
    <w:rPr>
      <w:rFonts w:ascii="Segoe UI" w:eastAsia="Calibri" w:hAnsi="Segoe UI" w:cs="Segoe UI"/>
      <w:sz w:val="18"/>
      <w:szCs w:val="18"/>
    </w:rPr>
  </w:style>
  <w:style w:type="paragraph" w:customStyle="1" w:styleId="docdata">
    <w:name w:val="docdata"/>
    <w:aliases w:val="docy,v5,10108,baiaagaaboqcaaadtsuaaaxdjqaaaaaaaaaaaaaaaaaaaaaaaaaaaaaaaaaaaaaaaaaaaaaaaaaaaaaaaaaaaaaaaaaaaaaaaaaaaaaaaaaaaaaaaaaaaaaaaaaaaaaaaaaaaaaaaaaaaaaaaaaaaaaaaaaaaaaaaaaaaaaaaaaaaaaaaaaaaaaaaaaaaaaaaaaaaaaaaaaaaaaaaaaaaaaaaaaaaaaaaaaaaaa"/>
    <w:basedOn w:val="a"/>
    <w:rsid w:val="00376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2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22322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23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223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F04B-AE4B-4358-8E85-A840CDF0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6297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6</cp:revision>
  <cp:lastPrinted>2021-01-19T12:56:00Z</cp:lastPrinted>
  <dcterms:created xsi:type="dcterms:W3CDTF">2020-12-18T07:54:00Z</dcterms:created>
  <dcterms:modified xsi:type="dcterms:W3CDTF">2022-02-23T11:01:00Z</dcterms:modified>
</cp:coreProperties>
</file>