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F2" w:rsidRPr="00B81DF2" w:rsidRDefault="00B81DF2" w:rsidP="00B81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Звіт депутата Одеської міської ради</w:t>
      </w:r>
    </w:p>
    <w:p w:rsidR="00B81DF2" w:rsidRPr="00B81DF2" w:rsidRDefault="00B81DF2" w:rsidP="00B81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Олексія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Асауленка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за 2023 рік</w:t>
      </w:r>
    </w:p>
    <w:p w:rsidR="00B81DF2" w:rsidRPr="00B81DF2" w:rsidRDefault="00B81DF2" w:rsidP="00B81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Друзі, 2023 рік добігає кінця, тож настав час звітувати за рік роботи. Як і попередній, він був складним для кожного з нас. Проте, ми стали сильнішими, навчилися цінувати кожну мить і бути вдячними. Ми всі об’єдналися заради допомоги ЗСУ та заради майбутнього України.</w:t>
      </w:r>
    </w:p>
    <w:p w:rsid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Як громадянин своєї країни, від початку війни залишився в Україні і продовжив свою роботу в Одесі, намагаючись приносити максимальну користь місту та державі.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цього року я не пропустив жодної сесії Одеської міської ради, а також був присутній виключно на всіх профільних комісіях з житлово-комунального господарства в ОМР, секретарем якої я є. Зокрема, на комісії з ЖКГ були виділені кошти на відновлення будинків, постраждалих від ворожих обстрілів. Комісія активно працює, щоб вирішити важливі питання для міста максимально швидко.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У минулому році мені вдалось ініціювати та запустити разом з колегами програму, яка дозволяє ОСББ та ЖБК купувати генератори за місцевий бюджет у співвідношенні витрат 70/30 і вже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маємо гарні результати: було виділено 5,2 млн грн для 67 будинків. Ця програма працюватиме і в наступному році.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Якщо ваше ОСББ чи ЖБК хоче скористатися програмою співфінансування – звертайтесь. Разом зі своєю командою допоможемо правильно підготувати документацію.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Чимало важливих результатів вдалось досягти на перевірках комісій та робочих груп, до складу яких я входжу.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цього року разом з іншими членами комісії з контролю за організацією харчування окремих категорій громадян у місті Одеса ми перевірили роботу харчоблоків в 22 освітніх закладах, в тому числі – у дитячих садочках. 9 перевірок ми провели в соціальних закладах, в яких отримують послуги у вигляді гарячих обідів. Так, в трьох із них виявили бактерії групи кишкової палички. Дві їдальні вже усунули виявлені недоліки. Що стосується кафе «Ветеран» на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Люстдорфській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дорозі, 58, в якому знайшли кишкову паличку, то я особисто доклав чимало зусиль, щоб його закрили. Підопічних перевели до інших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, де готують їжу вищої якості.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Будучи у складі робочої групи з надання адресних допомог військовослужбовцям ЗСУ, ветеранам війни та сім'ям загиблих Героїв ми призначили фінансову підтримку 487 громадянам з місцевого бюджету. Таким чином 2 родини військових, які отримали звання Героя України, отримали одноразову муніципальну допомогу в розмірі 50 000 грн. Також 93 дитини загиблих Героїв та 28 дітей військових ЗСУ отримали одноразову допомогу у 6 000 грн. Іншим особам виплачують щомісячну муніципальну допомогу від 500 до 3 000 грн.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Якщо ви військовий чи ветеран війни або ви родина загиблого Героя – звертайтесь. Я допоможу вам оформити таку фінансову допомогу.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засіданнях робочої групи з питань забезпечення протезно-ортопедичними виробами осіб з інвалідністю ми розглянули матеріали 5 осіб. Їм надаватиметься матеріальна допомога на суму 1,7 млн грн. За вибором заявників, їхнім протезуванням буде займатись Центр протезно-ортопедичної допомоги «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Тєллус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>». Робота триває. Якщо ви потребуєте такої допомоги – звертайтесь!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На комісії з визначення осіб, які потребують адресної муніципальної допомоги та перебувають у складних життєвих обставинах і не мають змоги своєчасно та в повному обсязі сплачувати за спожиті житлово-комунальні послуги, куди я також входжу, ми розглянули звернення містян та прийняли рішення призначити адресну муніципальну допомогу на погашення заборгованості з оплати за житлово-комунальні послуги 2 233 громадянам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81DF2">
        <w:rPr>
          <w:rFonts w:ascii="Times New Roman" w:hAnsi="Times New Roman" w:cs="Times New Roman"/>
          <w:sz w:val="28"/>
          <w:szCs w:val="28"/>
          <w:lang w:val="uk-UA"/>
        </w:rPr>
        <w:t>Одеси на загальну суму 18 млн. грн.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комітету із забезпечення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бербар'єрного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для осіб з інвалідністю та інших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в м. Одеса, до складу якої я також входжу, прийняли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рішеня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підйомні пристрої для осіб з інвалідністю, встановлених у підземному переході на Привокзальній площі, вжити заходи для їх функціонування та розмістити інформаційні таблички.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Також у складі робочої групи з питань зміни Статуту міста разом з колегами працюю над виключенням застарілих положень і розвитком Одеси. Запрошую на засідання робочої групи з аналізу та узагальнення практики застосування Статуту територіальної громади міста Одеси.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Вважаю дуже важливим кроком ініціювання ретельної перевірки громадського транспорту для осіб з інвалідністю в Одесі. Адже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безбар’єрність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повномасштабної війни та в період відбудови не може бути формальністю. На сьогодні гостро постає питання створення комфортного інклюзивного простору, в якому поважатимуть права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людей. До інспекції я запросив представника Урядової уповноваженої з прав осіб з інвалідністю Одеської облдержадміністрації Олега Соколова, щоб разом розібратись у ситуації.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перевірок громадського транспорту для людей з інвалідністю ми проінспектували усі важливі маршрути міста.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Зазначу, в Одесі є зручні та сучасні автобуси, однак їх дуже мізерна кількість. Вони є тільки у компанії «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Старс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Транс» та «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Північтранс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», але не на всіх їх маршрутах. Втім, після серії перевірок маємо непогані результати – декілька нових автобусів закупив перевізник ТОВ «Віраж», який курсує маршрутами №121, №146, №175, №185.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Також кожен автобус для людей з інвалідністю, буде обладнаний GPS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трекером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, який дасть можливість зрозуміти точний час прибуття транспорту до зупинки! Цих домовленостей вдалось досягти на спільному засіданні керівництва Департаменту транспорту та компаній перевізників, яке відбулось в Одеській міськраді на Думській площі, 1.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Разом з колегами по фракції «Слуга народу» ми виділили майже 15 млн грн з нашого депутатського фонду на закупівлю сучасного медичного обладнання Дитячій міській клінічній лікарні №3 м. Одеси, з яких 1,5 млн </w:t>
      </w:r>
      <w:r w:rsidRPr="00B81D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грн – це кошти мого депутатського фонду. Тепер, завдяки нашій команді, у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Пересипському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зʼявився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дійсно сучасний травмпункт. На ці кошти ми придбали систему ендоскопічної візуалізації у комплекті, наркозно-дихальний апарат, систему рентгенологічну діагностичну та апарат штучної вентиляції легень.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ми маємо забезпечити безпечний простір для наших дітей. Для цього я виділив зі свого депутатського фонду 1,5 млн грн на облаштування укриття в Одеському ліцеї №80, який знаходиться на моєму окрузі – у Київському районі м. Одеси. Для розуміння, півтора мільйони гривень – це половина мого депутатського фонду.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Як людина, яка працює у сфері медіа вже більше 10 років, вважаю надважливим надавати об’єктивну та достовірну інформацію, тим паче, в умовах війни. Вже більше року я очолюю Міжнародний Медіа-Центр в Одесі та працюю на інформаційному фронті, залучаючи міжнародних донорів, закордонних журналістів до роботи та співпраці в Україні.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За рік роботи разом зі своєю командою нам вдалось провести: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B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понад 500 брифінгів,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пресконференцій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спеціальних зустрічей;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B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DF2">
        <w:rPr>
          <w:rFonts w:ascii="Times New Roman" w:hAnsi="Times New Roman" w:cs="Times New Roman"/>
          <w:sz w:val="28"/>
          <w:szCs w:val="28"/>
          <w:lang w:val="uk-UA"/>
        </w:rPr>
        <w:t>завдяки гостям та темам, про які вони розповідали, українські та іноземні журналісти випустили понад 2000 публікацій;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B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DF2">
        <w:rPr>
          <w:rFonts w:ascii="Times New Roman" w:hAnsi="Times New Roman" w:cs="Times New Roman"/>
          <w:sz w:val="28"/>
          <w:szCs w:val="28"/>
          <w:lang w:val="uk-UA"/>
        </w:rPr>
        <w:t>до нас завітали декілька сотень журналістів більш ніж з 10 країн, в тому числі Бразилії, Японії, Куби, Сполучених Штатів, Іспанії, Бельгії, Італії, Чехії, Словаччини та інших.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Odesa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став майданчиком для проведення брифінгів міністра оборони України, а також міністрів оборони Литви, Нідерландів, Хорватії, Данії, Болгарії.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Як керівник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Odesa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прийняв участь у найбільшому медійному форумі України «Редколегія. Саміт», який організували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та інноваційний парк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UNIT.City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. Його учасниками стали понад 300 представників загальнонаціональних та регіональних ЗМІ. На заході поспілкувався з радником голови Офісу Президента Михайлом Подоляком щодо втілення нових форматів проєкту, обговорив проблеми та виклики на ринку, з якими зіштовхується наш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в Одесі.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Попереду багато роботи, але я впевнений, що разом ми здатні здолати ворога та збудувати Україну нашої мрії! Я завжди на зв’язку та готовий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реагувати на запити.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Телефон моєї приймальні: 050 133 71 70 або ж тримаймо зв’язок через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Прийом громадян веду у другу та останню </w:t>
      </w:r>
      <w:r w:rsidR="00903B4D" w:rsidRPr="00B81DF2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місяця у Київській районній адміністрації. Разом зі своєю командою намагаємось </w:t>
      </w:r>
      <w:proofErr w:type="spellStart"/>
      <w:r w:rsidRPr="00B81DF2">
        <w:rPr>
          <w:rFonts w:ascii="Times New Roman" w:hAnsi="Times New Roman" w:cs="Times New Roman"/>
          <w:sz w:val="28"/>
          <w:szCs w:val="28"/>
          <w:lang w:val="uk-UA"/>
        </w:rPr>
        <w:t>операти</w:t>
      </w:r>
      <w:bookmarkStart w:id="0" w:name="_GoBack"/>
      <w:bookmarkEnd w:id="0"/>
      <w:r w:rsidRPr="00B81DF2">
        <w:rPr>
          <w:rFonts w:ascii="Times New Roman" w:hAnsi="Times New Roman" w:cs="Times New Roman"/>
          <w:sz w:val="28"/>
          <w:szCs w:val="28"/>
          <w:lang w:val="uk-UA"/>
        </w:rPr>
        <w:t>вно</w:t>
      </w:r>
      <w:proofErr w:type="spellEnd"/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опрацьовувати звернення та направляти запити у відповідні структури.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 Дякую кожному і кожній за підтримку! Дякую всім, хто був поруч протягом цього року! Дякую Збройним Силам України за можливість продовжувати працювати і робити добрі справи! Перемога буде за нами! </w:t>
      </w:r>
    </w:p>
    <w:p w:rsidR="00B81DF2" w:rsidRPr="00B81DF2" w:rsidRDefault="00B81DF2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F2">
        <w:rPr>
          <w:rFonts w:ascii="Times New Roman" w:hAnsi="Times New Roman" w:cs="Times New Roman"/>
          <w:sz w:val="28"/>
          <w:szCs w:val="28"/>
          <w:lang w:val="uk-UA"/>
        </w:rPr>
        <w:t xml:space="preserve">Слава Україні! Слава ЗСУ!  </w:t>
      </w:r>
    </w:p>
    <w:p w:rsidR="001131D0" w:rsidRPr="00B81DF2" w:rsidRDefault="001131D0" w:rsidP="00B8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1D0" w:rsidRPr="00B81DF2" w:rsidSect="00903B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A2"/>
    <w:rsid w:val="001131D0"/>
    <w:rsid w:val="004531A2"/>
    <w:rsid w:val="00903B4D"/>
    <w:rsid w:val="00B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3112-BAD4-4852-874D-09F7F8BF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9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5349</Words>
  <Characters>3050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Chiefs12</dc:creator>
  <cp:lastModifiedBy>Sov6</cp:lastModifiedBy>
  <cp:revision>2</cp:revision>
  <dcterms:created xsi:type="dcterms:W3CDTF">2024-04-15T10:35:00Z</dcterms:created>
  <dcterms:modified xsi:type="dcterms:W3CDTF">2024-04-15T10:35:00Z</dcterms:modified>
</cp:coreProperties>
</file>