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HEIC" ContentType="image/png"/>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92063" w:rsidRPr="00311B13" w:rsidRDefault="001975CD" w:rsidP="001975CD">
      <w:pPr>
        <w:rPr>
          <w:b/>
          <w:color w:val="5B9BD5" w:themeColor="accent1"/>
          <w:sz w:val="32"/>
          <w:szCs w:val="32"/>
          <w:lang w:val="uk-U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noProof/>
          <w:color w:val="5B9BD5" w:themeColor="accent1"/>
          <w:sz w:val="32"/>
          <w:szCs w:val="32"/>
        </w:rPr>
        <w:drawing>
          <wp:anchor distT="0" distB="0" distL="114300" distR="114300" simplePos="0" relativeHeight="251681792" behindDoc="0" locked="0" layoutInCell="1" allowOverlap="1" wp14:anchorId="7426247D" wp14:editId="7652BAC8">
            <wp:simplePos x="0" y="0"/>
            <wp:positionH relativeFrom="column">
              <wp:posOffset>3964305</wp:posOffset>
            </wp:positionH>
            <wp:positionV relativeFrom="paragraph">
              <wp:posOffset>0</wp:posOffset>
            </wp:positionV>
            <wp:extent cx="1866900" cy="1783080"/>
            <wp:effectExtent l="0" t="0" r="0" b="762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фото.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66900" cy="1783080"/>
                    </a:xfrm>
                    <a:prstGeom prst="rect">
                      <a:avLst/>
                    </a:prstGeom>
                  </pic:spPr>
                </pic:pic>
              </a:graphicData>
            </a:graphic>
            <wp14:sizeRelH relativeFrom="margin">
              <wp14:pctWidth>0</wp14:pctWidth>
            </wp14:sizeRelH>
            <wp14:sizeRelV relativeFrom="margin">
              <wp14:pctHeight>0</wp14:pctHeight>
            </wp14:sizeRelV>
          </wp:anchor>
        </w:drawing>
      </w:r>
      <w:r w:rsidR="00792063" w:rsidRPr="00311B13">
        <w:rPr>
          <w:b/>
          <w:color w:val="5B9BD5" w:themeColor="accent1"/>
          <w:sz w:val="32"/>
          <w:szCs w:val="32"/>
          <w:lang w:val="uk-U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Звіт про діяльність</w:t>
      </w:r>
    </w:p>
    <w:p w:rsidR="00792063" w:rsidRPr="00311B13" w:rsidRDefault="00792063" w:rsidP="001975CD">
      <w:pPr>
        <w:rPr>
          <w:b/>
          <w:color w:val="5B9BD5" w:themeColor="accent1"/>
          <w:sz w:val="32"/>
          <w:szCs w:val="32"/>
          <w:lang w:val="uk-U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11B13">
        <w:rPr>
          <w:b/>
          <w:color w:val="5B9BD5" w:themeColor="accent1"/>
          <w:sz w:val="32"/>
          <w:szCs w:val="32"/>
          <w:lang w:val="uk-U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депутата Одеської міської ради VII скликання</w:t>
      </w:r>
    </w:p>
    <w:p w:rsidR="001E35E5" w:rsidRPr="00223B46" w:rsidRDefault="00792063" w:rsidP="001975CD">
      <w:pPr>
        <w:rPr>
          <w:b/>
          <w:color w:val="5B9BD5" w:themeColor="accent1"/>
          <w:sz w:val="32"/>
          <w:szCs w:val="32"/>
          <w:lang w:val="uk-U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23B46">
        <w:rPr>
          <w:b/>
          <w:color w:val="5B9BD5" w:themeColor="accent1"/>
          <w:sz w:val="32"/>
          <w:szCs w:val="32"/>
          <w:lang w:val="uk-U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Єремиці Олексія Миколайовича</w:t>
      </w:r>
    </w:p>
    <w:p w:rsidR="00792063" w:rsidRPr="00311B13" w:rsidRDefault="00627C2A" w:rsidP="001975CD">
      <w:pPr>
        <w:rPr>
          <w:b/>
          <w:color w:val="5B9BD5" w:themeColor="accent1"/>
          <w:sz w:val="32"/>
          <w:szCs w:val="32"/>
          <w:lang w:val="uk-U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11B13">
        <w:rPr>
          <w:b/>
          <w:color w:val="5B9BD5" w:themeColor="accent1"/>
          <w:sz w:val="32"/>
          <w:szCs w:val="32"/>
          <w:lang w:val="uk-U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за 2019</w:t>
      </w:r>
      <w:r w:rsidR="008D01DC" w:rsidRPr="00311B13">
        <w:rPr>
          <w:b/>
          <w:color w:val="5B9BD5" w:themeColor="accent1"/>
          <w:sz w:val="32"/>
          <w:szCs w:val="32"/>
          <w:lang w:val="uk-U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рік</w:t>
      </w:r>
    </w:p>
    <w:p w:rsidR="00E428C9" w:rsidRPr="000D78C9" w:rsidRDefault="00E428C9" w:rsidP="0007448F">
      <w:pPr>
        <w:rPr>
          <w:color w:val="0070C0"/>
          <w:sz w:val="28"/>
          <w:szCs w:val="28"/>
          <w:lang w:val="uk-UA"/>
        </w:rPr>
      </w:pPr>
    </w:p>
    <w:p w:rsidR="00792063" w:rsidRPr="00720E82" w:rsidRDefault="00792063" w:rsidP="0007448F">
      <w:pPr>
        <w:ind w:firstLine="567"/>
        <w:jc w:val="both"/>
        <w:rPr>
          <w:sz w:val="28"/>
          <w:szCs w:val="28"/>
        </w:rPr>
      </w:pPr>
      <w:r w:rsidRPr="0029163D">
        <w:rPr>
          <w:sz w:val="28"/>
          <w:szCs w:val="28"/>
          <w:lang w:val="uk-UA"/>
        </w:rPr>
        <w:t>Відповідно до вимог законів України «Про місцеве самоврядування в Україні» та «Про статус депутатів місцевих рад» звітую про роботу деп</w:t>
      </w:r>
      <w:r w:rsidR="00627C2A">
        <w:rPr>
          <w:sz w:val="28"/>
          <w:szCs w:val="28"/>
          <w:lang w:val="uk-UA"/>
        </w:rPr>
        <w:t>утата за 2019</w:t>
      </w:r>
      <w:r w:rsidR="008D01DC">
        <w:rPr>
          <w:sz w:val="28"/>
          <w:szCs w:val="28"/>
          <w:lang w:val="uk-UA"/>
        </w:rPr>
        <w:t xml:space="preserve"> рік.</w:t>
      </w:r>
    </w:p>
    <w:p w:rsidR="00792063" w:rsidRDefault="005A2D96" w:rsidP="0007448F">
      <w:pPr>
        <w:ind w:firstLine="567"/>
        <w:jc w:val="both"/>
        <w:rPr>
          <w:sz w:val="28"/>
          <w:szCs w:val="28"/>
          <w:lang w:val="uk-UA"/>
        </w:rPr>
      </w:pPr>
      <w:r>
        <w:rPr>
          <w:sz w:val="28"/>
          <w:szCs w:val="28"/>
          <w:lang w:val="uk-UA"/>
        </w:rPr>
        <w:t>Моя діяльність, як депутата Одеської міської ради, спрямована на захист інтересів громадян, виконання доручень виборців у межах моїх депутатських повноважень, наданих мені чинним законодавством України.</w:t>
      </w:r>
    </w:p>
    <w:p w:rsidR="005A2D96" w:rsidRPr="005A2D96" w:rsidRDefault="005A2D96" w:rsidP="0007448F">
      <w:pPr>
        <w:ind w:firstLine="567"/>
        <w:jc w:val="both"/>
        <w:rPr>
          <w:sz w:val="28"/>
          <w:szCs w:val="28"/>
          <w:lang w:val="uk-UA"/>
        </w:rPr>
      </w:pPr>
    </w:p>
    <w:p w:rsidR="00FD063E" w:rsidRPr="00311B13" w:rsidRDefault="00FD063E" w:rsidP="0007448F">
      <w:pPr>
        <w:jc w:val="center"/>
        <w:rPr>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311B13">
        <w:rPr>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ОДЕСЬКА МІСЬКА РАДА</w:t>
      </w:r>
    </w:p>
    <w:p w:rsidR="00123570" w:rsidRPr="0029163D" w:rsidRDefault="001975CD" w:rsidP="001975CD">
      <w:pPr>
        <w:ind w:left="-709" w:hanging="851"/>
        <w:rPr>
          <w:b/>
          <w:sz w:val="28"/>
          <w:szCs w:val="28"/>
          <w:lang w:val="uk-UA"/>
        </w:rPr>
      </w:pPr>
      <w:r>
        <w:rPr>
          <w:b/>
          <w:noProof/>
          <w:sz w:val="28"/>
          <w:szCs w:val="28"/>
        </w:rPr>
        <w:drawing>
          <wp:anchor distT="0" distB="0" distL="114300" distR="114300" simplePos="0" relativeHeight="251680768" behindDoc="0" locked="0" layoutInCell="1" allowOverlap="1">
            <wp:simplePos x="0" y="0"/>
            <wp:positionH relativeFrom="column">
              <wp:posOffset>-577215</wp:posOffset>
            </wp:positionH>
            <wp:positionV relativeFrom="paragraph">
              <wp:posOffset>208280</wp:posOffset>
            </wp:positionV>
            <wp:extent cx="3177540" cy="3870960"/>
            <wp:effectExtent l="0" t="0" r="381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77540" cy="3870960"/>
                    </a:xfrm>
                    <a:prstGeom prst="rect">
                      <a:avLst/>
                    </a:prstGeom>
                  </pic:spPr>
                </pic:pic>
              </a:graphicData>
            </a:graphic>
            <wp14:sizeRelH relativeFrom="margin">
              <wp14:pctWidth>0</wp14:pctWidth>
            </wp14:sizeRelH>
            <wp14:sizeRelV relativeFrom="margin">
              <wp14:pctHeight>0</wp14:pctHeight>
            </wp14:sizeRelV>
          </wp:anchor>
        </w:drawing>
      </w:r>
    </w:p>
    <w:p w:rsidR="00FD063E" w:rsidRPr="0029163D" w:rsidRDefault="00FD063E" w:rsidP="0007448F">
      <w:pPr>
        <w:pStyle w:val="a3"/>
        <w:numPr>
          <w:ilvl w:val="0"/>
          <w:numId w:val="2"/>
        </w:numPr>
        <w:spacing w:after="0" w:line="240" w:lineRule="auto"/>
        <w:ind w:left="0"/>
        <w:jc w:val="both"/>
        <w:rPr>
          <w:rFonts w:ascii="Times New Roman" w:hAnsi="Times New Roman"/>
          <w:sz w:val="28"/>
          <w:szCs w:val="28"/>
          <w:lang w:val="uk-UA"/>
        </w:rPr>
      </w:pPr>
      <w:r w:rsidRPr="0029163D">
        <w:rPr>
          <w:rFonts w:ascii="Times New Roman" w:hAnsi="Times New Roman"/>
          <w:sz w:val="28"/>
          <w:szCs w:val="28"/>
          <w:lang w:val="uk-UA"/>
        </w:rPr>
        <w:t>Депутатська фракція ПП «Опозиційний блок».</w:t>
      </w:r>
      <w:r w:rsidR="008115D8" w:rsidRPr="0029163D">
        <w:rPr>
          <w:rFonts w:ascii="Times New Roman" w:hAnsi="Times New Roman"/>
          <w:sz w:val="28"/>
          <w:szCs w:val="28"/>
          <w:lang w:val="uk-UA"/>
        </w:rPr>
        <w:t xml:space="preserve"> Секретар фракції.</w:t>
      </w:r>
    </w:p>
    <w:p w:rsidR="00123570" w:rsidRPr="0069587F" w:rsidRDefault="00FD063E" w:rsidP="00123570">
      <w:pPr>
        <w:pStyle w:val="a3"/>
        <w:numPr>
          <w:ilvl w:val="0"/>
          <w:numId w:val="2"/>
        </w:numPr>
        <w:spacing w:after="0" w:line="240" w:lineRule="auto"/>
        <w:ind w:left="0"/>
        <w:jc w:val="both"/>
        <w:rPr>
          <w:rFonts w:ascii="Times New Roman" w:hAnsi="Times New Roman"/>
          <w:sz w:val="28"/>
          <w:szCs w:val="28"/>
          <w:lang w:val="uk-UA"/>
        </w:rPr>
      </w:pPr>
      <w:r w:rsidRPr="0029163D">
        <w:rPr>
          <w:rFonts w:ascii="Times New Roman" w:hAnsi="Times New Roman"/>
          <w:sz w:val="28"/>
          <w:szCs w:val="28"/>
          <w:lang w:val="uk-UA"/>
        </w:rPr>
        <w:t>Постійна комісія з питань землеустрою та земельних правовідносин. Член комісії.</w:t>
      </w:r>
    </w:p>
    <w:p w:rsidR="00FD063E" w:rsidRPr="0029163D" w:rsidRDefault="00E34586" w:rsidP="0007448F">
      <w:pPr>
        <w:pStyle w:val="a3"/>
        <w:numPr>
          <w:ilvl w:val="0"/>
          <w:numId w:val="2"/>
        </w:numPr>
        <w:spacing w:after="0" w:line="240" w:lineRule="auto"/>
        <w:ind w:left="0"/>
        <w:jc w:val="both"/>
        <w:rPr>
          <w:rFonts w:ascii="Times New Roman" w:hAnsi="Times New Roman"/>
          <w:sz w:val="28"/>
          <w:szCs w:val="28"/>
          <w:lang w:val="uk-UA"/>
        </w:rPr>
      </w:pPr>
      <w:r w:rsidRPr="0029163D">
        <w:rPr>
          <w:rFonts w:ascii="Times New Roman" w:hAnsi="Times New Roman"/>
          <w:sz w:val="28"/>
          <w:szCs w:val="28"/>
          <w:lang w:val="uk-UA"/>
        </w:rPr>
        <w:t>Комісія з розгляду земельних спорів. Член комісії.</w:t>
      </w:r>
    </w:p>
    <w:p w:rsidR="005A2D96" w:rsidRPr="005A2D96" w:rsidRDefault="00E34586" w:rsidP="005A2D96">
      <w:pPr>
        <w:pStyle w:val="a3"/>
        <w:numPr>
          <w:ilvl w:val="0"/>
          <w:numId w:val="2"/>
        </w:numPr>
        <w:spacing w:after="0" w:line="240" w:lineRule="auto"/>
        <w:ind w:left="0"/>
        <w:jc w:val="both"/>
        <w:rPr>
          <w:rFonts w:ascii="Times New Roman" w:hAnsi="Times New Roman"/>
          <w:sz w:val="28"/>
          <w:szCs w:val="28"/>
          <w:lang w:val="uk-UA"/>
        </w:rPr>
      </w:pPr>
      <w:r w:rsidRPr="0029163D">
        <w:rPr>
          <w:rFonts w:ascii="Times New Roman" w:hAnsi="Times New Roman"/>
          <w:sz w:val="28"/>
          <w:szCs w:val="28"/>
          <w:lang w:val="uk-UA"/>
        </w:rPr>
        <w:t>Адміністративна комісія виконавчого комітету Одеської міської ради з розгляду справ про адміністративні правопорушення.</w:t>
      </w:r>
      <w:r w:rsidR="00C97622" w:rsidRPr="00C97622">
        <w:rPr>
          <w:rFonts w:ascii="Times New Roman" w:hAnsi="Times New Roman"/>
          <w:sz w:val="28"/>
          <w:szCs w:val="28"/>
          <w:lang w:val="uk-UA"/>
        </w:rPr>
        <w:t xml:space="preserve"> </w:t>
      </w:r>
      <w:r w:rsidR="005A2D96">
        <w:rPr>
          <w:rFonts w:ascii="Times New Roman" w:hAnsi="Times New Roman"/>
          <w:sz w:val="28"/>
          <w:szCs w:val="28"/>
          <w:lang w:val="uk-UA"/>
        </w:rPr>
        <w:t>Член комісії.</w:t>
      </w:r>
    </w:p>
    <w:p w:rsidR="001E35E5" w:rsidRPr="0029163D" w:rsidRDefault="001E35E5" w:rsidP="0007448F">
      <w:pPr>
        <w:pStyle w:val="a3"/>
        <w:numPr>
          <w:ilvl w:val="0"/>
          <w:numId w:val="2"/>
        </w:numPr>
        <w:spacing w:after="0" w:line="240" w:lineRule="auto"/>
        <w:ind w:left="0"/>
        <w:jc w:val="both"/>
        <w:rPr>
          <w:rFonts w:ascii="Times New Roman" w:hAnsi="Times New Roman"/>
          <w:sz w:val="28"/>
          <w:szCs w:val="28"/>
          <w:lang w:val="uk-UA"/>
        </w:rPr>
      </w:pPr>
      <w:r w:rsidRPr="0029163D">
        <w:rPr>
          <w:rFonts w:ascii="Times New Roman" w:hAnsi="Times New Roman"/>
          <w:sz w:val="28"/>
          <w:szCs w:val="28"/>
          <w:lang w:val="uk-UA"/>
        </w:rPr>
        <w:t>Робоча група з розгляду пропозицій про внесення змін до Регламенту Одеської міської ради VII скликання, Положення про постійні комісії Одеської міської ради VII скликання, Положення про помічника-консультанта депутата Одеської міської ради VII скликання.</w:t>
      </w:r>
      <w:r w:rsidR="005A2D96">
        <w:rPr>
          <w:rFonts w:ascii="Times New Roman" w:hAnsi="Times New Roman"/>
          <w:sz w:val="28"/>
          <w:szCs w:val="28"/>
          <w:lang w:val="uk-UA"/>
        </w:rPr>
        <w:t xml:space="preserve"> Член робочої групи.</w:t>
      </w:r>
    </w:p>
    <w:p w:rsidR="001E35E5" w:rsidRPr="0029163D" w:rsidRDefault="001E35E5" w:rsidP="0007448F">
      <w:pPr>
        <w:pStyle w:val="a3"/>
        <w:numPr>
          <w:ilvl w:val="0"/>
          <w:numId w:val="2"/>
        </w:numPr>
        <w:spacing w:after="0" w:line="240" w:lineRule="auto"/>
        <w:ind w:left="0"/>
        <w:jc w:val="both"/>
        <w:rPr>
          <w:rFonts w:ascii="Times New Roman" w:hAnsi="Times New Roman"/>
          <w:sz w:val="28"/>
          <w:szCs w:val="28"/>
          <w:lang w:val="uk-UA"/>
        </w:rPr>
      </w:pPr>
      <w:r w:rsidRPr="0029163D">
        <w:rPr>
          <w:rFonts w:ascii="Times New Roman" w:hAnsi="Times New Roman"/>
          <w:sz w:val="28"/>
          <w:szCs w:val="28"/>
          <w:lang w:val="uk-UA"/>
        </w:rPr>
        <w:t>Робоча група з аналізу та узагальнення практики застосування Статуту міста Одеси.</w:t>
      </w:r>
      <w:r w:rsidR="000D78C9">
        <w:rPr>
          <w:rFonts w:ascii="Times New Roman" w:hAnsi="Times New Roman"/>
          <w:sz w:val="28"/>
          <w:szCs w:val="28"/>
          <w:lang w:val="uk-UA"/>
        </w:rPr>
        <w:t xml:space="preserve"> </w:t>
      </w:r>
      <w:r w:rsidR="000D78C9" w:rsidRPr="000D78C9">
        <w:rPr>
          <w:rFonts w:ascii="Times New Roman" w:hAnsi="Times New Roman"/>
          <w:sz w:val="28"/>
          <w:szCs w:val="28"/>
          <w:lang w:val="uk-UA"/>
        </w:rPr>
        <w:t>Член робочої групи.</w:t>
      </w:r>
    </w:p>
    <w:p w:rsidR="001E35E5" w:rsidRDefault="001E35E5" w:rsidP="0007448F">
      <w:pPr>
        <w:pStyle w:val="a3"/>
        <w:numPr>
          <w:ilvl w:val="0"/>
          <w:numId w:val="2"/>
        </w:numPr>
        <w:spacing w:after="0" w:line="240" w:lineRule="auto"/>
        <w:ind w:left="0"/>
        <w:jc w:val="both"/>
        <w:rPr>
          <w:rFonts w:ascii="Times New Roman" w:hAnsi="Times New Roman"/>
          <w:sz w:val="28"/>
          <w:szCs w:val="28"/>
          <w:lang w:val="uk-UA"/>
        </w:rPr>
      </w:pPr>
      <w:r w:rsidRPr="0029163D">
        <w:rPr>
          <w:rFonts w:ascii="Times New Roman" w:hAnsi="Times New Roman"/>
          <w:sz w:val="28"/>
          <w:szCs w:val="28"/>
          <w:lang w:val="uk-UA"/>
        </w:rPr>
        <w:t>Конкурсна комісія з підготовки та проведення конкурсів соціальних програм, проектів і виконавців соціальних замовлень.</w:t>
      </w:r>
      <w:r w:rsidR="000D78C9">
        <w:rPr>
          <w:rFonts w:ascii="Times New Roman" w:hAnsi="Times New Roman"/>
          <w:sz w:val="28"/>
          <w:szCs w:val="28"/>
          <w:lang w:val="uk-UA"/>
        </w:rPr>
        <w:t xml:space="preserve"> Член комісії.</w:t>
      </w:r>
    </w:p>
    <w:p w:rsidR="00C97622" w:rsidRPr="0029163D" w:rsidRDefault="00C97622" w:rsidP="0007448F">
      <w:pPr>
        <w:pStyle w:val="a3"/>
        <w:numPr>
          <w:ilvl w:val="0"/>
          <w:numId w:val="2"/>
        </w:numPr>
        <w:spacing w:after="0" w:line="240" w:lineRule="auto"/>
        <w:ind w:left="0"/>
        <w:jc w:val="both"/>
        <w:rPr>
          <w:rFonts w:ascii="Times New Roman" w:hAnsi="Times New Roman"/>
          <w:sz w:val="28"/>
          <w:szCs w:val="28"/>
          <w:lang w:val="uk-UA"/>
        </w:rPr>
      </w:pPr>
      <w:r>
        <w:rPr>
          <w:rFonts w:ascii="Times New Roman" w:hAnsi="Times New Roman"/>
          <w:sz w:val="28"/>
          <w:szCs w:val="28"/>
          <w:lang w:val="uk-UA"/>
        </w:rPr>
        <w:t>Координаційна рада з питань охорони об</w:t>
      </w:r>
      <w:r w:rsidRPr="00C97622">
        <w:rPr>
          <w:rFonts w:ascii="Times New Roman" w:hAnsi="Times New Roman"/>
          <w:sz w:val="28"/>
          <w:szCs w:val="28"/>
        </w:rPr>
        <w:t>’</w:t>
      </w:r>
      <w:r>
        <w:rPr>
          <w:rFonts w:ascii="Times New Roman" w:hAnsi="Times New Roman"/>
          <w:sz w:val="28"/>
          <w:szCs w:val="28"/>
          <w:lang w:val="uk-UA"/>
        </w:rPr>
        <w:t>єктів культурної спадщини.</w:t>
      </w:r>
      <w:r w:rsidR="000D78C9">
        <w:rPr>
          <w:rFonts w:ascii="Times New Roman" w:hAnsi="Times New Roman"/>
          <w:sz w:val="28"/>
          <w:szCs w:val="28"/>
          <w:lang w:val="uk-UA"/>
        </w:rPr>
        <w:t xml:space="preserve"> Член ради.</w:t>
      </w:r>
    </w:p>
    <w:p w:rsidR="0069587F" w:rsidRPr="00223B46" w:rsidRDefault="001E35E5" w:rsidP="00223B46">
      <w:pPr>
        <w:pStyle w:val="a3"/>
        <w:spacing w:after="0" w:line="240" w:lineRule="auto"/>
        <w:ind w:left="0"/>
        <w:jc w:val="both"/>
        <w:rPr>
          <w:rFonts w:ascii="Times New Roman" w:hAnsi="Times New Roman"/>
          <w:b/>
          <w:i/>
          <w:color w:val="2F5496" w:themeColor="accent5" w:themeShade="BF"/>
          <w:sz w:val="28"/>
          <w:szCs w:val="28"/>
          <w:lang w:val="uk-UA"/>
        </w:rPr>
      </w:pPr>
      <w:r w:rsidRPr="002A105A">
        <w:rPr>
          <w:rFonts w:ascii="Times New Roman" w:hAnsi="Times New Roman"/>
          <w:b/>
          <w:i/>
          <w:color w:val="2F5496" w:themeColor="accent5" w:themeShade="BF"/>
          <w:sz w:val="28"/>
          <w:szCs w:val="28"/>
          <w:lang w:val="uk-UA"/>
        </w:rPr>
        <w:t xml:space="preserve">За звітний </w:t>
      </w:r>
      <w:r w:rsidR="00627C2A">
        <w:rPr>
          <w:rFonts w:ascii="Times New Roman" w:hAnsi="Times New Roman"/>
          <w:b/>
          <w:i/>
          <w:color w:val="2F5496" w:themeColor="accent5" w:themeShade="BF"/>
          <w:sz w:val="28"/>
          <w:szCs w:val="28"/>
          <w:lang w:val="uk-UA"/>
        </w:rPr>
        <w:t>період відпрацьовано більш</w:t>
      </w:r>
      <w:r w:rsidRPr="002A105A">
        <w:rPr>
          <w:rFonts w:ascii="Times New Roman" w:hAnsi="Times New Roman"/>
          <w:b/>
          <w:i/>
          <w:color w:val="2F5496" w:themeColor="accent5" w:themeShade="BF"/>
          <w:sz w:val="28"/>
          <w:szCs w:val="28"/>
          <w:lang w:val="uk-UA"/>
        </w:rPr>
        <w:t xml:space="preserve"> </w:t>
      </w:r>
      <w:r w:rsidR="00476C3E" w:rsidRPr="00476C3E">
        <w:rPr>
          <w:rFonts w:ascii="Times New Roman" w:hAnsi="Times New Roman"/>
          <w:b/>
          <w:i/>
          <w:color w:val="2F5496" w:themeColor="accent5" w:themeShade="BF"/>
          <w:sz w:val="28"/>
          <w:szCs w:val="28"/>
        </w:rPr>
        <w:t xml:space="preserve">450 </w:t>
      </w:r>
      <w:r w:rsidRPr="002A105A">
        <w:rPr>
          <w:rFonts w:ascii="Times New Roman" w:hAnsi="Times New Roman"/>
          <w:b/>
          <w:i/>
          <w:color w:val="2F5496" w:themeColor="accent5" w:themeShade="BF"/>
          <w:sz w:val="28"/>
          <w:szCs w:val="28"/>
          <w:lang w:val="uk-UA"/>
        </w:rPr>
        <w:t>зв</w:t>
      </w:r>
      <w:r w:rsidR="00A763E7" w:rsidRPr="002A105A">
        <w:rPr>
          <w:rFonts w:ascii="Times New Roman" w:hAnsi="Times New Roman"/>
          <w:b/>
          <w:i/>
          <w:color w:val="2F5496" w:themeColor="accent5" w:themeShade="BF"/>
          <w:sz w:val="28"/>
          <w:szCs w:val="28"/>
          <w:lang w:val="uk-UA"/>
        </w:rPr>
        <w:t xml:space="preserve">ернень громадян з </w:t>
      </w:r>
      <w:r w:rsidR="00223B46">
        <w:rPr>
          <w:rFonts w:ascii="Times New Roman" w:hAnsi="Times New Roman"/>
          <w:b/>
          <w:i/>
          <w:color w:val="2F5496" w:themeColor="accent5" w:themeShade="BF"/>
          <w:sz w:val="28"/>
          <w:szCs w:val="28"/>
          <w:lang w:val="uk-UA"/>
        </w:rPr>
        <w:t>різних питань.</w:t>
      </w:r>
    </w:p>
    <w:p w:rsidR="002A105A" w:rsidRPr="00311B13" w:rsidRDefault="002A105A" w:rsidP="000032E6">
      <w:pPr>
        <w:ind w:firstLine="567"/>
        <w:jc w:val="center"/>
        <w:rPr>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311B13">
        <w:rPr>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ПІДТРИМКА ЗВ’ЯЗКУ З ГРОМАДОЮ</w:t>
      </w:r>
    </w:p>
    <w:p w:rsidR="000032E6" w:rsidRPr="00476C3E" w:rsidRDefault="000032E6" w:rsidP="000032E6">
      <w:pPr>
        <w:ind w:firstLine="567"/>
        <w:jc w:val="center"/>
        <w:rPr>
          <w:b/>
          <w:color w:val="1F3864" w:themeColor="accent5" w:themeShade="80"/>
          <w:sz w:val="28"/>
          <w:szCs w:val="28"/>
          <w:lang w:val="uk-UA"/>
        </w:rPr>
      </w:pPr>
    </w:p>
    <w:p w:rsidR="001646A1" w:rsidRDefault="00476C3E" w:rsidP="00DA54E7">
      <w:pPr>
        <w:ind w:firstLine="567"/>
        <w:jc w:val="both"/>
        <w:rPr>
          <w:sz w:val="28"/>
          <w:szCs w:val="28"/>
          <w:lang w:val="uk-UA"/>
        </w:rPr>
      </w:pPr>
      <w:r w:rsidRPr="00476C3E">
        <w:rPr>
          <w:sz w:val="28"/>
          <w:szCs w:val="28"/>
          <w:lang w:val="uk-UA"/>
        </w:rPr>
        <w:t>Взаємодія депутат-виборець дуже важливі для громадянського суспільства.</w:t>
      </w:r>
      <w:r w:rsidR="00664756">
        <w:rPr>
          <w:sz w:val="28"/>
          <w:szCs w:val="28"/>
          <w:lang w:val="uk-UA"/>
        </w:rPr>
        <w:t xml:space="preserve"> </w:t>
      </w:r>
      <w:r w:rsidR="009C7E9E">
        <w:rPr>
          <w:sz w:val="28"/>
          <w:szCs w:val="28"/>
          <w:lang w:val="uk-UA"/>
        </w:rPr>
        <w:t xml:space="preserve">Виходячи з цього, вважаю, що робота на виборчому окрузі та взаємодія з виборцями – найважливіша складова моєї діяльності як депутата міської ради. </w:t>
      </w:r>
    </w:p>
    <w:p w:rsidR="00C6294C" w:rsidRDefault="009C7E9E" w:rsidP="00DA54E7">
      <w:pPr>
        <w:ind w:firstLine="567"/>
        <w:jc w:val="both"/>
        <w:rPr>
          <w:sz w:val="28"/>
          <w:szCs w:val="28"/>
          <w:lang w:val="uk-UA"/>
        </w:rPr>
      </w:pPr>
      <w:r w:rsidRPr="009C7E9E">
        <w:rPr>
          <w:sz w:val="28"/>
          <w:szCs w:val="28"/>
          <w:lang w:val="uk-UA"/>
        </w:rPr>
        <w:t xml:space="preserve">Зустрічі із виборцями на протязі року проходили у форматі особистих прийомів громадян або зустрічей у дворах. Проблем у жителів багато і вони абсолютно різні. </w:t>
      </w:r>
      <w:r>
        <w:rPr>
          <w:sz w:val="28"/>
          <w:szCs w:val="28"/>
          <w:lang w:val="uk-UA"/>
        </w:rPr>
        <w:t xml:space="preserve">Дехто занепокоєний долею міста, дехто намагається вирішити особисті проблеми. Переважними зверненнями залишаються </w:t>
      </w:r>
      <w:r w:rsidR="00426ADE">
        <w:rPr>
          <w:sz w:val="28"/>
          <w:szCs w:val="28"/>
          <w:lang w:val="uk-UA"/>
        </w:rPr>
        <w:t>проблеми житлово-комунального господарства</w:t>
      </w:r>
      <w:r w:rsidR="00DA54E7">
        <w:rPr>
          <w:sz w:val="28"/>
          <w:szCs w:val="28"/>
          <w:lang w:val="uk-UA"/>
        </w:rPr>
        <w:t xml:space="preserve">, </w:t>
      </w:r>
      <w:r w:rsidR="00426ADE">
        <w:rPr>
          <w:sz w:val="28"/>
          <w:szCs w:val="28"/>
          <w:lang w:val="uk-UA"/>
        </w:rPr>
        <w:t>капітального ремонту багатоквартирних житлових будинків, ремонту міжквартальних проїздів. Як і раніше гострими залишаються питання доступності та якості медичного обслуговування, лікарського забезпечення</w:t>
      </w:r>
      <w:r w:rsidR="00C6294C">
        <w:rPr>
          <w:sz w:val="28"/>
          <w:szCs w:val="28"/>
          <w:lang w:val="uk-UA"/>
        </w:rPr>
        <w:t>, надання матеріальної допомоги.</w:t>
      </w:r>
    </w:p>
    <w:p w:rsidR="00223B46" w:rsidRDefault="00223B46" w:rsidP="00223B46">
      <w:pPr>
        <w:jc w:val="both"/>
        <w:rPr>
          <w:sz w:val="28"/>
          <w:szCs w:val="28"/>
          <w:lang w:val="uk-UA"/>
        </w:rPr>
      </w:pPr>
      <w:r w:rsidRPr="007205CD">
        <w:rPr>
          <w:noProof/>
          <w:sz w:val="28"/>
          <w:szCs w:val="28"/>
        </w:rPr>
        <w:drawing>
          <wp:anchor distT="0" distB="0" distL="114300" distR="114300" simplePos="0" relativeHeight="251664384" behindDoc="1" locked="0" layoutInCell="1" allowOverlap="1" wp14:anchorId="5F8D2310" wp14:editId="44871692">
            <wp:simplePos x="0" y="0"/>
            <wp:positionH relativeFrom="margin">
              <wp:align>left</wp:align>
            </wp:positionH>
            <wp:positionV relativeFrom="margin">
              <wp:posOffset>3065780</wp:posOffset>
            </wp:positionV>
            <wp:extent cx="3307080" cy="2468880"/>
            <wp:effectExtent l="0" t="0" r="7620" b="762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0512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07080" cy="2468880"/>
                    </a:xfrm>
                    <a:prstGeom prst="rect">
                      <a:avLst/>
                    </a:prstGeom>
                  </pic:spPr>
                </pic:pic>
              </a:graphicData>
            </a:graphic>
            <wp14:sizeRelV relativeFrom="margin">
              <wp14:pctHeight>0</wp14:pctHeight>
            </wp14:sizeRelV>
          </wp:anchor>
        </w:drawing>
      </w:r>
      <w:r>
        <w:rPr>
          <w:sz w:val="28"/>
          <w:szCs w:val="28"/>
          <w:lang w:val="uk-UA"/>
        </w:rPr>
        <w:t xml:space="preserve">                                                                 </w:t>
      </w:r>
      <w:r w:rsidR="00426ADE">
        <w:rPr>
          <w:sz w:val="28"/>
          <w:szCs w:val="28"/>
          <w:lang w:val="uk-UA"/>
        </w:rPr>
        <w:t>Починаючи з вересня 2015 року на постійній основі</w:t>
      </w:r>
      <w:r w:rsidR="007205CD" w:rsidRPr="009C7E9E">
        <w:rPr>
          <w:sz w:val="28"/>
          <w:szCs w:val="28"/>
          <w:lang w:val="uk-UA"/>
        </w:rPr>
        <w:t xml:space="preserve"> працює </w:t>
      </w:r>
      <w:r w:rsidR="00426ADE">
        <w:rPr>
          <w:sz w:val="28"/>
          <w:szCs w:val="28"/>
          <w:lang w:val="uk-UA"/>
        </w:rPr>
        <w:t xml:space="preserve">моя </w:t>
      </w:r>
      <w:r w:rsidR="007205CD" w:rsidRPr="009C7E9E">
        <w:rPr>
          <w:sz w:val="28"/>
          <w:szCs w:val="28"/>
          <w:lang w:val="uk-UA"/>
        </w:rPr>
        <w:t>громадськ</w:t>
      </w:r>
      <w:r w:rsidR="00476C3E" w:rsidRPr="009C7E9E">
        <w:rPr>
          <w:sz w:val="28"/>
          <w:szCs w:val="28"/>
          <w:lang w:val="uk-UA"/>
        </w:rPr>
        <w:t xml:space="preserve">а приймальня, </w:t>
      </w:r>
      <w:r w:rsidR="00426ADE">
        <w:rPr>
          <w:sz w:val="28"/>
          <w:szCs w:val="28"/>
          <w:lang w:val="uk-UA"/>
        </w:rPr>
        <w:t xml:space="preserve">у якій </w:t>
      </w:r>
      <w:r w:rsidR="00426ADE" w:rsidRPr="00DB0E16">
        <w:rPr>
          <w:sz w:val="28"/>
          <w:szCs w:val="28"/>
          <w:u w:val="single"/>
          <w:lang w:val="uk-UA"/>
        </w:rPr>
        <w:t>щодня</w:t>
      </w:r>
      <w:r w:rsidR="00426ADE">
        <w:rPr>
          <w:sz w:val="28"/>
          <w:szCs w:val="28"/>
          <w:lang w:val="uk-UA"/>
        </w:rPr>
        <w:t xml:space="preserve"> проводиться робота із виборцями. </w:t>
      </w:r>
    </w:p>
    <w:p w:rsidR="00223B46" w:rsidRDefault="00223B46" w:rsidP="00DA54E7">
      <w:pPr>
        <w:ind w:firstLine="567"/>
        <w:jc w:val="both"/>
        <w:rPr>
          <w:sz w:val="28"/>
          <w:szCs w:val="28"/>
          <w:lang w:val="uk-UA"/>
        </w:rPr>
      </w:pPr>
    </w:p>
    <w:p w:rsidR="00DA54E7" w:rsidRDefault="00426ADE" w:rsidP="00DA54E7">
      <w:pPr>
        <w:ind w:firstLine="567"/>
        <w:jc w:val="both"/>
        <w:rPr>
          <w:sz w:val="28"/>
          <w:szCs w:val="28"/>
          <w:lang w:val="uk-UA"/>
        </w:rPr>
      </w:pPr>
      <w:r>
        <w:rPr>
          <w:sz w:val="28"/>
          <w:szCs w:val="28"/>
          <w:lang w:val="uk-UA"/>
        </w:rPr>
        <w:t>Жодне звернення не залишається без уваги –</w:t>
      </w:r>
      <w:r w:rsidR="00B531B0">
        <w:rPr>
          <w:sz w:val="28"/>
          <w:szCs w:val="28"/>
          <w:lang w:val="uk-UA"/>
        </w:rPr>
        <w:t xml:space="preserve"> письмове, усне</w:t>
      </w:r>
      <w:r>
        <w:rPr>
          <w:sz w:val="28"/>
          <w:szCs w:val="28"/>
          <w:lang w:val="uk-UA"/>
        </w:rPr>
        <w:t xml:space="preserve">, </w:t>
      </w:r>
      <w:r w:rsidR="00B531B0">
        <w:rPr>
          <w:sz w:val="28"/>
          <w:szCs w:val="28"/>
          <w:lang w:val="uk-UA"/>
        </w:rPr>
        <w:t>надіслане</w:t>
      </w:r>
      <w:r>
        <w:rPr>
          <w:sz w:val="28"/>
          <w:szCs w:val="28"/>
          <w:lang w:val="uk-UA"/>
        </w:rPr>
        <w:t xml:space="preserve"> на електронну адресу </w:t>
      </w:r>
      <w:r w:rsidR="00251230">
        <w:rPr>
          <w:sz w:val="28"/>
          <w:szCs w:val="28"/>
          <w:lang w:val="uk-UA"/>
        </w:rPr>
        <w:t>або отримане</w:t>
      </w:r>
      <w:r>
        <w:rPr>
          <w:sz w:val="28"/>
          <w:szCs w:val="28"/>
          <w:lang w:val="uk-UA"/>
        </w:rPr>
        <w:t xml:space="preserve"> </w:t>
      </w:r>
      <w:r w:rsidR="00B531B0">
        <w:rPr>
          <w:sz w:val="28"/>
          <w:szCs w:val="28"/>
          <w:lang w:val="uk-UA"/>
        </w:rPr>
        <w:t>через телефонний зв</w:t>
      </w:r>
      <w:r w:rsidR="00B531B0" w:rsidRPr="00B531B0">
        <w:rPr>
          <w:sz w:val="28"/>
          <w:szCs w:val="28"/>
        </w:rPr>
        <w:t>’</w:t>
      </w:r>
      <w:r w:rsidR="00B531B0">
        <w:rPr>
          <w:sz w:val="28"/>
          <w:szCs w:val="28"/>
          <w:lang w:val="uk-UA"/>
        </w:rPr>
        <w:t>язок.</w:t>
      </w:r>
      <w:r w:rsidR="00DA54E7">
        <w:rPr>
          <w:sz w:val="28"/>
          <w:szCs w:val="28"/>
          <w:lang w:val="uk-UA"/>
        </w:rPr>
        <w:t xml:space="preserve">  </w:t>
      </w:r>
    </w:p>
    <w:p w:rsidR="00223B46" w:rsidRDefault="00DA54E7" w:rsidP="00223B46">
      <w:pPr>
        <w:ind w:firstLine="567"/>
        <w:jc w:val="both"/>
        <w:rPr>
          <w:sz w:val="28"/>
          <w:szCs w:val="28"/>
          <w:lang w:val="uk-UA"/>
        </w:rPr>
      </w:pPr>
      <w:r>
        <w:rPr>
          <w:sz w:val="28"/>
          <w:szCs w:val="28"/>
          <w:lang w:val="uk-UA"/>
        </w:rPr>
        <w:t xml:space="preserve">                                                                                                                                     </w:t>
      </w:r>
      <w:r w:rsidR="00311B13">
        <w:rPr>
          <w:sz w:val="28"/>
          <w:szCs w:val="28"/>
          <w:lang w:val="uk-UA"/>
        </w:rPr>
        <w:t xml:space="preserve">                         </w:t>
      </w:r>
    </w:p>
    <w:p w:rsidR="00223B46" w:rsidRDefault="00223B46" w:rsidP="00223B46">
      <w:pPr>
        <w:rPr>
          <w:color w:val="00B050"/>
          <w:sz w:val="18"/>
          <w:szCs w:val="18"/>
          <w:lang w:val="uk-UA"/>
        </w:rPr>
      </w:pPr>
      <w:r>
        <w:rPr>
          <w:color w:val="00B050"/>
          <w:sz w:val="18"/>
          <w:szCs w:val="18"/>
          <w:lang w:val="uk-UA"/>
        </w:rPr>
        <w:t xml:space="preserve">         </w:t>
      </w:r>
    </w:p>
    <w:p w:rsidR="00223B46" w:rsidRPr="00311B13" w:rsidRDefault="00223B46" w:rsidP="00223B46">
      <w:pPr>
        <w:rPr>
          <w:color w:val="00B050"/>
          <w:sz w:val="18"/>
          <w:szCs w:val="18"/>
          <w:lang w:val="uk-UA"/>
        </w:rPr>
      </w:pPr>
      <w:r>
        <w:rPr>
          <w:color w:val="00B050"/>
          <w:sz w:val="18"/>
          <w:szCs w:val="18"/>
          <w:lang w:val="uk-UA"/>
        </w:rPr>
        <w:t xml:space="preserve">         </w:t>
      </w:r>
      <w:r w:rsidRPr="00311B13">
        <w:rPr>
          <w:color w:val="00B050"/>
          <w:sz w:val="18"/>
          <w:szCs w:val="18"/>
          <w:lang w:val="uk-UA"/>
        </w:rPr>
        <w:t>Громадська приймальня депутата Олексія Єремиці</w:t>
      </w:r>
    </w:p>
    <w:p w:rsidR="00223B46" w:rsidRPr="00311B13" w:rsidRDefault="00223B46" w:rsidP="00223B46">
      <w:pPr>
        <w:rPr>
          <w:color w:val="00B050"/>
          <w:sz w:val="18"/>
          <w:szCs w:val="18"/>
          <w:lang w:val="uk-UA"/>
        </w:rPr>
      </w:pPr>
      <w:r>
        <w:rPr>
          <w:color w:val="00B050"/>
          <w:sz w:val="18"/>
          <w:szCs w:val="18"/>
          <w:lang w:val="uk-UA"/>
        </w:rPr>
        <w:t xml:space="preserve">            </w:t>
      </w:r>
      <w:r w:rsidRPr="00311B13">
        <w:rPr>
          <w:color w:val="00B050"/>
          <w:sz w:val="18"/>
          <w:szCs w:val="18"/>
          <w:lang w:val="uk-UA"/>
        </w:rPr>
        <w:t>Адреса: м. Одеса, Адміральський проспект, 23</w:t>
      </w:r>
    </w:p>
    <w:p w:rsidR="00223B46" w:rsidRDefault="00223B46" w:rsidP="00223B46">
      <w:pPr>
        <w:jc w:val="both"/>
        <w:rPr>
          <w:sz w:val="28"/>
          <w:szCs w:val="28"/>
          <w:lang w:val="uk-UA"/>
        </w:rPr>
      </w:pPr>
    </w:p>
    <w:p w:rsidR="00F970E8" w:rsidRDefault="00F970E8" w:rsidP="00311B13">
      <w:pPr>
        <w:ind w:firstLine="567"/>
        <w:jc w:val="both"/>
        <w:rPr>
          <w:sz w:val="28"/>
          <w:szCs w:val="28"/>
          <w:lang w:val="uk-UA"/>
        </w:rPr>
      </w:pPr>
      <w:r>
        <w:rPr>
          <w:noProof/>
          <w:sz w:val="28"/>
          <w:szCs w:val="28"/>
        </w:rPr>
        <w:drawing>
          <wp:anchor distT="0" distB="0" distL="114300" distR="114300" simplePos="0" relativeHeight="251685888" behindDoc="0" locked="0" layoutInCell="1" allowOverlap="1" wp14:anchorId="39A91A18" wp14:editId="275AE921">
            <wp:simplePos x="0" y="0"/>
            <wp:positionH relativeFrom="margin">
              <wp:posOffset>3796665</wp:posOffset>
            </wp:positionH>
            <wp:positionV relativeFrom="paragraph">
              <wp:posOffset>186055</wp:posOffset>
            </wp:positionV>
            <wp:extent cx="2385060" cy="2049780"/>
            <wp:effectExtent l="0" t="0" r="0" b="762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512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85060" cy="2049780"/>
                    </a:xfrm>
                    <a:prstGeom prst="rect">
                      <a:avLst/>
                    </a:prstGeom>
                  </pic:spPr>
                </pic:pic>
              </a:graphicData>
            </a:graphic>
            <wp14:sizeRelH relativeFrom="margin">
              <wp14:pctWidth>0</wp14:pctWidth>
            </wp14:sizeRelH>
            <wp14:sizeRelV relativeFrom="margin">
              <wp14:pctHeight>0</wp14:pctHeight>
            </wp14:sizeRelV>
          </wp:anchor>
        </w:drawing>
      </w:r>
    </w:p>
    <w:p w:rsidR="00F970E8" w:rsidRDefault="00F970E8" w:rsidP="00311B13">
      <w:pPr>
        <w:ind w:firstLine="567"/>
        <w:jc w:val="both"/>
        <w:rPr>
          <w:sz w:val="28"/>
          <w:szCs w:val="28"/>
          <w:lang w:val="uk-UA"/>
        </w:rPr>
      </w:pPr>
    </w:p>
    <w:p w:rsidR="00F970E8" w:rsidRDefault="00F970E8" w:rsidP="00311B13">
      <w:pPr>
        <w:ind w:firstLine="567"/>
        <w:jc w:val="both"/>
        <w:rPr>
          <w:sz w:val="28"/>
          <w:szCs w:val="28"/>
          <w:lang w:val="uk-UA"/>
        </w:rPr>
      </w:pPr>
    </w:p>
    <w:p w:rsidR="00F970E8" w:rsidRDefault="00F970E8" w:rsidP="00311B13">
      <w:pPr>
        <w:ind w:firstLine="567"/>
        <w:jc w:val="both"/>
        <w:rPr>
          <w:sz w:val="28"/>
          <w:szCs w:val="28"/>
          <w:lang w:val="uk-UA"/>
        </w:rPr>
      </w:pPr>
    </w:p>
    <w:p w:rsidR="00DA54E7" w:rsidRDefault="00C6294C" w:rsidP="00311B13">
      <w:pPr>
        <w:ind w:firstLine="567"/>
        <w:jc w:val="both"/>
        <w:rPr>
          <w:sz w:val="28"/>
          <w:szCs w:val="28"/>
          <w:lang w:val="uk-UA"/>
        </w:rPr>
      </w:pPr>
      <w:r>
        <w:rPr>
          <w:sz w:val="28"/>
          <w:szCs w:val="28"/>
          <w:lang w:val="uk-UA"/>
        </w:rPr>
        <w:t>Звернення громадян розглянуті вчасно, частина питань вирішена позитивно, надані усні та письмові роз</w:t>
      </w:r>
      <w:r w:rsidRPr="00C6294C">
        <w:rPr>
          <w:sz w:val="28"/>
          <w:szCs w:val="28"/>
        </w:rPr>
        <w:t>’</w:t>
      </w:r>
      <w:r>
        <w:rPr>
          <w:sz w:val="28"/>
          <w:szCs w:val="28"/>
          <w:lang w:val="uk-UA"/>
        </w:rPr>
        <w:t>яснення. По ряду звернень, що надійшли,</w:t>
      </w:r>
      <w:r w:rsidR="00223B46">
        <w:rPr>
          <w:sz w:val="28"/>
          <w:szCs w:val="28"/>
          <w:lang w:val="uk-UA"/>
        </w:rPr>
        <w:t xml:space="preserve"> </w:t>
      </w:r>
      <w:r w:rsidR="00DB0E16">
        <w:rPr>
          <w:sz w:val="28"/>
          <w:szCs w:val="28"/>
          <w:lang w:val="uk-UA"/>
        </w:rPr>
        <w:t>були</w:t>
      </w:r>
      <w:r>
        <w:rPr>
          <w:sz w:val="28"/>
          <w:szCs w:val="28"/>
          <w:lang w:val="uk-UA"/>
        </w:rPr>
        <w:t xml:space="preserve"> н</w:t>
      </w:r>
      <w:r w:rsidR="00DB0E16">
        <w:rPr>
          <w:sz w:val="28"/>
          <w:szCs w:val="28"/>
          <w:lang w:val="uk-UA"/>
        </w:rPr>
        <w:t>аправлені</w:t>
      </w:r>
      <w:r w:rsidR="00DA54E7">
        <w:rPr>
          <w:sz w:val="28"/>
          <w:szCs w:val="28"/>
          <w:lang w:val="uk-UA"/>
        </w:rPr>
        <w:t xml:space="preserve"> депутатські звернення на адресу структурних підрозділів Одеської міської ради, комунальних підприємств, державних установ та організацій.</w:t>
      </w:r>
    </w:p>
    <w:p w:rsidR="00F970E8" w:rsidRDefault="00F970E8" w:rsidP="00311B13">
      <w:pPr>
        <w:ind w:firstLine="567"/>
        <w:jc w:val="both"/>
        <w:rPr>
          <w:sz w:val="28"/>
          <w:szCs w:val="28"/>
          <w:lang w:val="uk-UA"/>
        </w:rPr>
      </w:pPr>
    </w:p>
    <w:p w:rsidR="00B66304" w:rsidRPr="00C6294C" w:rsidRDefault="00B66304" w:rsidP="00DA54E7">
      <w:pPr>
        <w:ind w:firstLine="567"/>
        <w:jc w:val="both"/>
        <w:rPr>
          <w:sz w:val="28"/>
          <w:szCs w:val="28"/>
          <w:lang w:val="uk-UA"/>
        </w:rPr>
      </w:pPr>
    </w:p>
    <w:p w:rsidR="00223B46" w:rsidRPr="00F970E8" w:rsidRDefault="00B66304" w:rsidP="00F970E8">
      <w:pPr>
        <w:ind w:firstLine="567"/>
        <w:jc w:val="both"/>
        <w:rPr>
          <w:sz w:val="28"/>
          <w:szCs w:val="28"/>
          <w:lang w:val="uk-UA"/>
        </w:rPr>
      </w:pPr>
      <w:r w:rsidRPr="007205CD">
        <w:rPr>
          <w:noProof/>
        </w:rPr>
        <mc:AlternateContent>
          <mc:Choice Requires="wps">
            <w:drawing>
              <wp:inline distT="0" distB="0" distL="0" distR="0">
                <wp:extent cx="2903220" cy="320040"/>
                <wp:effectExtent l="0" t="0" r="0" b="3810"/>
                <wp:docPr id="3" name="Надпись 3"/>
                <wp:cNvGraphicFramePr/>
                <a:graphic xmlns:a="http://schemas.openxmlformats.org/drawingml/2006/main">
                  <a:graphicData uri="http://schemas.microsoft.com/office/word/2010/wordprocessingShape">
                    <wps:wsp>
                      <wps:cNvSpPr txBox="1"/>
                      <wps:spPr>
                        <a:xfrm>
                          <a:off x="0" y="0"/>
                          <a:ext cx="2903220" cy="320040"/>
                        </a:xfrm>
                        <a:prstGeom prst="rect">
                          <a:avLst/>
                        </a:prstGeom>
                        <a:solidFill>
                          <a:prstClr val="white"/>
                        </a:solidFill>
                        <a:ln>
                          <a:noFill/>
                        </a:ln>
                      </wps:spPr>
                      <wps:txbx>
                        <w:txbxContent>
                          <w:p w:rsidR="00975C32" w:rsidRPr="00B66304" w:rsidRDefault="00975C32" w:rsidP="00223B46">
                            <w:pPr>
                              <w:pStyle w:val="a4"/>
                              <w:rPr>
                                <w:noProof/>
                                <w:sz w:val="28"/>
                                <w:szCs w:val="28"/>
                                <w:lang w:val="uk-UA"/>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id="_x0000_t202" coordsize="21600,21600" o:spt="202" path="m,l,21600r21600,l21600,xe">
                <v:stroke joinstyle="miter"/>
                <v:path gradientshapeok="t" o:connecttype="rect"/>
              </v:shapetype>
              <v:shape id="Надпись 3" o:spid="_x0000_s1026" type="#_x0000_t202" style="width:228.6pt;height:2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" stroked="f">
                <v:textbox inset="0,0,0,0">
                  <w:txbxContent>
                    <w:p w:rsidR="00975C32" w:rsidRPr="00B66304" w:rsidRDefault="00975C32" w:rsidP="00223B46">
                      <w:pPr>
                        <w:pStyle w:val="a4"/>
                        <w:rPr>
                          <w:noProof/>
                          <w:sz w:val="28"/>
                          <w:szCs w:val="28"/>
                          <w:lang w:val="uk-UA"/>
                        </w:rPr>
                      </w:pPr>
                    </w:p>
                  </w:txbxContent>
                </v:textbox>
                <w10:anchorlock/>
              </v:shape>
            </w:pict>
          </mc:Fallback>
        </mc:AlternateContent>
      </w:r>
    </w:p>
    <w:p w:rsidR="0029033E" w:rsidRPr="00311B13" w:rsidRDefault="00311B13" w:rsidP="0029033E">
      <w:pPr>
        <w:ind w:firstLine="567"/>
        <w:jc w:val="center"/>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ДОПОМОГА НАСЕЛЕННЮ В РАМКАХ РОБОТИ МІСЬКОЇ ЦІЛЬОВОЇ ПРОГРАМИ НАДАННЯ СОЦІАЛЬНИХ ПОСЛУГ ТА ІНШИХ ВИДІВ ДОПОМОГИ НЕЗАХИЩЕНИМ ВЕРСТВАМ НАСЕЛЕННЯ М. ОДЕСИ НА 2018-2020 РОКИ</w:t>
      </w:r>
      <w:r w:rsidR="0029033E" w:rsidRPr="00311B13">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p>
    <w:p w:rsidR="00FA5D0E" w:rsidRPr="007205CD" w:rsidRDefault="00FA5D0E" w:rsidP="00197233">
      <w:pPr>
        <w:jc w:val="both"/>
        <w:rPr>
          <w:sz w:val="28"/>
          <w:szCs w:val="28"/>
          <w:lang w:val="uk-UA"/>
        </w:rPr>
      </w:pPr>
    </w:p>
    <w:p w:rsidR="00943B8B" w:rsidRDefault="00A1056F" w:rsidP="00C00111">
      <w:pPr>
        <w:ind w:firstLine="567"/>
        <w:jc w:val="both"/>
        <w:rPr>
          <w:sz w:val="28"/>
          <w:szCs w:val="28"/>
          <w:lang w:val="uk-UA"/>
        </w:rPr>
      </w:pPr>
      <w:r w:rsidRPr="00A1056F">
        <w:rPr>
          <w:sz w:val="28"/>
          <w:szCs w:val="28"/>
          <w:lang w:val="uk-UA"/>
        </w:rPr>
        <w:t>В рамках Міської цільової програми надання соціальних послуг та інших видів допомоги незахищеним вер</w:t>
      </w:r>
      <w:r>
        <w:rPr>
          <w:sz w:val="28"/>
          <w:szCs w:val="28"/>
          <w:lang w:val="uk-UA"/>
        </w:rPr>
        <w:t>ствам населення м. Одеси на 2018 - 2020 роки</w:t>
      </w:r>
      <w:r w:rsidRPr="00A1056F">
        <w:rPr>
          <w:sz w:val="28"/>
          <w:szCs w:val="28"/>
          <w:lang w:val="uk-UA"/>
        </w:rPr>
        <w:t xml:space="preserve">, за </w:t>
      </w:r>
      <w:r w:rsidR="00197233">
        <w:rPr>
          <w:sz w:val="28"/>
          <w:szCs w:val="28"/>
          <w:lang w:val="uk-UA"/>
        </w:rPr>
        <w:t>моїми депутатськими зверненнями було виконано:</w:t>
      </w:r>
    </w:p>
    <w:p w:rsidR="00197233" w:rsidRDefault="00197233" w:rsidP="00197233">
      <w:pPr>
        <w:ind w:firstLine="567"/>
        <w:jc w:val="both"/>
        <w:rPr>
          <w:sz w:val="28"/>
          <w:szCs w:val="28"/>
          <w:lang w:val="uk-UA"/>
        </w:rPr>
      </w:pPr>
      <w:r>
        <w:rPr>
          <w:sz w:val="28"/>
          <w:szCs w:val="28"/>
          <w:lang w:val="uk-UA"/>
        </w:rPr>
        <w:t>1. Допомога н</w:t>
      </w:r>
      <w:r w:rsidR="00072966">
        <w:rPr>
          <w:sz w:val="28"/>
          <w:szCs w:val="28"/>
          <w:lang w:val="uk-UA"/>
        </w:rPr>
        <w:t>а лікування 10</w:t>
      </w:r>
      <w:r w:rsidR="004259B0">
        <w:rPr>
          <w:sz w:val="28"/>
          <w:szCs w:val="28"/>
          <w:lang w:val="uk-UA"/>
        </w:rPr>
        <w:t xml:space="preserve"> особам</w:t>
      </w:r>
      <w:r w:rsidR="00072966">
        <w:rPr>
          <w:sz w:val="28"/>
          <w:szCs w:val="28"/>
          <w:lang w:val="uk-UA"/>
        </w:rPr>
        <w:t xml:space="preserve"> на суму 127 000</w:t>
      </w:r>
      <w:r>
        <w:rPr>
          <w:sz w:val="28"/>
          <w:szCs w:val="28"/>
          <w:lang w:val="uk-UA"/>
        </w:rPr>
        <w:t xml:space="preserve"> грн, у тому числі:</w:t>
      </w:r>
    </w:p>
    <w:p w:rsidR="00197233" w:rsidRDefault="00197233" w:rsidP="00197233">
      <w:pPr>
        <w:ind w:firstLine="567"/>
        <w:jc w:val="both"/>
        <w:rPr>
          <w:sz w:val="28"/>
          <w:szCs w:val="28"/>
          <w:lang w:val="uk-UA"/>
        </w:rPr>
      </w:pPr>
      <w:r>
        <w:rPr>
          <w:sz w:val="28"/>
          <w:szCs w:val="28"/>
          <w:lang w:val="uk-UA"/>
        </w:rPr>
        <w:t>- виділення коштів на проведення операцій з відновлення зору –</w:t>
      </w:r>
      <w:r w:rsidR="004259B0">
        <w:rPr>
          <w:sz w:val="28"/>
          <w:szCs w:val="28"/>
          <w:lang w:val="uk-UA"/>
        </w:rPr>
        <w:t xml:space="preserve"> </w:t>
      </w:r>
      <w:r w:rsidR="00DB0E16">
        <w:rPr>
          <w:sz w:val="28"/>
          <w:szCs w:val="28"/>
          <w:lang w:val="uk-UA"/>
        </w:rPr>
        <w:t>3</w:t>
      </w:r>
      <w:r w:rsidR="004259B0" w:rsidRPr="00DB0E16">
        <w:rPr>
          <w:sz w:val="28"/>
          <w:szCs w:val="28"/>
          <w:lang w:val="uk-UA"/>
        </w:rPr>
        <w:t xml:space="preserve"> особи (</w:t>
      </w:r>
      <w:r w:rsidR="00DB0E16">
        <w:rPr>
          <w:sz w:val="28"/>
          <w:szCs w:val="28"/>
          <w:lang w:val="uk-UA"/>
        </w:rPr>
        <w:t>вул. Героїв Прикордонників, 9; вул. Академіка Філатова, 33, 35</w:t>
      </w:r>
      <w:r w:rsidR="004259B0" w:rsidRPr="00DB0E16">
        <w:rPr>
          <w:sz w:val="28"/>
          <w:szCs w:val="28"/>
          <w:lang w:val="uk-UA"/>
        </w:rPr>
        <w:t>)</w:t>
      </w:r>
      <w:r w:rsidR="00FB6DC8" w:rsidRPr="00DB0E16">
        <w:rPr>
          <w:sz w:val="28"/>
          <w:szCs w:val="28"/>
          <w:lang w:val="uk-UA"/>
        </w:rPr>
        <w:t>;</w:t>
      </w:r>
    </w:p>
    <w:p w:rsidR="00197233" w:rsidRDefault="00197233" w:rsidP="00197233">
      <w:pPr>
        <w:ind w:firstLine="567"/>
        <w:jc w:val="both"/>
        <w:rPr>
          <w:sz w:val="28"/>
          <w:szCs w:val="28"/>
          <w:lang w:val="uk-UA"/>
        </w:rPr>
      </w:pPr>
      <w:r>
        <w:rPr>
          <w:sz w:val="28"/>
          <w:szCs w:val="28"/>
          <w:lang w:val="uk-UA"/>
        </w:rPr>
        <w:t xml:space="preserve">- </w:t>
      </w:r>
      <w:r w:rsidR="00323160">
        <w:rPr>
          <w:sz w:val="28"/>
          <w:szCs w:val="28"/>
          <w:lang w:val="uk-UA"/>
        </w:rPr>
        <w:t>компенсація коштів, витрачених на лікува</w:t>
      </w:r>
      <w:r w:rsidR="00FB6DC8">
        <w:rPr>
          <w:sz w:val="28"/>
          <w:szCs w:val="28"/>
          <w:lang w:val="uk-UA"/>
        </w:rPr>
        <w:t>ння, у тому числі на лікуван</w:t>
      </w:r>
      <w:r w:rsidR="00072966">
        <w:rPr>
          <w:sz w:val="28"/>
          <w:szCs w:val="28"/>
          <w:lang w:val="uk-UA"/>
        </w:rPr>
        <w:t>ня онкологічних захворювань – 4</w:t>
      </w:r>
      <w:r w:rsidR="00FB6DC8">
        <w:rPr>
          <w:sz w:val="28"/>
          <w:szCs w:val="28"/>
          <w:lang w:val="uk-UA"/>
        </w:rPr>
        <w:t xml:space="preserve"> </w:t>
      </w:r>
      <w:r w:rsidR="00072966">
        <w:rPr>
          <w:sz w:val="28"/>
          <w:szCs w:val="28"/>
          <w:lang w:val="uk-UA"/>
        </w:rPr>
        <w:t>особи</w:t>
      </w:r>
      <w:r w:rsidR="00DB0E16">
        <w:rPr>
          <w:sz w:val="28"/>
          <w:szCs w:val="28"/>
          <w:lang w:val="uk-UA"/>
        </w:rPr>
        <w:t>.</w:t>
      </w:r>
    </w:p>
    <w:p w:rsidR="004259B0" w:rsidRDefault="004259B0" w:rsidP="00197233">
      <w:pPr>
        <w:ind w:firstLine="567"/>
        <w:jc w:val="both"/>
        <w:rPr>
          <w:sz w:val="28"/>
          <w:szCs w:val="28"/>
          <w:lang w:val="uk-UA"/>
        </w:rPr>
      </w:pPr>
    </w:p>
    <w:p w:rsidR="004259B0" w:rsidRDefault="004259B0" w:rsidP="00197233">
      <w:pPr>
        <w:ind w:firstLine="567"/>
        <w:jc w:val="both"/>
        <w:rPr>
          <w:sz w:val="28"/>
          <w:szCs w:val="28"/>
          <w:lang w:val="uk-UA"/>
        </w:rPr>
      </w:pPr>
      <w:r>
        <w:rPr>
          <w:sz w:val="28"/>
          <w:szCs w:val="28"/>
          <w:lang w:val="uk-UA"/>
        </w:rPr>
        <w:t>2. На поліпшення житлово-побутових умов проживання виділено кошти на придбання:</w:t>
      </w:r>
    </w:p>
    <w:p w:rsidR="004259B0" w:rsidRDefault="00072966" w:rsidP="004259B0">
      <w:pPr>
        <w:ind w:firstLine="567"/>
        <w:jc w:val="both"/>
        <w:rPr>
          <w:sz w:val="28"/>
          <w:szCs w:val="28"/>
          <w:lang w:val="uk-UA"/>
        </w:rPr>
      </w:pPr>
      <w:r>
        <w:rPr>
          <w:sz w:val="28"/>
          <w:szCs w:val="28"/>
          <w:lang w:val="uk-UA"/>
        </w:rPr>
        <w:t>- газової колонки на суму 4500 грн – 1 особа (</w:t>
      </w:r>
      <w:r w:rsidR="00DB0E16">
        <w:rPr>
          <w:sz w:val="28"/>
          <w:szCs w:val="28"/>
          <w:lang w:val="uk-UA"/>
        </w:rPr>
        <w:t>Фонтанська дорога, 16-А</w:t>
      </w:r>
      <w:r w:rsidR="004259B0">
        <w:rPr>
          <w:sz w:val="28"/>
          <w:szCs w:val="28"/>
          <w:lang w:val="uk-UA"/>
        </w:rPr>
        <w:t>);</w:t>
      </w:r>
    </w:p>
    <w:p w:rsidR="004259B0" w:rsidRDefault="00072966" w:rsidP="004259B0">
      <w:pPr>
        <w:ind w:firstLine="567"/>
        <w:jc w:val="both"/>
        <w:rPr>
          <w:sz w:val="28"/>
          <w:szCs w:val="28"/>
          <w:lang w:val="uk-UA"/>
        </w:rPr>
      </w:pPr>
      <w:r>
        <w:rPr>
          <w:sz w:val="28"/>
          <w:szCs w:val="28"/>
          <w:lang w:val="uk-UA"/>
        </w:rPr>
        <w:t>- газових плит на суму 13500 грн – 3</w:t>
      </w:r>
      <w:r w:rsidR="004259B0">
        <w:rPr>
          <w:sz w:val="28"/>
          <w:szCs w:val="28"/>
          <w:lang w:val="uk-UA"/>
        </w:rPr>
        <w:t xml:space="preserve"> особи (</w:t>
      </w:r>
      <w:r w:rsidR="00DB0E16">
        <w:rPr>
          <w:sz w:val="28"/>
          <w:szCs w:val="28"/>
          <w:lang w:val="uk-UA"/>
        </w:rPr>
        <w:t>Люстдорфська дорога, 27, 52; вул. Академіка Філатова, 11</w:t>
      </w:r>
      <w:r w:rsidR="00111713">
        <w:rPr>
          <w:sz w:val="28"/>
          <w:szCs w:val="28"/>
          <w:lang w:val="uk-UA"/>
        </w:rPr>
        <w:t>);</w:t>
      </w:r>
    </w:p>
    <w:p w:rsidR="00CE1545" w:rsidRDefault="00AC0CB6" w:rsidP="004259B0">
      <w:pPr>
        <w:ind w:firstLine="567"/>
        <w:jc w:val="both"/>
        <w:rPr>
          <w:sz w:val="28"/>
          <w:szCs w:val="28"/>
          <w:lang w:val="uk-UA"/>
        </w:rPr>
      </w:pPr>
      <w:r>
        <w:rPr>
          <w:noProof/>
          <w:sz w:val="28"/>
          <w:szCs w:val="28"/>
        </w:rPr>
        <w:drawing>
          <wp:anchor distT="0" distB="0" distL="114300" distR="114300" simplePos="0" relativeHeight="251665408" behindDoc="0" locked="0" layoutInCell="1" allowOverlap="1" wp14:anchorId="43682795" wp14:editId="0DC34EA2">
            <wp:simplePos x="0" y="0"/>
            <wp:positionH relativeFrom="margin">
              <wp:align>left</wp:align>
            </wp:positionH>
            <wp:positionV relativeFrom="paragraph">
              <wp:posOffset>204470</wp:posOffset>
            </wp:positionV>
            <wp:extent cx="2804160" cy="1996440"/>
            <wp:effectExtent l="0" t="0" r="0" b="381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7060035.JPG"/>
                    <pic:cNvPicPr/>
                  </pic:nvPicPr>
                  <pic:blipFill>
                    <a:blip r:embed="rId12">
                      <a:extLst>
                        <a:ext uri="{28A0092B-C50C-407E-A947-70E740481C1C}">
                          <a14:useLocalDpi xmlns:a14="http://schemas.microsoft.com/office/drawing/2010/main" val="0"/>
                        </a:ext>
                      </a:extLst>
                    </a:blip>
                    <a:stretch>
                      <a:fillRect/>
                    </a:stretch>
                  </pic:blipFill>
                  <pic:spPr>
                    <a:xfrm>
                      <a:off x="0" y="0"/>
                      <a:ext cx="2804160" cy="1996440"/>
                    </a:xfrm>
                    <a:prstGeom prst="rect">
                      <a:avLst/>
                    </a:prstGeom>
                  </pic:spPr>
                </pic:pic>
              </a:graphicData>
            </a:graphic>
            <wp14:sizeRelV relativeFrom="margin">
              <wp14:pctHeight>0</wp14:pctHeight>
            </wp14:sizeRelV>
          </wp:anchor>
        </w:drawing>
      </w:r>
    </w:p>
    <w:p w:rsidR="00CE1545" w:rsidRDefault="00CE1545" w:rsidP="00CE1545">
      <w:pPr>
        <w:jc w:val="both"/>
        <w:rPr>
          <w:sz w:val="28"/>
          <w:szCs w:val="28"/>
          <w:lang w:val="uk-UA"/>
        </w:rPr>
      </w:pPr>
    </w:p>
    <w:p w:rsidR="00111713" w:rsidRDefault="00111713" w:rsidP="004259B0">
      <w:pPr>
        <w:ind w:firstLine="567"/>
        <w:jc w:val="both"/>
        <w:rPr>
          <w:sz w:val="28"/>
          <w:szCs w:val="28"/>
          <w:lang w:val="uk-UA"/>
        </w:rPr>
      </w:pPr>
      <w:r>
        <w:rPr>
          <w:sz w:val="28"/>
          <w:szCs w:val="28"/>
          <w:lang w:val="uk-UA"/>
        </w:rPr>
        <w:t>- металопластикових вікон</w:t>
      </w:r>
      <w:r w:rsidR="00072966">
        <w:rPr>
          <w:sz w:val="28"/>
          <w:szCs w:val="28"/>
          <w:lang w:val="uk-UA"/>
        </w:rPr>
        <w:t xml:space="preserve"> та дверей</w:t>
      </w:r>
      <w:r>
        <w:rPr>
          <w:sz w:val="28"/>
          <w:szCs w:val="28"/>
          <w:lang w:val="uk-UA"/>
        </w:rPr>
        <w:t xml:space="preserve"> </w:t>
      </w:r>
      <w:r w:rsidR="00072966">
        <w:rPr>
          <w:sz w:val="28"/>
          <w:szCs w:val="28"/>
          <w:lang w:val="uk-UA"/>
        </w:rPr>
        <w:t xml:space="preserve">на суму 49500 грн </w:t>
      </w:r>
      <w:r>
        <w:rPr>
          <w:sz w:val="28"/>
          <w:szCs w:val="28"/>
          <w:lang w:val="uk-UA"/>
        </w:rPr>
        <w:t>–</w:t>
      </w:r>
      <w:r w:rsidR="00072966">
        <w:rPr>
          <w:sz w:val="28"/>
          <w:szCs w:val="28"/>
          <w:lang w:val="uk-UA"/>
        </w:rPr>
        <w:t xml:space="preserve"> 3 особам </w:t>
      </w:r>
      <w:r w:rsidR="00DB0E16">
        <w:rPr>
          <w:sz w:val="28"/>
          <w:szCs w:val="28"/>
          <w:lang w:val="uk-UA"/>
        </w:rPr>
        <w:t>(вул. Контр-адмірала Луніна, 7-А; вул. Героїв Прикордонників, 3; Люстдорфська дорога, 52-А</w:t>
      </w:r>
      <w:r w:rsidRPr="00DB0E16">
        <w:rPr>
          <w:sz w:val="28"/>
          <w:szCs w:val="28"/>
          <w:lang w:val="uk-UA"/>
        </w:rPr>
        <w:t>);</w:t>
      </w:r>
    </w:p>
    <w:p w:rsidR="00CE1545" w:rsidRDefault="00CE1545" w:rsidP="004259B0">
      <w:pPr>
        <w:ind w:firstLine="567"/>
        <w:jc w:val="both"/>
        <w:rPr>
          <w:sz w:val="28"/>
          <w:szCs w:val="28"/>
          <w:lang w:val="uk-UA"/>
        </w:rPr>
      </w:pPr>
    </w:p>
    <w:p w:rsidR="00CE1545" w:rsidRDefault="00CE1545" w:rsidP="00CE1545">
      <w:pPr>
        <w:jc w:val="both"/>
        <w:rPr>
          <w:sz w:val="28"/>
          <w:szCs w:val="28"/>
          <w:lang w:val="uk-UA"/>
        </w:rPr>
      </w:pPr>
    </w:p>
    <w:p w:rsidR="00AC0CB6" w:rsidRDefault="00AC0CB6" w:rsidP="00CE1545">
      <w:pPr>
        <w:jc w:val="both"/>
        <w:rPr>
          <w:sz w:val="28"/>
          <w:szCs w:val="28"/>
          <w:lang w:val="uk-UA"/>
        </w:rPr>
      </w:pPr>
      <w:r>
        <w:rPr>
          <w:noProof/>
          <w:sz w:val="28"/>
          <w:szCs w:val="28"/>
        </w:rPr>
        <w:drawing>
          <wp:anchor distT="0" distB="0" distL="114300" distR="114300" simplePos="0" relativeHeight="251676672" behindDoc="0" locked="0" layoutInCell="1" allowOverlap="1" wp14:anchorId="1755E746" wp14:editId="559627BE">
            <wp:simplePos x="0" y="0"/>
            <wp:positionH relativeFrom="margin">
              <wp:align>right</wp:align>
            </wp:positionH>
            <wp:positionV relativeFrom="paragraph">
              <wp:posOffset>17780</wp:posOffset>
            </wp:positionV>
            <wp:extent cx="2236470" cy="1440180"/>
            <wp:effectExtent l="0" t="0" r="0" b="762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unnamed (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36470" cy="1440180"/>
                    </a:xfrm>
                    <a:prstGeom prst="rect">
                      <a:avLst/>
                    </a:prstGeom>
                  </pic:spPr>
                </pic:pic>
              </a:graphicData>
            </a:graphic>
            <wp14:sizeRelH relativeFrom="margin">
              <wp14:pctWidth>0</wp14:pctWidth>
            </wp14:sizeRelH>
            <wp14:sizeRelV relativeFrom="margin">
              <wp14:pctHeight>0</wp14:pctHeight>
            </wp14:sizeRelV>
          </wp:anchor>
        </w:drawing>
      </w:r>
    </w:p>
    <w:p w:rsidR="00AC0CB6" w:rsidRDefault="00AC0CB6" w:rsidP="00CE1545">
      <w:pPr>
        <w:jc w:val="both"/>
        <w:rPr>
          <w:sz w:val="28"/>
          <w:szCs w:val="28"/>
          <w:lang w:val="uk-UA"/>
        </w:rPr>
      </w:pPr>
    </w:p>
    <w:p w:rsidR="00CE1545" w:rsidRDefault="00CE1545" w:rsidP="00CE1545">
      <w:pPr>
        <w:jc w:val="both"/>
        <w:rPr>
          <w:sz w:val="28"/>
          <w:szCs w:val="28"/>
          <w:lang w:val="uk-UA"/>
        </w:rPr>
      </w:pPr>
    </w:p>
    <w:p w:rsidR="00C95BD8" w:rsidRDefault="00C95BD8" w:rsidP="004259B0">
      <w:pPr>
        <w:ind w:firstLine="567"/>
        <w:jc w:val="both"/>
        <w:rPr>
          <w:sz w:val="28"/>
          <w:szCs w:val="28"/>
          <w:lang w:val="uk-UA"/>
        </w:rPr>
      </w:pPr>
      <w:r>
        <w:rPr>
          <w:sz w:val="28"/>
          <w:szCs w:val="28"/>
          <w:lang w:val="uk-UA"/>
        </w:rPr>
        <w:t xml:space="preserve">- бойлера </w:t>
      </w:r>
      <w:r w:rsidR="00072966">
        <w:rPr>
          <w:sz w:val="28"/>
          <w:szCs w:val="28"/>
          <w:lang w:val="uk-UA"/>
        </w:rPr>
        <w:t xml:space="preserve">на суму 4500 грн </w:t>
      </w:r>
      <w:r>
        <w:rPr>
          <w:sz w:val="28"/>
          <w:szCs w:val="28"/>
          <w:lang w:val="uk-UA"/>
        </w:rPr>
        <w:t xml:space="preserve">– 1 особа </w:t>
      </w:r>
      <w:r w:rsidRPr="00DB0E16">
        <w:rPr>
          <w:sz w:val="28"/>
          <w:szCs w:val="28"/>
          <w:lang w:val="uk-UA"/>
        </w:rPr>
        <w:t>(</w:t>
      </w:r>
      <w:r w:rsidR="00DB0E16">
        <w:rPr>
          <w:sz w:val="28"/>
          <w:szCs w:val="28"/>
          <w:lang w:val="uk-UA"/>
        </w:rPr>
        <w:t>Фонтанська дорога, 16</w:t>
      </w:r>
      <w:r>
        <w:rPr>
          <w:sz w:val="28"/>
          <w:szCs w:val="28"/>
          <w:lang w:val="uk-UA"/>
        </w:rPr>
        <w:t>);</w:t>
      </w:r>
    </w:p>
    <w:p w:rsidR="00C95BD8" w:rsidRDefault="00072966" w:rsidP="00C95BD8">
      <w:pPr>
        <w:ind w:firstLine="567"/>
        <w:jc w:val="both"/>
        <w:rPr>
          <w:sz w:val="28"/>
          <w:szCs w:val="28"/>
          <w:lang w:val="uk-UA"/>
        </w:rPr>
      </w:pPr>
      <w:r>
        <w:rPr>
          <w:sz w:val="28"/>
          <w:szCs w:val="28"/>
          <w:lang w:val="uk-UA"/>
        </w:rPr>
        <w:t>- радіаторів централізованого опалення на суму 10000 грн</w:t>
      </w:r>
      <w:r w:rsidR="00C95BD8">
        <w:rPr>
          <w:sz w:val="28"/>
          <w:szCs w:val="28"/>
          <w:lang w:val="uk-UA"/>
        </w:rPr>
        <w:t xml:space="preserve"> </w:t>
      </w:r>
      <w:r w:rsidR="006D75B6">
        <w:rPr>
          <w:sz w:val="28"/>
          <w:szCs w:val="28"/>
          <w:lang w:val="uk-UA"/>
        </w:rPr>
        <w:t>–</w:t>
      </w:r>
      <w:r w:rsidR="00C95BD8">
        <w:rPr>
          <w:sz w:val="28"/>
          <w:szCs w:val="28"/>
          <w:lang w:val="uk-UA"/>
        </w:rPr>
        <w:t xml:space="preserve"> </w:t>
      </w:r>
      <w:r w:rsidR="006D75B6">
        <w:rPr>
          <w:sz w:val="28"/>
          <w:szCs w:val="28"/>
          <w:lang w:val="uk-UA"/>
        </w:rPr>
        <w:t>2 особи (</w:t>
      </w:r>
      <w:r w:rsidR="00FB23AB">
        <w:rPr>
          <w:sz w:val="28"/>
          <w:szCs w:val="28"/>
          <w:lang w:val="uk-UA"/>
        </w:rPr>
        <w:t>Люстдорфська дорога, 58; вул. Маршала Малиновського, 9</w:t>
      </w:r>
      <w:r w:rsidR="006D75B6">
        <w:rPr>
          <w:sz w:val="28"/>
          <w:szCs w:val="28"/>
          <w:lang w:val="uk-UA"/>
        </w:rPr>
        <w:t>);</w:t>
      </w:r>
    </w:p>
    <w:p w:rsidR="0029033E" w:rsidRPr="00FB23AB" w:rsidRDefault="00072966" w:rsidP="000032E6">
      <w:pPr>
        <w:ind w:firstLine="567"/>
        <w:jc w:val="both"/>
        <w:rPr>
          <w:sz w:val="28"/>
          <w:szCs w:val="28"/>
        </w:rPr>
      </w:pPr>
      <w:r>
        <w:rPr>
          <w:sz w:val="28"/>
          <w:szCs w:val="28"/>
          <w:lang w:val="uk-UA"/>
        </w:rPr>
        <w:t>- сантехніки на суму 6000 грн – 2 особи (</w:t>
      </w:r>
      <w:r w:rsidR="00FB23AB" w:rsidRPr="003C6732">
        <w:rPr>
          <w:sz w:val="28"/>
          <w:szCs w:val="28"/>
          <w:lang w:val="uk-UA"/>
        </w:rPr>
        <w:t>вул. Генерала</w:t>
      </w:r>
      <w:r w:rsidR="00FB23AB">
        <w:rPr>
          <w:sz w:val="28"/>
          <w:szCs w:val="28"/>
          <w:lang w:val="uk-UA"/>
        </w:rPr>
        <w:t xml:space="preserve"> Швигіна, 6; Фонтанська дорога, 16-А</w:t>
      </w:r>
      <w:r>
        <w:rPr>
          <w:sz w:val="28"/>
          <w:szCs w:val="28"/>
          <w:lang w:val="uk-UA"/>
        </w:rPr>
        <w:t>)</w:t>
      </w:r>
      <w:r w:rsidR="00FB23AB">
        <w:rPr>
          <w:sz w:val="28"/>
          <w:szCs w:val="28"/>
          <w:lang w:val="uk-UA"/>
        </w:rPr>
        <w:t>.</w:t>
      </w:r>
    </w:p>
    <w:p w:rsidR="00C00111" w:rsidRPr="0086428A" w:rsidRDefault="00C00111" w:rsidP="0086428A">
      <w:pPr>
        <w:tabs>
          <w:tab w:val="left" w:pos="697"/>
        </w:tabs>
        <w:rPr>
          <w:sz w:val="28"/>
          <w:szCs w:val="28"/>
          <w:lang w:val="uk-UA"/>
        </w:rPr>
      </w:pPr>
    </w:p>
    <w:p w:rsidR="00223B46" w:rsidRDefault="00223B46" w:rsidP="000032E6">
      <w:pPr>
        <w:pStyle w:val="a3"/>
        <w:tabs>
          <w:tab w:val="left" w:pos="697"/>
        </w:tabs>
        <w:ind w:left="927"/>
        <w:jc w:val="center"/>
        <w:rPr>
          <w:rFonts w:ascii="Times New Roman" w:hAnsi="Times New Roman"/>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223B46" w:rsidRDefault="00223B46" w:rsidP="000032E6">
      <w:pPr>
        <w:pStyle w:val="a3"/>
        <w:tabs>
          <w:tab w:val="left" w:pos="697"/>
        </w:tabs>
        <w:ind w:left="927"/>
        <w:jc w:val="center"/>
        <w:rPr>
          <w:rFonts w:ascii="Times New Roman" w:hAnsi="Times New Roman"/>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223B46" w:rsidRDefault="00223B46" w:rsidP="000032E6">
      <w:pPr>
        <w:pStyle w:val="a3"/>
        <w:tabs>
          <w:tab w:val="left" w:pos="697"/>
        </w:tabs>
        <w:ind w:left="927"/>
        <w:jc w:val="center"/>
        <w:rPr>
          <w:rFonts w:ascii="Times New Roman" w:hAnsi="Times New Roman"/>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223B46" w:rsidRDefault="00223B46" w:rsidP="000032E6">
      <w:pPr>
        <w:pStyle w:val="a3"/>
        <w:tabs>
          <w:tab w:val="left" w:pos="697"/>
        </w:tabs>
        <w:ind w:left="927"/>
        <w:jc w:val="center"/>
        <w:rPr>
          <w:rFonts w:ascii="Times New Roman" w:hAnsi="Times New Roman"/>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470066" w:rsidRPr="00311B13" w:rsidRDefault="00470066" w:rsidP="000032E6">
      <w:pPr>
        <w:pStyle w:val="a3"/>
        <w:tabs>
          <w:tab w:val="left" w:pos="697"/>
        </w:tabs>
        <w:ind w:left="927"/>
        <w:jc w:val="center"/>
        <w:rPr>
          <w:rFonts w:ascii="Times New Roman" w:hAnsi="Times New Roman"/>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311B13">
        <w:rPr>
          <w:rFonts w:ascii="Times New Roman" w:hAnsi="Times New Roman"/>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Ю</w:t>
      </w:r>
      <w:r w:rsidR="00311B13" w:rsidRPr="00311B13">
        <w:rPr>
          <w:rFonts w:ascii="Times New Roman" w:hAnsi="Times New Roman"/>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РИДИЧНІ КОНСУЛЬТАЦІЇ</w:t>
      </w:r>
    </w:p>
    <w:p w:rsidR="000032E6" w:rsidRPr="003A3B2E" w:rsidRDefault="00AC0CB6" w:rsidP="000032E6">
      <w:pPr>
        <w:pStyle w:val="a3"/>
        <w:tabs>
          <w:tab w:val="left" w:pos="697"/>
        </w:tabs>
        <w:ind w:left="927"/>
        <w:jc w:val="center"/>
        <w:rPr>
          <w:rFonts w:ascii="Times New Roman" w:hAnsi="Times New Roman"/>
          <w:b/>
          <w:color w:val="2F5496" w:themeColor="accent5" w:themeShade="BF"/>
          <w:sz w:val="28"/>
          <w:szCs w:val="28"/>
          <w:lang w:val="uk-UA"/>
        </w:rPr>
      </w:pPr>
      <w:r>
        <w:rPr>
          <w:rFonts w:ascii="Times New Roman" w:hAnsi="Times New Roman"/>
          <w:noProof/>
          <w:sz w:val="28"/>
          <w:szCs w:val="28"/>
        </w:rPr>
        <w:drawing>
          <wp:anchor distT="0" distB="0" distL="114300" distR="114300" simplePos="0" relativeHeight="251677696" behindDoc="0" locked="0" layoutInCell="1" allowOverlap="1" wp14:anchorId="62A6043C" wp14:editId="15FD6CD5">
            <wp:simplePos x="0" y="0"/>
            <wp:positionH relativeFrom="column">
              <wp:posOffset>360045</wp:posOffset>
            </wp:positionH>
            <wp:positionV relativeFrom="paragraph">
              <wp:posOffset>237490</wp:posOffset>
            </wp:positionV>
            <wp:extent cx="1790700" cy="1074420"/>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nnamed (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90700" cy="1074420"/>
                    </a:xfrm>
                    <a:prstGeom prst="rect">
                      <a:avLst/>
                    </a:prstGeom>
                  </pic:spPr>
                </pic:pic>
              </a:graphicData>
            </a:graphic>
            <wp14:sizeRelH relativeFrom="margin">
              <wp14:pctWidth>0</wp14:pctWidth>
            </wp14:sizeRelH>
          </wp:anchor>
        </w:drawing>
      </w:r>
    </w:p>
    <w:p w:rsidR="00EC0CB2" w:rsidRPr="00767273" w:rsidRDefault="00C16B16" w:rsidP="00767273">
      <w:pPr>
        <w:pStyle w:val="a3"/>
        <w:tabs>
          <w:tab w:val="left" w:pos="697"/>
        </w:tabs>
        <w:ind w:left="142" w:firstLine="425"/>
        <w:jc w:val="both"/>
        <w:rPr>
          <w:rFonts w:ascii="Times New Roman" w:hAnsi="Times New Roman"/>
          <w:sz w:val="28"/>
          <w:szCs w:val="28"/>
          <w:lang w:val="uk-UA"/>
        </w:rPr>
      </w:pPr>
      <w:r w:rsidRPr="003A3B2E">
        <w:rPr>
          <w:rFonts w:ascii="Times New Roman" w:hAnsi="Times New Roman"/>
          <w:sz w:val="28"/>
          <w:szCs w:val="28"/>
          <w:lang w:val="uk-UA"/>
        </w:rPr>
        <w:t>Правову допомогу</w:t>
      </w:r>
      <w:r w:rsidR="003A3B2E">
        <w:rPr>
          <w:rFonts w:ascii="Times New Roman" w:hAnsi="Times New Roman"/>
          <w:sz w:val="28"/>
          <w:szCs w:val="28"/>
          <w:lang w:val="uk-UA"/>
        </w:rPr>
        <w:t xml:space="preserve"> за рік роботи отримало понад 150 мешканців міста. 18</w:t>
      </w:r>
      <w:r w:rsidRPr="003A3B2E">
        <w:rPr>
          <w:rFonts w:ascii="Times New Roman" w:hAnsi="Times New Roman"/>
          <w:sz w:val="28"/>
          <w:szCs w:val="28"/>
          <w:lang w:val="uk-UA"/>
        </w:rPr>
        <w:t xml:space="preserve"> особам надана допомога у складанні </w:t>
      </w:r>
      <w:r w:rsidR="00767273">
        <w:rPr>
          <w:rFonts w:ascii="Times New Roman" w:hAnsi="Times New Roman"/>
          <w:sz w:val="28"/>
          <w:szCs w:val="28"/>
          <w:lang w:val="uk-UA"/>
        </w:rPr>
        <w:t>позовних заяв з цивільних справ.</w:t>
      </w:r>
    </w:p>
    <w:p w:rsidR="00AC0CB6" w:rsidRDefault="00AC0CB6" w:rsidP="0007448F">
      <w:pPr>
        <w:jc w:val="both"/>
        <w:rPr>
          <w:sz w:val="28"/>
          <w:szCs w:val="28"/>
          <w:lang w:val="uk-UA"/>
        </w:rPr>
      </w:pPr>
    </w:p>
    <w:p w:rsidR="00AC0CB6" w:rsidRPr="0029163D" w:rsidRDefault="00AC0CB6" w:rsidP="0007448F">
      <w:pPr>
        <w:jc w:val="both"/>
        <w:rPr>
          <w:sz w:val="28"/>
          <w:szCs w:val="28"/>
          <w:lang w:val="uk-UA"/>
        </w:rPr>
      </w:pPr>
    </w:p>
    <w:p w:rsidR="0029163D" w:rsidRPr="00311B13" w:rsidRDefault="0029163D" w:rsidP="00D83396">
      <w:pPr>
        <w:ind w:firstLine="708"/>
        <w:jc w:val="center"/>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311B13">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В</w:t>
      </w:r>
      <w:r w:rsidR="00311B13" w:rsidRPr="00311B13">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ІДОМОСТІ ЩОДО ДІЯЛЬНОСТІ У СФЕРІ ЖИТЛОВО-КОМУНАЛЬНОГО ГОСПОДАРСТВА</w:t>
      </w:r>
    </w:p>
    <w:p w:rsidR="0007448F" w:rsidRDefault="0007448F" w:rsidP="0086428A">
      <w:pPr>
        <w:ind w:firstLine="709"/>
        <w:jc w:val="both"/>
        <w:rPr>
          <w:b/>
          <w:sz w:val="28"/>
          <w:szCs w:val="28"/>
          <w:lang w:val="uk-UA"/>
        </w:rPr>
      </w:pPr>
    </w:p>
    <w:p w:rsidR="006455EC" w:rsidRDefault="00072966" w:rsidP="00072966">
      <w:pPr>
        <w:jc w:val="both"/>
        <w:rPr>
          <w:sz w:val="28"/>
          <w:szCs w:val="28"/>
          <w:shd w:val="clear" w:color="auto" w:fill="FFFFFF"/>
          <w:lang w:val="uk-UA"/>
        </w:rPr>
      </w:pPr>
      <w:r>
        <w:rPr>
          <w:sz w:val="28"/>
          <w:szCs w:val="28"/>
          <w:shd w:val="clear" w:color="auto" w:fill="FFFFFF"/>
          <w:lang w:val="uk-UA"/>
        </w:rPr>
        <w:t xml:space="preserve">         </w:t>
      </w:r>
      <w:r w:rsidR="006455EC">
        <w:rPr>
          <w:sz w:val="28"/>
          <w:szCs w:val="28"/>
          <w:shd w:val="clear" w:color="auto" w:fill="FFFFFF"/>
          <w:lang w:val="uk-UA"/>
        </w:rPr>
        <w:t>За результатами депутатських звернень було виконано наступні роботи:</w:t>
      </w:r>
    </w:p>
    <w:p w:rsidR="003A3B2E" w:rsidRDefault="003A3B2E" w:rsidP="00072966">
      <w:pPr>
        <w:jc w:val="both"/>
        <w:rPr>
          <w:sz w:val="28"/>
          <w:szCs w:val="28"/>
          <w:shd w:val="clear" w:color="auto" w:fill="FFFFFF"/>
          <w:lang w:val="uk-UA"/>
        </w:rPr>
      </w:pPr>
    </w:p>
    <w:p w:rsidR="006455EC" w:rsidRDefault="0056518B" w:rsidP="0056518B">
      <w:pPr>
        <w:pStyle w:val="a3"/>
        <w:ind w:left="927"/>
        <w:jc w:val="both"/>
        <w:rPr>
          <w:rFonts w:ascii="Times New Roman" w:hAnsi="Times New Roman"/>
          <w:sz w:val="28"/>
          <w:szCs w:val="28"/>
          <w:lang w:val="uk-UA"/>
        </w:rPr>
      </w:pPr>
      <w:r>
        <w:rPr>
          <w:rFonts w:ascii="Times New Roman" w:hAnsi="Times New Roman"/>
          <w:sz w:val="28"/>
          <w:szCs w:val="28"/>
          <w:lang w:val="uk-UA"/>
        </w:rPr>
        <w:t>1. Ч</w:t>
      </w:r>
      <w:r w:rsidR="006455EC" w:rsidRPr="006455EC">
        <w:rPr>
          <w:rFonts w:ascii="Times New Roman" w:hAnsi="Times New Roman"/>
          <w:sz w:val="28"/>
          <w:szCs w:val="28"/>
          <w:lang w:val="uk-UA"/>
        </w:rPr>
        <w:t xml:space="preserve">астковий ремонт </w:t>
      </w:r>
      <w:r w:rsidR="003A3B2E">
        <w:rPr>
          <w:rFonts w:ascii="Times New Roman" w:hAnsi="Times New Roman"/>
          <w:sz w:val="28"/>
          <w:szCs w:val="28"/>
          <w:lang w:val="uk-UA"/>
        </w:rPr>
        <w:t xml:space="preserve">прибудинкової каналізаційної системи у </w:t>
      </w:r>
      <w:r>
        <w:rPr>
          <w:rFonts w:ascii="Times New Roman" w:hAnsi="Times New Roman"/>
          <w:sz w:val="28"/>
          <w:szCs w:val="28"/>
          <w:lang w:val="uk-UA"/>
        </w:rPr>
        <w:t>будинках за наступними адресами:</w:t>
      </w:r>
    </w:p>
    <w:p w:rsidR="0056518B" w:rsidRDefault="003A3B2E" w:rsidP="0056518B">
      <w:pPr>
        <w:pStyle w:val="a3"/>
        <w:ind w:left="927"/>
        <w:jc w:val="both"/>
        <w:rPr>
          <w:rFonts w:ascii="Times New Roman" w:hAnsi="Times New Roman"/>
          <w:sz w:val="28"/>
          <w:szCs w:val="28"/>
          <w:lang w:val="uk-UA"/>
        </w:rPr>
      </w:pPr>
      <w:r>
        <w:rPr>
          <w:rFonts w:ascii="Times New Roman" w:hAnsi="Times New Roman"/>
          <w:sz w:val="28"/>
          <w:szCs w:val="28"/>
          <w:lang w:val="uk-UA"/>
        </w:rPr>
        <w:t>- вул. Докова</w:t>
      </w:r>
      <w:r w:rsidR="0056518B">
        <w:rPr>
          <w:rFonts w:ascii="Times New Roman" w:hAnsi="Times New Roman"/>
          <w:sz w:val="28"/>
          <w:szCs w:val="28"/>
          <w:lang w:val="uk-UA"/>
        </w:rPr>
        <w:t>;</w:t>
      </w:r>
    </w:p>
    <w:p w:rsidR="0056518B" w:rsidRDefault="003A3B2E" w:rsidP="0056518B">
      <w:pPr>
        <w:pStyle w:val="a3"/>
        <w:ind w:left="927"/>
        <w:jc w:val="both"/>
        <w:rPr>
          <w:rFonts w:ascii="Times New Roman" w:hAnsi="Times New Roman"/>
          <w:sz w:val="28"/>
          <w:szCs w:val="28"/>
          <w:lang w:val="uk-UA"/>
        </w:rPr>
      </w:pPr>
      <w:r>
        <w:rPr>
          <w:rFonts w:ascii="Times New Roman" w:hAnsi="Times New Roman"/>
          <w:sz w:val="28"/>
          <w:szCs w:val="28"/>
          <w:lang w:val="uk-UA"/>
        </w:rPr>
        <w:t>- вул. Трудова</w:t>
      </w:r>
      <w:r w:rsidR="0056518B">
        <w:rPr>
          <w:rFonts w:ascii="Times New Roman" w:hAnsi="Times New Roman"/>
          <w:sz w:val="28"/>
          <w:szCs w:val="28"/>
          <w:lang w:val="uk-UA"/>
        </w:rPr>
        <w:t>;</w:t>
      </w:r>
    </w:p>
    <w:p w:rsidR="0056518B" w:rsidRDefault="003A3B2E" w:rsidP="0056518B">
      <w:pPr>
        <w:pStyle w:val="a3"/>
        <w:ind w:left="927"/>
        <w:jc w:val="both"/>
        <w:rPr>
          <w:rFonts w:ascii="Times New Roman" w:hAnsi="Times New Roman"/>
          <w:sz w:val="28"/>
          <w:szCs w:val="28"/>
          <w:lang w:val="uk-UA"/>
        </w:rPr>
      </w:pPr>
      <w:r>
        <w:rPr>
          <w:rFonts w:ascii="Times New Roman" w:hAnsi="Times New Roman"/>
          <w:sz w:val="28"/>
          <w:szCs w:val="28"/>
          <w:lang w:val="uk-UA"/>
        </w:rPr>
        <w:t>- вул. Контр-адмірала Луніна;</w:t>
      </w:r>
    </w:p>
    <w:p w:rsidR="003A3B2E" w:rsidRDefault="003A3B2E" w:rsidP="0056518B">
      <w:pPr>
        <w:pStyle w:val="a3"/>
        <w:ind w:left="927"/>
        <w:jc w:val="both"/>
        <w:rPr>
          <w:rFonts w:ascii="Times New Roman" w:hAnsi="Times New Roman"/>
          <w:sz w:val="28"/>
          <w:szCs w:val="28"/>
          <w:lang w:val="uk-UA"/>
        </w:rPr>
      </w:pPr>
      <w:r>
        <w:rPr>
          <w:rFonts w:ascii="Times New Roman" w:hAnsi="Times New Roman"/>
          <w:sz w:val="28"/>
          <w:szCs w:val="28"/>
          <w:lang w:val="uk-UA"/>
        </w:rPr>
        <w:t>- вул. Героїв Прикордонників;</w:t>
      </w:r>
    </w:p>
    <w:p w:rsidR="003A3B2E" w:rsidRDefault="003A3B2E" w:rsidP="0056518B">
      <w:pPr>
        <w:pStyle w:val="a3"/>
        <w:ind w:left="927"/>
        <w:jc w:val="both"/>
        <w:rPr>
          <w:rFonts w:ascii="Times New Roman" w:hAnsi="Times New Roman"/>
          <w:sz w:val="28"/>
          <w:szCs w:val="28"/>
          <w:lang w:val="uk-UA"/>
        </w:rPr>
      </w:pPr>
      <w:r>
        <w:rPr>
          <w:rFonts w:ascii="Times New Roman" w:hAnsi="Times New Roman"/>
          <w:sz w:val="28"/>
          <w:szCs w:val="28"/>
          <w:lang w:val="uk-UA"/>
        </w:rPr>
        <w:t>- проспект Адміральський.</w:t>
      </w:r>
    </w:p>
    <w:p w:rsidR="003A3B2E" w:rsidRDefault="003A3B2E" w:rsidP="0056518B">
      <w:pPr>
        <w:pStyle w:val="a3"/>
        <w:ind w:left="927"/>
        <w:jc w:val="both"/>
        <w:rPr>
          <w:rFonts w:ascii="Times New Roman" w:hAnsi="Times New Roman"/>
          <w:sz w:val="28"/>
          <w:szCs w:val="28"/>
          <w:lang w:val="uk-UA"/>
        </w:rPr>
      </w:pPr>
    </w:p>
    <w:p w:rsidR="0056518B" w:rsidRDefault="003A3B2E" w:rsidP="0056518B">
      <w:pPr>
        <w:pStyle w:val="a3"/>
        <w:ind w:left="927"/>
        <w:jc w:val="both"/>
        <w:rPr>
          <w:rFonts w:ascii="Times New Roman" w:hAnsi="Times New Roman"/>
          <w:sz w:val="28"/>
          <w:szCs w:val="28"/>
          <w:lang w:val="uk-UA"/>
        </w:rPr>
      </w:pPr>
      <w:r>
        <w:rPr>
          <w:rFonts w:ascii="Times New Roman" w:hAnsi="Times New Roman"/>
          <w:sz w:val="28"/>
          <w:szCs w:val="28"/>
          <w:lang w:val="uk-UA"/>
        </w:rPr>
        <w:t>2. Ремонт покрівлі у 3</w:t>
      </w:r>
      <w:r w:rsidR="0056518B">
        <w:rPr>
          <w:rFonts w:ascii="Times New Roman" w:hAnsi="Times New Roman"/>
          <w:sz w:val="28"/>
          <w:szCs w:val="28"/>
          <w:lang w:val="uk-UA"/>
        </w:rPr>
        <w:t>-х будинках за наступними адресами:</w:t>
      </w:r>
    </w:p>
    <w:p w:rsidR="0056518B" w:rsidRDefault="003A3B2E" w:rsidP="0056518B">
      <w:pPr>
        <w:pStyle w:val="a3"/>
        <w:ind w:left="927"/>
        <w:jc w:val="both"/>
        <w:rPr>
          <w:rFonts w:ascii="Times New Roman" w:hAnsi="Times New Roman"/>
          <w:sz w:val="28"/>
          <w:szCs w:val="28"/>
          <w:lang w:val="uk-UA"/>
        </w:rPr>
      </w:pPr>
      <w:r>
        <w:rPr>
          <w:rFonts w:ascii="Times New Roman" w:hAnsi="Times New Roman"/>
          <w:sz w:val="28"/>
          <w:szCs w:val="28"/>
          <w:lang w:val="uk-UA"/>
        </w:rPr>
        <w:t>- вул. Героїв Прикордонників, 1</w:t>
      </w:r>
      <w:r w:rsidR="0056518B">
        <w:rPr>
          <w:rFonts w:ascii="Times New Roman" w:hAnsi="Times New Roman"/>
          <w:sz w:val="28"/>
          <w:szCs w:val="28"/>
          <w:lang w:val="uk-UA"/>
        </w:rPr>
        <w:t>;</w:t>
      </w:r>
    </w:p>
    <w:p w:rsidR="0056518B" w:rsidRDefault="003A3B2E" w:rsidP="0056518B">
      <w:pPr>
        <w:pStyle w:val="a3"/>
        <w:ind w:left="927"/>
        <w:jc w:val="both"/>
        <w:rPr>
          <w:rFonts w:ascii="Times New Roman" w:hAnsi="Times New Roman"/>
          <w:sz w:val="28"/>
          <w:szCs w:val="28"/>
          <w:lang w:val="uk-UA"/>
        </w:rPr>
      </w:pPr>
      <w:r>
        <w:rPr>
          <w:rFonts w:ascii="Times New Roman" w:hAnsi="Times New Roman"/>
          <w:sz w:val="28"/>
          <w:szCs w:val="28"/>
          <w:lang w:val="uk-UA"/>
        </w:rPr>
        <w:t>- вул. Докова, 16</w:t>
      </w:r>
      <w:r w:rsidR="0056518B">
        <w:rPr>
          <w:rFonts w:ascii="Times New Roman" w:hAnsi="Times New Roman"/>
          <w:sz w:val="28"/>
          <w:szCs w:val="28"/>
          <w:lang w:val="uk-UA"/>
        </w:rPr>
        <w:t>;</w:t>
      </w:r>
    </w:p>
    <w:p w:rsidR="0056518B" w:rsidRDefault="003A3B2E" w:rsidP="0056518B">
      <w:pPr>
        <w:pStyle w:val="a3"/>
        <w:ind w:left="927"/>
        <w:jc w:val="both"/>
        <w:rPr>
          <w:rFonts w:ascii="Times New Roman" w:hAnsi="Times New Roman"/>
          <w:sz w:val="28"/>
          <w:szCs w:val="28"/>
          <w:lang w:val="uk-UA"/>
        </w:rPr>
      </w:pPr>
      <w:r>
        <w:rPr>
          <w:rFonts w:ascii="Times New Roman" w:hAnsi="Times New Roman"/>
          <w:sz w:val="28"/>
          <w:szCs w:val="28"/>
          <w:lang w:val="uk-UA"/>
        </w:rPr>
        <w:t>- вул. Краснова, 12</w:t>
      </w:r>
      <w:r w:rsidR="0056518B">
        <w:rPr>
          <w:rFonts w:ascii="Times New Roman" w:hAnsi="Times New Roman"/>
          <w:sz w:val="28"/>
          <w:szCs w:val="28"/>
          <w:lang w:val="uk-UA"/>
        </w:rPr>
        <w:t>.</w:t>
      </w:r>
    </w:p>
    <w:p w:rsidR="003A3B2E" w:rsidRDefault="003A3B2E" w:rsidP="0056518B">
      <w:pPr>
        <w:pStyle w:val="a3"/>
        <w:ind w:left="927"/>
        <w:jc w:val="both"/>
        <w:rPr>
          <w:rFonts w:ascii="Times New Roman" w:hAnsi="Times New Roman"/>
          <w:sz w:val="28"/>
          <w:szCs w:val="28"/>
          <w:lang w:val="uk-UA"/>
        </w:rPr>
      </w:pPr>
    </w:p>
    <w:p w:rsidR="003A3B2E" w:rsidRDefault="003A3B2E" w:rsidP="0056518B">
      <w:pPr>
        <w:pStyle w:val="a3"/>
        <w:ind w:left="927"/>
        <w:jc w:val="both"/>
        <w:rPr>
          <w:rFonts w:ascii="Times New Roman" w:hAnsi="Times New Roman"/>
          <w:sz w:val="28"/>
          <w:szCs w:val="28"/>
          <w:lang w:val="uk-UA"/>
        </w:rPr>
      </w:pPr>
      <w:r>
        <w:rPr>
          <w:rFonts w:ascii="Times New Roman" w:hAnsi="Times New Roman"/>
          <w:sz w:val="28"/>
          <w:szCs w:val="28"/>
          <w:lang w:val="uk-UA"/>
        </w:rPr>
        <w:t>3. Ремонт вхідної групи (піддашок + 1-й поверх) у 4-х будинках за наступними адресами:</w:t>
      </w:r>
    </w:p>
    <w:p w:rsidR="003A3B2E" w:rsidRDefault="003A3B2E" w:rsidP="0056518B">
      <w:pPr>
        <w:pStyle w:val="a3"/>
        <w:ind w:left="927"/>
        <w:jc w:val="both"/>
        <w:rPr>
          <w:rFonts w:ascii="Times New Roman" w:hAnsi="Times New Roman"/>
          <w:sz w:val="28"/>
          <w:szCs w:val="28"/>
          <w:lang w:val="uk-UA"/>
        </w:rPr>
      </w:pPr>
      <w:r>
        <w:rPr>
          <w:rFonts w:ascii="Times New Roman" w:hAnsi="Times New Roman"/>
          <w:sz w:val="28"/>
          <w:szCs w:val="28"/>
          <w:lang w:val="uk-UA"/>
        </w:rPr>
        <w:t>- вул. Героїв Прикордонників, 2;</w:t>
      </w:r>
    </w:p>
    <w:p w:rsidR="003A3B2E" w:rsidRDefault="003A3B2E" w:rsidP="0056518B">
      <w:pPr>
        <w:pStyle w:val="a3"/>
        <w:ind w:left="927"/>
        <w:jc w:val="both"/>
        <w:rPr>
          <w:rFonts w:ascii="Times New Roman" w:hAnsi="Times New Roman"/>
          <w:sz w:val="28"/>
          <w:szCs w:val="28"/>
          <w:lang w:val="uk-UA"/>
        </w:rPr>
      </w:pPr>
      <w:r>
        <w:rPr>
          <w:rFonts w:ascii="Times New Roman" w:hAnsi="Times New Roman"/>
          <w:sz w:val="28"/>
          <w:szCs w:val="28"/>
          <w:lang w:val="uk-UA"/>
        </w:rPr>
        <w:t>- вул. Краснова, 2;</w:t>
      </w:r>
    </w:p>
    <w:p w:rsidR="003A3B2E" w:rsidRDefault="003A3B2E" w:rsidP="0056518B">
      <w:pPr>
        <w:pStyle w:val="a3"/>
        <w:ind w:left="927"/>
        <w:jc w:val="both"/>
        <w:rPr>
          <w:rFonts w:ascii="Times New Roman" w:hAnsi="Times New Roman"/>
          <w:sz w:val="28"/>
          <w:szCs w:val="28"/>
          <w:lang w:val="uk-UA"/>
        </w:rPr>
      </w:pPr>
      <w:r>
        <w:rPr>
          <w:rFonts w:ascii="Times New Roman" w:hAnsi="Times New Roman"/>
          <w:sz w:val="28"/>
          <w:szCs w:val="28"/>
          <w:lang w:val="uk-UA"/>
        </w:rPr>
        <w:t>- вул. Академіка Філатова, 6-Б;</w:t>
      </w:r>
    </w:p>
    <w:p w:rsidR="002B4509" w:rsidRDefault="003A3B2E" w:rsidP="002B4509">
      <w:pPr>
        <w:pStyle w:val="a3"/>
        <w:ind w:left="927"/>
        <w:jc w:val="both"/>
        <w:rPr>
          <w:rFonts w:ascii="Times New Roman" w:hAnsi="Times New Roman"/>
          <w:sz w:val="28"/>
          <w:szCs w:val="28"/>
          <w:lang w:val="uk-UA"/>
        </w:rPr>
      </w:pPr>
      <w:r>
        <w:rPr>
          <w:rFonts w:ascii="Times New Roman" w:hAnsi="Times New Roman"/>
          <w:sz w:val="28"/>
          <w:szCs w:val="28"/>
          <w:lang w:val="uk-UA"/>
        </w:rPr>
        <w:t>- Люстдорфська дорога, 54-Б.</w:t>
      </w:r>
    </w:p>
    <w:p w:rsidR="002B4509" w:rsidRPr="002B4509" w:rsidRDefault="002B4509" w:rsidP="002B4509">
      <w:pPr>
        <w:pStyle w:val="a3"/>
        <w:ind w:left="927"/>
        <w:jc w:val="both"/>
        <w:rPr>
          <w:rFonts w:ascii="Times New Roman" w:hAnsi="Times New Roman"/>
          <w:sz w:val="28"/>
          <w:szCs w:val="28"/>
          <w:lang w:val="uk-UA"/>
        </w:rPr>
      </w:pPr>
    </w:p>
    <w:p w:rsidR="00534B01" w:rsidRDefault="003A3B2E" w:rsidP="00534B01">
      <w:pPr>
        <w:pStyle w:val="a3"/>
        <w:ind w:left="927"/>
        <w:jc w:val="both"/>
        <w:rPr>
          <w:rFonts w:ascii="Times New Roman" w:hAnsi="Times New Roman"/>
          <w:sz w:val="28"/>
          <w:szCs w:val="28"/>
          <w:lang w:val="uk-UA"/>
        </w:rPr>
      </w:pPr>
      <w:r>
        <w:rPr>
          <w:rFonts w:ascii="Times New Roman" w:hAnsi="Times New Roman"/>
          <w:sz w:val="28"/>
          <w:szCs w:val="28"/>
          <w:lang w:val="uk-UA"/>
        </w:rPr>
        <w:t>4. Ремонт парадної у будинку на вул. Краснова, 11-А.</w:t>
      </w:r>
    </w:p>
    <w:p w:rsidR="00534B01" w:rsidRPr="00534B01" w:rsidRDefault="00534B01" w:rsidP="00534B01">
      <w:pPr>
        <w:pStyle w:val="a3"/>
        <w:ind w:left="927"/>
        <w:jc w:val="both"/>
        <w:rPr>
          <w:rFonts w:ascii="Times New Roman" w:hAnsi="Times New Roman"/>
          <w:sz w:val="28"/>
          <w:szCs w:val="28"/>
          <w:lang w:val="uk-UA"/>
        </w:rPr>
      </w:pPr>
    </w:p>
    <w:p w:rsidR="00534B01" w:rsidRPr="002B4509" w:rsidRDefault="002B4509" w:rsidP="00AC0CB6">
      <w:pPr>
        <w:pStyle w:val="a3"/>
        <w:ind w:left="927"/>
        <w:jc w:val="both"/>
        <w:rPr>
          <w:rFonts w:ascii="Times New Roman" w:hAnsi="Times New Roman"/>
          <w:color w:val="00B050"/>
          <w:sz w:val="28"/>
          <w:szCs w:val="28"/>
          <w:lang w:val="uk-UA"/>
        </w:rPr>
      </w:pPr>
      <w:r w:rsidRPr="002B4509">
        <w:rPr>
          <w:rFonts w:ascii="Times New Roman" w:hAnsi="Times New Roman"/>
          <w:noProof/>
          <w:color w:val="00B050"/>
          <w:sz w:val="28"/>
          <w:szCs w:val="28"/>
        </w:rPr>
        <w:lastRenderedPageBreak/>
        <w:drawing>
          <wp:anchor distT="0" distB="0" distL="114300" distR="114300" simplePos="0" relativeHeight="251666432" behindDoc="0" locked="0" layoutInCell="1" allowOverlap="1" wp14:anchorId="25BE4E30" wp14:editId="10CA5B36">
            <wp:simplePos x="0" y="0"/>
            <wp:positionH relativeFrom="column">
              <wp:posOffset>3545205</wp:posOffset>
            </wp:positionH>
            <wp:positionV relativeFrom="paragraph">
              <wp:posOffset>34290</wp:posOffset>
            </wp:positionV>
            <wp:extent cx="2514600" cy="2118360"/>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c1fcaa5-2b54-46c0-bcae-b2b2d9f3048d.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14600" cy="2118360"/>
                    </a:xfrm>
                    <a:prstGeom prst="rect">
                      <a:avLst/>
                    </a:prstGeom>
                  </pic:spPr>
                </pic:pic>
              </a:graphicData>
            </a:graphic>
            <wp14:sizeRelH relativeFrom="margin">
              <wp14:pctWidth>0</wp14:pctWidth>
            </wp14:sizeRelH>
            <wp14:sizeRelV relativeFrom="margin">
              <wp14:pctHeight>0</wp14:pctHeight>
            </wp14:sizeRelV>
          </wp:anchor>
        </w:drawing>
      </w:r>
      <w:r w:rsidR="003A3B2E" w:rsidRPr="002B4509">
        <w:rPr>
          <w:rFonts w:ascii="Times New Roman" w:hAnsi="Times New Roman"/>
          <w:color w:val="00B050"/>
          <w:sz w:val="28"/>
          <w:szCs w:val="28"/>
          <w:lang w:val="uk-UA"/>
        </w:rPr>
        <w:t xml:space="preserve">5. </w:t>
      </w:r>
      <w:r w:rsidR="00C00111" w:rsidRPr="002B4509">
        <w:rPr>
          <w:rFonts w:ascii="Times New Roman" w:hAnsi="Times New Roman"/>
          <w:color w:val="00B050"/>
          <w:sz w:val="28"/>
          <w:szCs w:val="28"/>
          <w:lang w:val="uk-UA"/>
        </w:rPr>
        <w:t>Заміна вікна у парадній у будинку на вул. Контр</w:t>
      </w:r>
      <w:r w:rsidR="00D13C42" w:rsidRPr="002B4509">
        <w:rPr>
          <w:rFonts w:ascii="Times New Roman" w:hAnsi="Times New Roman"/>
          <w:color w:val="00B050"/>
          <w:sz w:val="28"/>
          <w:szCs w:val="28"/>
          <w:lang w:val="uk-UA"/>
        </w:rPr>
        <w:t>-Адмірала Луніна, 7-А</w:t>
      </w:r>
      <w:r w:rsidR="00C00111" w:rsidRPr="002B4509">
        <w:rPr>
          <w:rFonts w:ascii="Times New Roman" w:hAnsi="Times New Roman"/>
          <w:color w:val="00B050"/>
          <w:sz w:val="28"/>
          <w:szCs w:val="28"/>
          <w:lang w:val="uk-UA"/>
        </w:rPr>
        <w:t>.</w:t>
      </w:r>
    </w:p>
    <w:p w:rsidR="00AC0CB6" w:rsidRPr="00AC0CB6" w:rsidRDefault="00AC0CB6" w:rsidP="00AC0CB6">
      <w:pPr>
        <w:pStyle w:val="a3"/>
        <w:ind w:left="927"/>
        <w:jc w:val="both"/>
        <w:rPr>
          <w:rFonts w:ascii="Times New Roman" w:hAnsi="Times New Roman"/>
          <w:sz w:val="28"/>
          <w:szCs w:val="28"/>
          <w:lang w:val="uk-UA"/>
        </w:rPr>
      </w:pPr>
    </w:p>
    <w:p w:rsidR="00C00111" w:rsidRDefault="00C00111" w:rsidP="0056518B">
      <w:pPr>
        <w:pStyle w:val="a3"/>
        <w:ind w:left="927"/>
        <w:jc w:val="both"/>
        <w:rPr>
          <w:rFonts w:ascii="Times New Roman" w:hAnsi="Times New Roman"/>
          <w:sz w:val="28"/>
          <w:szCs w:val="28"/>
          <w:lang w:val="uk-UA"/>
        </w:rPr>
      </w:pPr>
      <w:r>
        <w:rPr>
          <w:rFonts w:ascii="Times New Roman" w:hAnsi="Times New Roman"/>
          <w:sz w:val="28"/>
          <w:szCs w:val="28"/>
          <w:lang w:val="uk-UA"/>
        </w:rPr>
        <w:t>6. Відновлення зовнішнього освітлення за наступними адресами:</w:t>
      </w:r>
    </w:p>
    <w:p w:rsidR="00C00111" w:rsidRDefault="00C00111" w:rsidP="0056518B">
      <w:pPr>
        <w:pStyle w:val="a3"/>
        <w:ind w:left="927"/>
        <w:jc w:val="both"/>
        <w:rPr>
          <w:rFonts w:ascii="Times New Roman" w:hAnsi="Times New Roman"/>
          <w:sz w:val="28"/>
          <w:szCs w:val="28"/>
          <w:lang w:val="uk-UA"/>
        </w:rPr>
      </w:pPr>
      <w:r>
        <w:rPr>
          <w:rFonts w:ascii="Times New Roman" w:hAnsi="Times New Roman"/>
          <w:sz w:val="28"/>
          <w:szCs w:val="28"/>
          <w:lang w:val="uk-UA"/>
        </w:rPr>
        <w:t>- проспект Адміральський, 35/3;</w:t>
      </w:r>
    </w:p>
    <w:p w:rsidR="00C00111" w:rsidRDefault="00C00111" w:rsidP="0056518B">
      <w:pPr>
        <w:pStyle w:val="a3"/>
        <w:ind w:left="927"/>
        <w:jc w:val="both"/>
        <w:rPr>
          <w:rFonts w:ascii="Times New Roman" w:hAnsi="Times New Roman"/>
          <w:sz w:val="28"/>
          <w:szCs w:val="28"/>
          <w:lang w:val="uk-UA"/>
        </w:rPr>
      </w:pPr>
      <w:r>
        <w:rPr>
          <w:rFonts w:ascii="Times New Roman" w:hAnsi="Times New Roman"/>
          <w:sz w:val="28"/>
          <w:szCs w:val="28"/>
          <w:lang w:val="uk-UA"/>
        </w:rPr>
        <w:t>- Люстдорфська дорога, 27-А;</w:t>
      </w:r>
    </w:p>
    <w:p w:rsidR="00C00111" w:rsidRDefault="00C00111" w:rsidP="0056518B">
      <w:pPr>
        <w:pStyle w:val="a3"/>
        <w:ind w:left="927"/>
        <w:jc w:val="both"/>
        <w:rPr>
          <w:rFonts w:ascii="Times New Roman" w:hAnsi="Times New Roman"/>
          <w:sz w:val="28"/>
          <w:szCs w:val="28"/>
          <w:lang w:val="uk-UA"/>
        </w:rPr>
      </w:pPr>
      <w:r>
        <w:rPr>
          <w:rFonts w:ascii="Times New Roman" w:hAnsi="Times New Roman"/>
          <w:sz w:val="28"/>
          <w:szCs w:val="28"/>
          <w:lang w:val="uk-UA"/>
        </w:rPr>
        <w:t>- вул. Шклярука, 4;</w:t>
      </w:r>
    </w:p>
    <w:p w:rsidR="00C00111" w:rsidRDefault="00C00111" w:rsidP="0056518B">
      <w:pPr>
        <w:pStyle w:val="a3"/>
        <w:ind w:left="927"/>
        <w:jc w:val="both"/>
        <w:rPr>
          <w:rFonts w:ascii="Times New Roman" w:hAnsi="Times New Roman"/>
          <w:sz w:val="28"/>
          <w:szCs w:val="28"/>
          <w:lang w:val="uk-UA"/>
        </w:rPr>
      </w:pPr>
      <w:r>
        <w:rPr>
          <w:rFonts w:ascii="Times New Roman" w:hAnsi="Times New Roman"/>
          <w:sz w:val="28"/>
          <w:szCs w:val="28"/>
          <w:lang w:val="uk-UA"/>
        </w:rPr>
        <w:t>- вул. Героїв Прикордонників, 3;</w:t>
      </w:r>
    </w:p>
    <w:p w:rsidR="00C00111" w:rsidRPr="00A05F29" w:rsidRDefault="00C00111" w:rsidP="00A05F29">
      <w:pPr>
        <w:pStyle w:val="a3"/>
        <w:ind w:left="927"/>
        <w:jc w:val="both"/>
        <w:rPr>
          <w:rFonts w:ascii="Times New Roman" w:hAnsi="Times New Roman"/>
          <w:sz w:val="28"/>
          <w:szCs w:val="28"/>
          <w:lang w:val="uk-UA"/>
        </w:rPr>
      </w:pPr>
      <w:r>
        <w:rPr>
          <w:rFonts w:ascii="Times New Roman" w:hAnsi="Times New Roman"/>
          <w:sz w:val="28"/>
          <w:szCs w:val="28"/>
          <w:lang w:val="uk-UA"/>
        </w:rPr>
        <w:t>- вул. Академіка Філатова, 11.</w:t>
      </w:r>
    </w:p>
    <w:p w:rsidR="0032688C" w:rsidRPr="00C00111" w:rsidRDefault="0032688C" w:rsidP="00C00111">
      <w:pPr>
        <w:jc w:val="both"/>
        <w:rPr>
          <w:sz w:val="28"/>
          <w:szCs w:val="28"/>
          <w:lang w:val="uk-UA"/>
        </w:rPr>
      </w:pPr>
    </w:p>
    <w:p w:rsidR="0032688C" w:rsidRPr="00F6065B" w:rsidRDefault="0032688C" w:rsidP="0032688C">
      <w:pPr>
        <w:jc w:val="both"/>
        <w:rPr>
          <w:sz w:val="28"/>
          <w:szCs w:val="28"/>
          <w:lang w:val="uk-UA"/>
        </w:rPr>
      </w:pPr>
      <w:r>
        <w:rPr>
          <w:sz w:val="28"/>
          <w:szCs w:val="28"/>
          <w:lang w:val="uk-UA"/>
        </w:rPr>
        <w:t xml:space="preserve">          </w:t>
      </w:r>
      <w:r w:rsidRPr="00F6065B">
        <w:rPr>
          <w:sz w:val="28"/>
          <w:szCs w:val="28"/>
          <w:lang w:val="uk-UA"/>
        </w:rPr>
        <w:t>Додатково, за депутатськими зверненнями до Департаменту міського господарства Одеської міської ради</w:t>
      </w:r>
      <w:r w:rsidR="009C7ABF" w:rsidRPr="00F6065B">
        <w:rPr>
          <w:sz w:val="28"/>
          <w:szCs w:val="28"/>
          <w:lang w:val="uk-UA"/>
        </w:rPr>
        <w:t>,</w:t>
      </w:r>
      <w:r w:rsidRPr="00F6065B">
        <w:rPr>
          <w:sz w:val="28"/>
          <w:szCs w:val="28"/>
          <w:lang w:val="uk-UA"/>
        </w:rPr>
        <w:t xml:space="preserve"> </w:t>
      </w:r>
      <w:r w:rsidR="00A05F29" w:rsidRPr="00F6065B">
        <w:rPr>
          <w:sz w:val="28"/>
          <w:szCs w:val="28"/>
          <w:u w:val="single"/>
          <w:lang w:val="uk-UA"/>
        </w:rPr>
        <w:t>у 2020</w:t>
      </w:r>
      <w:r w:rsidRPr="00F6065B">
        <w:rPr>
          <w:sz w:val="28"/>
          <w:szCs w:val="28"/>
          <w:u w:val="single"/>
          <w:lang w:val="uk-UA"/>
        </w:rPr>
        <w:t xml:space="preserve"> році заплановано</w:t>
      </w:r>
      <w:r w:rsidRPr="00F6065B">
        <w:rPr>
          <w:sz w:val="28"/>
          <w:szCs w:val="28"/>
          <w:lang w:val="uk-UA"/>
        </w:rPr>
        <w:t xml:space="preserve"> провести наступні роботи:</w:t>
      </w:r>
    </w:p>
    <w:p w:rsidR="0032688C" w:rsidRPr="00F6065B" w:rsidRDefault="0032688C" w:rsidP="0032688C">
      <w:pPr>
        <w:jc w:val="both"/>
        <w:rPr>
          <w:sz w:val="28"/>
          <w:szCs w:val="28"/>
          <w:lang w:val="uk-UA"/>
        </w:rPr>
      </w:pPr>
      <w:r w:rsidRPr="00F6065B">
        <w:rPr>
          <w:sz w:val="28"/>
          <w:szCs w:val="28"/>
          <w:lang w:val="uk-UA"/>
        </w:rPr>
        <w:t xml:space="preserve">             - капітальний ремонт покрівлі за адресами:</w:t>
      </w:r>
      <w:r w:rsidR="00A05F29" w:rsidRPr="00F6065B">
        <w:rPr>
          <w:sz w:val="28"/>
          <w:szCs w:val="28"/>
          <w:lang w:val="uk-UA"/>
        </w:rPr>
        <w:t xml:space="preserve"> Люстдорфська дорога, 27-А</w:t>
      </w:r>
      <w:r w:rsidRPr="00F6065B">
        <w:rPr>
          <w:sz w:val="28"/>
          <w:szCs w:val="28"/>
          <w:lang w:val="uk-UA"/>
        </w:rPr>
        <w:t>;</w:t>
      </w:r>
      <w:r w:rsidR="00A05F29" w:rsidRPr="00F6065B">
        <w:rPr>
          <w:sz w:val="28"/>
          <w:szCs w:val="28"/>
          <w:lang w:val="uk-UA"/>
        </w:rPr>
        <w:t xml:space="preserve"> Люстдорфська дорога, 56; проспект Адміральський, 35/3;</w:t>
      </w:r>
    </w:p>
    <w:p w:rsidR="0032688C" w:rsidRPr="00F6065B" w:rsidRDefault="0032688C" w:rsidP="0032688C">
      <w:pPr>
        <w:jc w:val="both"/>
        <w:rPr>
          <w:sz w:val="28"/>
          <w:szCs w:val="28"/>
          <w:lang w:val="uk-UA"/>
        </w:rPr>
      </w:pPr>
      <w:r w:rsidRPr="00F6065B">
        <w:rPr>
          <w:sz w:val="28"/>
          <w:szCs w:val="28"/>
          <w:lang w:val="uk-UA"/>
        </w:rPr>
        <w:t>за адресами: вул. Ак. Філатова, 2,4; вул. Контр-адмірала Луніна, 7;</w:t>
      </w:r>
    </w:p>
    <w:p w:rsidR="0032688C" w:rsidRPr="00F6065B" w:rsidRDefault="00F6065B" w:rsidP="0032688C">
      <w:pPr>
        <w:jc w:val="both"/>
        <w:rPr>
          <w:sz w:val="28"/>
          <w:szCs w:val="28"/>
          <w:lang w:val="uk-UA"/>
        </w:rPr>
      </w:pPr>
      <w:r w:rsidRPr="00F6065B">
        <w:rPr>
          <w:sz w:val="28"/>
          <w:szCs w:val="28"/>
          <w:lang w:val="uk-UA"/>
        </w:rPr>
        <w:t xml:space="preserve">             - </w:t>
      </w:r>
      <w:r w:rsidR="0032688C" w:rsidRPr="00F6065B">
        <w:rPr>
          <w:sz w:val="28"/>
          <w:szCs w:val="28"/>
          <w:lang w:val="uk-UA"/>
        </w:rPr>
        <w:t xml:space="preserve">ремонт </w:t>
      </w:r>
      <w:r w:rsidRPr="00F6065B">
        <w:rPr>
          <w:sz w:val="28"/>
          <w:szCs w:val="28"/>
          <w:lang w:val="uk-UA"/>
        </w:rPr>
        <w:t xml:space="preserve">каналізаційної </w:t>
      </w:r>
      <w:r w:rsidR="0032688C" w:rsidRPr="00F6065B">
        <w:rPr>
          <w:sz w:val="28"/>
          <w:szCs w:val="28"/>
          <w:lang w:val="uk-UA"/>
        </w:rPr>
        <w:t>сис</w:t>
      </w:r>
      <w:r w:rsidR="00A05F29" w:rsidRPr="00F6065B">
        <w:rPr>
          <w:sz w:val="28"/>
          <w:szCs w:val="28"/>
          <w:lang w:val="uk-UA"/>
        </w:rPr>
        <w:t xml:space="preserve">теми </w:t>
      </w:r>
      <w:r w:rsidRPr="00F6065B">
        <w:rPr>
          <w:sz w:val="28"/>
          <w:szCs w:val="28"/>
          <w:lang w:val="uk-UA"/>
        </w:rPr>
        <w:t xml:space="preserve">та системи </w:t>
      </w:r>
      <w:r w:rsidR="00A05F29" w:rsidRPr="00F6065B">
        <w:rPr>
          <w:sz w:val="28"/>
          <w:szCs w:val="28"/>
          <w:lang w:val="uk-UA"/>
        </w:rPr>
        <w:t>водопостачання за адресою: вул. Краснова, 4</w:t>
      </w:r>
      <w:r w:rsidR="0032688C" w:rsidRPr="00F6065B">
        <w:rPr>
          <w:sz w:val="28"/>
          <w:szCs w:val="28"/>
          <w:lang w:val="uk-UA"/>
        </w:rPr>
        <w:t>;</w:t>
      </w:r>
    </w:p>
    <w:p w:rsidR="009C7ABF" w:rsidRPr="00F6065B" w:rsidRDefault="00F6065B" w:rsidP="0032688C">
      <w:pPr>
        <w:jc w:val="both"/>
        <w:rPr>
          <w:sz w:val="28"/>
          <w:szCs w:val="28"/>
          <w:lang w:val="uk-UA"/>
        </w:rPr>
      </w:pPr>
      <w:r w:rsidRPr="00F6065B">
        <w:rPr>
          <w:sz w:val="28"/>
          <w:szCs w:val="28"/>
          <w:lang w:val="uk-UA"/>
        </w:rPr>
        <w:t xml:space="preserve">             - </w:t>
      </w:r>
      <w:r w:rsidR="009C7ABF" w:rsidRPr="00F6065B">
        <w:rPr>
          <w:sz w:val="28"/>
          <w:szCs w:val="28"/>
          <w:lang w:val="uk-UA"/>
        </w:rPr>
        <w:t>ремонт парадних за адресами:</w:t>
      </w:r>
      <w:r w:rsidRPr="00F6065B">
        <w:rPr>
          <w:sz w:val="28"/>
          <w:szCs w:val="28"/>
          <w:lang w:val="uk-UA"/>
        </w:rPr>
        <w:t xml:space="preserve"> вул. Академіка Філатова, 4 та 6-А; Люстдорфська дорога, 56 та 56-Б; вул. Краснова, 2; вул. Героїв Прикордонників, 3;</w:t>
      </w:r>
    </w:p>
    <w:p w:rsidR="009C7ABF" w:rsidRPr="00F6065B" w:rsidRDefault="00F6065B" w:rsidP="0032688C">
      <w:pPr>
        <w:jc w:val="both"/>
        <w:rPr>
          <w:sz w:val="28"/>
          <w:szCs w:val="28"/>
          <w:lang w:val="uk-UA"/>
        </w:rPr>
      </w:pPr>
      <w:r w:rsidRPr="00F6065B">
        <w:rPr>
          <w:sz w:val="28"/>
          <w:szCs w:val="28"/>
          <w:lang w:val="uk-UA"/>
        </w:rPr>
        <w:t xml:space="preserve">             - ремонт зливової системи за адресами: вул. Героїв Прикордонників, 2; проспект Адміральський, 35/2;</w:t>
      </w:r>
    </w:p>
    <w:p w:rsidR="00F6065B" w:rsidRPr="00F6065B" w:rsidRDefault="00F6065B" w:rsidP="0032688C">
      <w:pPr>
        <w:jc w:val="both"/>
        <w:rPr>
          <w:sz w:val="28"/>
          <w:szCs w:val="28"/>
          <w:lang w:val="uk-UA"/>
        </w:rPr>
      </w:pPr>
      <w:r w:rsidRPr="00F6065B">
        <w:rPr>
          <w:sz w:val="28"/>
          <w:szCs w:val="28"/>
          <w:lang w:val="uk-UA"/>
        </w:rPr>
        <w:t xml:space="preserve">             - ремонт електрощитових за адресами: вул. Геранєва, 2; вул. Контр-адмірала Луніна, 7-Б; Люстдорфська дорога, 56-Б;</w:t>
      </w:r>
    </w:p>
    <w:p w:rsidR="00F6065B" w:rsidRDefault="00F6065B" w:rsidP="0032688C">
      <w:pPr>
        <w:jc w:val="both"/>
        <w:rPr>
          <w:sz w:val="28"/>
          <w:szCs w:val="28"/>
          <w:lang w:val="uk-UA"/>
        </w:rPr>
      </w:pPr>
      <w:r w:rsidRPr="00F6065B">
        <w:rPr>
          <w:sz w:val="28"/>
          <w:szCs w:val="28"/>
          <w:lang w:val="uk-UA"/>
        </w:rPr>
        <w:t xml:space="preserve">             - заміна вікон у парадних за наступними адресами: вул. Академіка Філатова, 6-А; вул. Контр-адмірала Луніна, 7-А; вул. Геранєва, 2; вул. Героїв Прикордонників, 1, 2, 3; Люстдорфська дорога, 25, 31, 52, 52-А, 54, 54-Б, 56, 56-Б, 58, 58-Б; вул. Краснова, 2.</w:t>
      </w:r>
    </w:p>
    <w:p w:rsidR="000032E6" w:rsidRDefault="00F6065B" w:rsidP="00534B01">
      <w:pPr>
        <w:jc w:val="both"/>
        <w:rPr>
          <w:sz w:val="28"/>
          <w:szCs w:val="28"/>
          <w:lang w:val="uk-UA"/>
        </w:rPr>
      </w:pPr>
      <w:r>
        <w:rPr>
          <w:sz w:val="28"/>
          <w:szCs w:val="28"/>
          <w:lang w:val="uk-UA"/>
        </w:rPr>
        <w:t xml:space="preserve">             - устаткування лавок на прибудинковій території</w:t>
      </w:r>
      <w:r w:rsidR="00595D9E">
        <w:rPr>
          <w:sz w:val="28"/>
          <w:szCs w:val="28"/>
          <w:lang w:val="uk-UA"/>
        </w:rPr>
        <w:t xml:space="preserve"> за адресами: Люстдорфська дорога, 29, Люстдорфська дорога, 25.</w:t>
      </w:r>
    </w:p>
    <w:p w:rsidR="00534B01" w:rsidRPr="00534B01" w:rsidRDefault="00534B01" w:rsidP="00534B01">
      <w:pPr>
        <w:jc w:val="both"/>
        <w:rPr>
          <w:sz w:val="28"/>
          <w:szCs w:val="28"/>
          <w:lang w:val="uk-UA"/>
        </w:rPr>
      </w:pPr>
    </w:p>
    <w:p w:rsidR="00F6065B" w:rsidRDefault="00F6065B" w:rsidP="009C7ABF">
      <w:pPr>
        <w:tabs>
          <w:tab w:val="left" w:pos="697"/>
        </w:tabs>
        <w:jc w:val="both"/>
        <w:rPr>
          <w:sz w:val="28"/>
          <w:szCs w:val="28"/>
          <w:lang w:val="uk-UA"/>
        </w:rPr>
      </w:pPr>
    </w:p>
    <w:p w:rsidR="00A47046" w:rsidRPr="00311B13" w:rsidRDefault="00284606" w:rsidP="00284606">
      <w:pPr>
        <w:tabs>
          <w:tab w:val="left" w:pos="697"/>
        </w:tabs>
        <w:ind w:firstLine="567"/>
        <w:jc w:val="center"/>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311B13">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С</w:t>
      </w:r>
      <w:r w:rsidR="00311B13" w:rsidRPr="00311B13">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АНІТАРНА ОБРІЗКА, ДЕМОНТАЖ АВАРІЙНИХ ДЕРЕВ </w:t>
      </w:r>
    </w:p>
    <w:p w:rsidR="0086428A" w:rsidRDefault="0086428A" w:rsidP="0086428A">
      <w:pPr>
        <w:tabs>
          <w:tab w:val="left" w:pos="697"/>
        </w:tabs>
        <w:ind w:firstLine="567"/>
        <w:jc w:val="both"/>
        <w:rPr>
          <w:sz w:val="28"/>
          <w:szCs w:val="28"/>
          <w:lang w:val="uk-UA"/>
        </w:rPr>
      </w:pPr>
    </w:p>
    <w:p w:rsidR="00284606" w:rsidRDefault="00A47046" w:rsidP="00A47046">
      <w:pPr>
        <w:tabs>
          <w:tab w:val="left" w:pos="697"/>
        </w:tabs>
        <w:ind w:firstLine="567"/>
        <w:jc w:val="both"/>
        <w:rPr>
          <w:sz w:val="28"/>
          <w:szCs w:val="28"/>
          <w:lang w:val="uk-UA"/>
        </w:rPr>
      </w:pPr>
      <w:r w:rsidRPr="00A47046">
        <w:rPr>
          <w:sz w:val="28"/>
          <w:szCs w:val="28"/>
          <w:lang w:val="uk-UA"/>
        </w:rPr>
        <w:t>За сприянням громадської приймальні про</w:t>
      </w:r>
      <w:r w:rsidR="00284606">
        <w:rPr>
          <w:sz w:val="28"/>
          <w:szCs w:val="28"/>
          <w:lang w:val="uk-UA"/>
        </w:rPr>
        <w:t xml:space="preserve">водиться санітарна обрізка </w:t>
      </w:r>
      <w:r w:rsidRPr="00A47046">
        <w:rPr>
          <w:sz w:val="28"/>
          <w:szCs w:val="28"/>
          <w:lang w:val="uk-UA"/>
        </w:rPr>
        <w:t xml:space="preserve"> дерев на території округу. </w:t>
      </w:r>
    </w:p>
    <w:p w:rsidR="00F978B5" w:rsidRPr="00595D9E" w:rsidRDefault="00595D9E" w:rsidP="00A47046">
      <w:pPr>
        <w:tabs>
          <w:tab w:val="left" w:pos="697"/>
        </w:tabs>
        <w:ind w:firstLine="567"/>
        <w:jc w:val="both"/>
        <w:rPr>
          <w:sz w:val="28"/>
          <w:szCs w:val="28"/>
          <w:lang w:val="uk-UA"/>
        </w:rPr>
      </w:pPr>
      <w:r>
        <w:rPr>
          <w:sz w:val="28"/>
          <w:szCs w:val="28"/>
          <w:lang w:val="uk-UA"/>
        </w:rPr>
        <w:t>На протязі 2019</w:t>
      </w:r>
      <w:r w:rsidR="00284606">
        <w:rPr>
          <w:sz w:val="28"/>
          <w:szCs w:val="28"/>
          <w:lang w:val="uk-UA"/>
        </w:rPr>
        <w:t xml:space="preserve"> року за зверне</w:t>
      </w:r>
      <w:r w:rsidR="00975C32">
        <w:rPr>
          <w:sz w:val="28"/>
          <w:szCs w:val="28"/>
          <w:lang w:val="uk-UA"/>
        </w:rPr>
        <w:t xml:space="preserve">ннями громадян було </w:t>
      </w:r>
      <w:r w:rsidR="00284606">
        <w:rPr>
          <w:sz w:val="28"/>
          <w:szCs w:val="28"/>
          <w:lang w:val="uk-UA"/>
        </w:rPr>
        <w:t xml:space="preserve">проведено санітарну </w:t>
      </w:r>
      <w:r w:rsidR="00284606" w:rsidRPr="00595D9E">
        <w:rPr>
          <w:sz w:val="28"/>
          <w:szCs w:val="28"/>
          <w:lang w:val="uk-UA"/>
        </w:rPr>
        <w:t xml:space="preserve">обрізку дерев </w:t>
      </w:r>
      <w:r w:rsidRPr="00595D9E">
        <w:rPr>
          <w:sz w:val="28"/>
          <w:szCs w:val="28"/>
          <w:lang w:val="uk-UA"/>
        </w:rPr>
        <w:t>за наступними адресами:</w:t>
      </w:r>
    </w:p>
    <w:p w:rsidR="00595D9E" w:rsidRDefault="00595D9E" w:rsidP="00595D9E">
      <w:pPr>
        <w:pStyle w:val="a3"/>
        <w:numPr>
          <w:ilvl w:val="0"/>
          <w:numId w:val="8"/>
        </w:numPr>
        <w:tabs>
          <w:tab w:val="left" w:pos="697"/>
        </w:tabs>
        <w:jc w:val="both"/>
        <w:rPr>
          <w:rFonts w:ascii="Times New Roman" w:hAnsi="Times New Roman"/>
          <w:sz w:val="28"/>
          <w:szCs w:val="28"/>
          <w:lang w:val="uk-UA"/>
        </w:rPr>
      </w:pPr>
      <w:r>
        <w:rPr>
          <w:rFonts w:ascii="Times New Roman" w:hAnsi="Times New Roman"/>
          <w:sz w:val="28"/>
          <w:szCs w:val="28"/>
          <w:lang w:val="uk-UA"/>
        </w:rPr>
        <w:t>в</w:t>
      </w:r>
      <w:r w:rsidRPr="00595D9E">
        <w:rPr>
          <w:rFonts w:ascii="Times New Roman" w:hAnsi="Times New Roman"/>
          <w:sz w:val="28"/>
          <w:szCs w:val="28"/>
          <w:lang w:val="uk-UA"/>
        </w:rPr>
        <w:t>ул. Шклярука, 4;</w:t>
      </w:r>
    </w:p>
    <w:p w:rsidR="00595D9E" w:rsidRDefault="00595D9E" w:rsidP="00595D9E">
      <w:pPr>
        <w:pStyle w:val="a3"/>
        <w:numPr>
          <w:ilvl w:val="0"/>
          <w:numId w:val="8"/>
        </w:numPr>
        <w:tabs>
          <w:tab w:val="left" w:pos="697"/>
        </w:tabs>
        <w:jc w:val="both"/>
        <w:rPr>
          <w:rFonts w:ascii="Times New Roman" w:hAnsi="Times New Roman"/>
          <w:sz w:val="28"/>
          <w:szCs w:val="28"/>
          <w:lang w:val="uk-UA"/>
        </w:rPr>
      </w:pPr>
      <w:r>
        <w:rPr>
          <w:rFonts w:ascii="Times New Roman" w:hAnsi="Times New Roman"/>
          <w:sz w:val="28"/>
          <w:szCs w:val="28"/>
          <w:lang w:val="uk-UA"/>
        </w:rPr>
        <w:t>вул. Краснова, 13, 15;</w:t>
      </w:r>
    </w:p>
    <w:p w:rsidR="00595D9E" w:rsidRDefault="00595D9E" w:rsidP="00595D9E">
      <w:pPr>
        <w:pStyle w:val="a3"/>
        <w:numPr>
          <w:ilvl w:val="0"/>
          <w:numId w:val="8"/>
        </w:numPr>
        <w:tabs>
          <w:tab w:val="left" w:pos="697"/>
        </w:tabs>
        <w:jc w:val="both"/>
        <w:rPr>
          <w:rFonts w:ascii="Times New Roman" w:hAnsi="Times New Roman"/>
          <w:sz w:val="28"/>
          <w:szCs w:val="28"/>
          <w:lang w:val="uk-UA"/>
        </w:rPr>
      </w:pPr>
      <w:r>
        <w:rPr>
          <w:rFonts w:ascii="Times New Roman" w:hAnsi="Times New Roman"/>
          <w:sz w:val="28"/>
          <w:szCs w:val="28"/>
          <w:lang w:val="uk-UA"/>
        </w:rPr>
        <w:lastRenderedPageBreak/>
        <w:t xml:space="preserve">вул. Героїв Прикордонників, 1, 2, 3; </w:t>
      </w:r>
    </w:p>
    <w:p w:rsidR="00595D9E" w:rsidRDefault="00595D9E" w:rsidP="00595D9E">
      <w:pPr>
        <w:pStyle w:val="a3"/>
        <w:numPr>
          <w:ilvl w:val="0"/>
          <w:numId w:val="8"/>
        </w:numPr>
        <w:tabs>
          <w:tab w:val="left" w:pos="697"/>
        </w:tabs>
        <w:jc w:val="both"/>
        <w:rPr>
          <w:rFonts w:ascii="Times New Roman" w:hAnsi="Times New Roman"/>
          <w:sz w:val="28"/>
          <w:szCs w:val="28"/>
          <w:lang w:val="uk-UA"/>
        </w:rPr>
      </w:pPr>
      <w:r>
        <w:rPr>
          <w:rFonts w:ascii="Times New Roman" w:hAnsi="Times New Roman"/>
          <w:sz w:val="28"/>
          <w:szCs w:val="28"/>
          <w:lang w:val="uk-UA"/>
        </w:rPr>
        <w:t>вул. Академіка Філатова, 4, 6-Б, 8-Б, 11;</w:t>
      </w:r>
    </w:p>
    <w:p w:rsidR="00595D9E" w:rsidRDefault="00595D9E" w:rsidP="00595D9E">
      <w:pPr>
        <w:pStyle w:val="a3"/>
        <w:numPr>
          <w:ilvl w:val="0"/>
          <w:numId w:val="8"/>
        </w:numPr>
        <w:tabs>
          <w:tab w:val="left" w:pos="697"/>
        </w:tabs>
        <w:jc w:val="both"/>
        <w:rPr>
          <w:rFonts w:ascii="Times New Roman" w:hAnsi="Times New Roman"/>
          <w:sz w:val="28"/>
          <w:szCs w:val="28"/>
          <w:lang w:val="uk-UA"/>
        </w:rPr>
      </w:pPr>
      <w:r>
        <w:rPr>
          <w:rFonts w:ascii="Times New Roman" w:hAnsi="Times New Roman"/>
          <w:sz w:val="28"/>
          <w:szCs w:val="28"/>
          <w:lang w:val="uk-UA"/>
        </w:rPr>
        <w:t xml:space="preserve">проспект Адміральський, 35/3; </w:t>
      </w:r>
    </w:p>
    <w:p w:rsidR="00595D9E" w:rsidRDefault="00595D9E" w:rsidP="00595D9E">
      <w:pPr>
        <w:pStyle w:val="a3"/>
        <w:numPr>
          <w:ilvl w:val="0"/>
          <w:numId w:val="8"/>
        </w:numPr>
        <w:tabs>
          <w:tab w:val="left" w:pos="697"/>
        </w:tabs>
        <w:jc w:val="both"/>
        <w:rPr>
          <w:rFonts w:ascii="Times New Roman" w:hAnsi="Times New Roman"/>
          <w:sz w:val="28"/>
          <w:szCs w:val="28"/>
          <w:lang w:val="uk-UA"/>
        </w:rPr>
      </w:pPr>
      <w:r>
        <w:rPr>
          <w:rFonts w:ascii="Times New Roman" w:hAnsi="Times New Roman"/>
          <w:sz w:val="28"/>
          <w:szCs w:val="28"/>
          <w:lang w:val="uk-UA"/>
        </w:rPr>
        <w:t>Люстдорфська дорога, 27-А; 31; 54-Б;</w:t>
      </w:r>
    </w:p>
    <w:p w:rsidR="00595D9E" w:rsidRDefault="00595D9E" w:rsidP="00595D9E">
      <w:pPr>
        <w:pStyle w:val="a3"/>
        <w:numPr>
          <w:ilvl w:val="0"/>
          <w:numId w:val="8"/>
        </w:numPr>
        <w:tabs>
          <w:tab w:val="left" w:pos="697"/>
        </w:tabs>
        <w:jc w:val="both"/>
        <w:rPr>
          <w:rFonts w:ascii="Times New Roman" w:hAnsi="Times New Roman"/>
          <w:sz w:val="28"/>
          <w:szCs w:val="28"/>
          <w:lang w:val="uk-UA"/>
        </w:rPr>
      </w:pPr>
      <w:r>
        <w:rPr>
          <w:rFonts w:ascii="Times New Roman" w:hAnsi="Times New Roman"/>
          <w:sz w:val="28"/>
          <w:szCs w:val="28"/>
          <w:lang w:val="uk-UA"/>
        </w:rPr>
        <w:t>вул. Докова, 16;</w:t>
      </w:r>
    </w:p>
    <w:p w:rsidR="00534B01" w:rsidRPr="002B4509" w:rsidRDefault="002B4509" w:rsidP="00534B01">
      <w:pPr>
        <w:pStyle w:val="a3"/>
        <w:numPr>
          <w:ilvl w:val="0"/>
          <w:numId w:val="8"/>
        </w:numPr>
        <w:tabs>
          <w:tab w:val="left" w:pos="697"/>
        </w:tabs>
        <w:jc w:val="both"/>
        <w:rPr>
          <w:rFonts w:ascii="Times New Roman" w:hAnsi="Times New Roman"/>
          <w:sz w:val="28"/>
          <w:szCs w:val="28"/>
          <w:lang w:val="uk-UA"/>
        </w:rPr>
      </w:pPr>
      <w:r>
        <w:rPr>
          <w:rFonts w:ascii="Times New Roman" w:hAnsi="Times New Roman"/>
          <w:sz w:val="28"/>
          <w:szCs w:val="28"/>
          <w:lang w:val="uk-UA"/>
        </w:rPr>
        <w:t>вул. Суднобудівна, 1-5.</w:t>
      </w:r>
    </w:p>
    <w:p w:rsidR="00284606" w:rsidRPr="00595D9E" w:rsidRDefault="00284606" w:rsidP="001B3530">
      <w:pPr>
        <w:tabs>
          <w:tab w:val="left" w:pos="697"/>
        </w:tabs>
        <w:jc w:val="both"/>
        <w:rPr>
          <w:sz w:val="28"/>
          <w:szCs w:val="28"/>
          <w:lang w:val="uk-UA"/>
        </w:rPr>
      </w:pPr>
    </w:p>
    <w:p w:rsidR="00284606" w:rsidRPr="00311B13" w:rsidRDefault="00284606" w:rsidP="00284606">
      <w:pPr>
        <w:tabs>
          <w:tab w:val="left" w:pos="697"/>
        </w:tabs>
        <w:ind w:firstLine="567"/>
        <w:jc w:val="center"/>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311B13">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О</w:t>
      </w:r>
      <w:r w:rsidR="00311B13" w:rsidRPr="00311B13">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СВОЄННЯ ДЕПУТАТСЬКОГО ФОНДУ</w:t>
      </w:r>
    </w:p>
    <w:p w:rsidR="00284606" w:rsidRPr="00284606" w:rsidRDefault="00284606" w:rsidP="00284606">
      <w:pPr>
        <w:tabs>
          <w:tab w:val="left" w:pos="697"/>
        </w:tabs>
        <w:ind w:firstLine="567"/>
        <w:jc w:val="center"/>
        <w:rPr>
          <w:b/>
          <w:color w:val="2F5496" w:themeColor="accent5" w:themeShade="BF"/>
          <w:sz w:val="28"/>
          <w:szCs w:val="28"/>
          <w:lang w:val="uk-UA"/>
        </w:rPr>
      </w:pPr>
    </w:p>
    <w:p w:rsidR="00C954D9" w:rsidRDefault="00284606" w:rsidP="00657889">
      <w:pPr>
        <w:tabs>
          <w:tab w:val="left" w:pos="697"/>
        </w:tabs>
        <w:ind w:firstLine="567"/>
        <w:jc w:val="both"/>
        <w:rPr>
          <w:sz w:val="28"/>
          <w:szCs w:val="28"/>
          <w:lang w:val="uk-UA"/>
        </w:rPr>
      </w:pPr>
      <w:r w:rsidRPr="00284606">
        <w:rPr>
          <w:sz w:val="28"/>
          <w:szCs w:val="28"/>
          <w:lang w:val="uk-UA"/>
        </w:rPr>
        <w:t xml:space="preserve">В межах освоєння коштів депутатського фонду </w:t>
      </w:r>
      <w:r w:rsidR="00957F0E">
        <w:rPr>
          <w:sz w:val="28"/>
          <w:szCs w:val="28"/>
          <w:lang w:val="uk-UA"/>
        </w:rPr>
        <w:t>у 2019</w:t>
      </w:r>
      <w:r w:rsidR="00553145">
        <w:rPr>
          <w:sz w:val="28"/>
          <w:szCs w:val="28"/>
          <w:lang w:val="uk-UA"/>
        </w:rPr>
        <w:t xml:space="preserve"> році наразі  виконуються</w:t>
      </w:r>
      <w:r w:rsidRPr="00284606">
        <w:rPr>
          <w:sz w:val="28"/>
          <w:szCs w:val="28"/>
          <w:lang w:val="uk-UA"/>
        </w:rPr>
        <w:t xml:space="preserve"> </w:t>
      </w:r>
      <w:r w:rsidR="00C954D9">
        <w:rPr>
          <w:sz w:val="28"/>
          <w:szCs w:val="28"/>
          <w:lang w:val="uk-UA"/>
        </w:rPr>
        <w:t>наступні роботи:</w:t>
      </w:r>
    </w:p>
    <w:p w:rsidR="00957F0E" w:rsidRDefault="00553145" w:rsidP="00657889">
      <w:pPr>
        <w:pStyle w:val="a3"/>
        <w:numPr>
          <w:ilvl w:val="0"/>
          <w:numId w:val="8"/>
        </w:numPr>
        <w:tabs>
          <w:tab w:val="left" w:pos="697"/>
        </w:tabs>
        <w:ind w:left="709" w:hanging="142"/>
        <w:jc w:val="both"/>
        <w:rPr>
          <w:rFonts w:ascii="Times New Roman" w:hAnsi="Times New Roman"/>
          <w:sz w:val="28"/>
          <w:szCs w:val="28"/>
          <w:lang w:val="uk-UA"/>
        </w:rPr>
      </w:pPr>
      <w:r>
        <w:rPr>
          <w:rFonts w:ascii="Times New Roman" w:hAnsi="Times New Roman"/>
          <w:sz w:val="28"/>
          <w:szCs w:val="28"/>
          <w:lang w:val="uk-UA"/>
        </w:rPr>
        <w:t xml:space="preserve"> </w:t>
      </w:r>
      <w:r w:rsidRPr="00553145">
        <w:rPr>
          <w:rFonts w:ascii="Times New Roman" w:hAnsi="Times New Roman"/>
          <w:sz w:val="28"/>
          <w:szCs w:val="28"/>
          <w:lang w:val="uk-UA"/>
        </w:rPr>
        <w:t xml:space="preserve">благоустрій </w:t>
      </w:r>
      <w:r>
        <w:rPr>
          <w:rFonts w:ascii="Times New Roman" w:hAnsi="Times New Roman"/>
          <w:sz w:val="28"/>
          <w:szCs w:val="28"/>
          <w:lang w:val="uk-UA"/>
        </w:rPr>
        <w:t>території та заміна дитя</w:t>
      </w:r>
      <w:r w:rsidR="00657889">
        <w:rPr>
          <w:rFonts w:ascii="Times New Roman" w:hAnsi="Times New Roman"/>
          <w:sz w:val="28"/>
          <w:szCs w:val="28"/>
          <w:lang w:val="uk-UA"/>
        </w:rPr>
        <w:t xml:space="preserve">чих вуличних меблів у Одеському </w:t>
      </w:r>
      <w:r>
        <w:rPr>
          <w:rFonts w:ascii="Times New Roman" w:hAnsi="Times New Roman"/>
          <w:sz w:val="28"/>
          <w:szCs w:val="28"/>
          <w:lang w:val="uk-UA"/>
        </w:rPr>
        <w:t>дошкільному навчальному закладі «Ясла-садок» № 173 Одеської міської ради, який розташований за адресою: вул. Танкерна, 5-А.</w:t>
      </w:r>
    </w:p>
    <w:p w:rsidR="00547E29" w:rsidRDefault="00547E29" w:rsidP="00547E29">
      <w:pPr>
        <w:pStyle w:val="a3"/>
        <w:tabs>
          <w:tab w:val="left" w:pos="697"/>
        </w:tabs>
        <w:ind w:left="709"/>
        <w:jc w:val="both"/>
        <w:rPr>
          <w:rFonts w:ascii="Times New Roman" w:hAnsi="Times New Roman"/>
          <w:sz w:val="28"/>
          <w:szCs w:val="28"/>
          <w:lang w:val="uk-UA"/>
        </w:rPr>
      </w:pPr>
    </w:p>
    <w:p w:rsidR="00957F0E" w:rsidRDefault="00547E29" w:rsidP="00547E29">
      <w:pPr>
        <w:pStyle w:val="a3"/>
        <w:tabs>
          <w:tab w:val="left" w:pos="697"/>
        </w:tabs>
        <w:ind w:left="709" w:right="-284" w:hanging="1702"/>
        <w:jc w:val="both"/>
        <w:rPr>
          <w:rFonts w:ascii="Times New Roman" w:hAnsi="Times New Roman"/>
          <w:sz w:val="28"/>
          <w:szCs w:val="28"/>
          <w:lang w:val="uk-UA"/>
        </w:rPr>
      </w:pPr>
      <w:r>
        <w:rPr>
          <w:rFonts w:ascii="Times New Roman" w:hAnsi="Times New Roman"/>
          <w:noProof/>
          <w:sz w:val="28"/>
          <w:szCs w:val="28"/>
        </w:rPr>
        <w:drawing>
          <wp:inline distT="0" distB="0" distL="0" distR="0">
            <wp:extent cx="3345180" cy="2941320"/>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Танкерная 5А_2.jpg"/>
                    <pic:cNvPicPr/>
                  </pic:nvPicPr>
                  <pic:blipFill>
                    <a:blip r:embed="rId16">
                      <a:extLst>
                        <a:ext uri="{28A0092B-C50C-407E-A947-70E740481C1C}">
                          <a14:useLocalDpi xmlns:a14="http://schemas.microsoft.com/office/drawing/2010/main" val="0"/>
                        </a:ext>
                      </a:extLst>
                    </a:blip>
                    <a:stretch>
                      <a:fillRect/>
                    </a:stretch>
                  </pic:blipFill>
                  <pic:spPr>
                    <a:xfrm>
                      <a:off x="0" y="0"/>
                      <a:ext cx="3345180" cy="2941320"/>
                    </a:xfrm>
                    <a:prstGeom prst="rect">
                      <a:avLst/>
                    </a:prstGeom>
                  </pic:spPr>
                </pic:pic>
              </a:graphicData>
            </a:graphic>
          </wp:inline>
        </w:drawing>
      </w:r>
      <w:r>
        <w:rPr>
          <w:rFonts w:ascii="Times New Roman" w:hAnsi="Times New Roman"/>
          <w:sz w:val="28"/>
          <w:szCs w:val="28"/>
          <w:lang w:val="uk-UA"/>
        </w:rPr>
        <w:t xml:space="preserve">   </w:t>
      </w:r>
      <w:r>
        <w:rPr>
          <w:rFonts w:ascii="Times New Roman" w:hAnsi="Times New Roman"/>
          <w:noProof/>
          <w:sz w:val="28"/>
          <w:szCs w:val="28"/>
        </w:rPr>
        <w:drawing>
          <wp:inline distT="0" distB="0" distL="0" distR="0">
            <wp:extent cx="3032760" cy="29337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Зона натуралистов.jpg"/>
                    <pic:cNvPicPr/>
                  </pic:nvPicPr>
                  <pic:blipFill>
                    <a:blip r:embed="rId17">
                      <a:extLst>
                        <a:ext uri="{28A0092B-C50C-407E-A947-70E740481C1C}">
                          <a14:useLocalDpi xmlns:a14="http://schemas.microsoft.com/office/drawing/2010/main" val="0"/>
                        </a:ext>
                      </a:extLst>
                    </a:blip>
                    <a:stretch>
                      <a:fillRect/>
                    </a:stretch>
                  </pic:blipFill>
                  <pic:spPr>
                    <a:xfrm>
                      <a:off x="0" y="0"/>
                      <a:ext cx="3032760" cy="2933700"/>
                    </a:xfrm>
                    <a:prstGeom prst="rect">
                      <a:avLst/>
                    </a:prstGeom>
                  </pic:spPr>
                </pic:pic>
              </a:graphicData>
            </a:graphic>
          </wp:inline>
        </w:drawing>
      </w:r>
    </w:p>
    <w:p w:rsidR="00534B01" w:rsidRPr="00311B13" w:rsidRDefault="00547E29" w:rsidP="00534B01">
      <w:pPr>
        <w:pStyle w:val="a3"/>
        <w:tabs>
          <w:tab w:val="left" w:pos="697"/>
        </w:tabs>
        <w:ind w:left="709" w:right="-284" w:hanging="1702"/>
        <w:jc w:val="center"/>
        <w:rPr>
          <w:rFonts w:ascii="Times New Roman" w:hAnsi="Times New Roman"/>
          <w:color w:val="00B050"/>
          <w:szCs w:val="22"/>
          <w:lang w:val="uk-UA"/>
        </w:rPr>
      </w:pPr>
      <w:r w:rsidRPr="00311B13">
        <w:rPr>
          <w:rFonts w:ascii="Times New Roman" w:hAnsi="Times New Roman"/>
          <w:color w:val="00B050"/>
          <w:szCs w:val="22"/>
          <w:lang w:val="uk-UA"/>
        </w:rPr>
        <w:t>Візуалізація проекту</w:t>
      </w:r>
    </w:p>
    <w:p w:rsidR="00534B01" w:rsidRPr="00534B01" w:rsidRDefault="00534B01" w:rsidP="00534B01">
      <w:pPr>
        <w:pStyle w:val="a3"/>
        <w:tabs>
          <w:tab w:val="left" w:pos="697"/>
        </w:tabs>
        <w:ind w:left="709" w:right="-284" w:hanging="1702"/>
        <w:jc w:val="center"/>
        <w:rPr>
          <w:rFonts w:ascii="Times New Roman" w:hAnsi="Times New Roman"/>
          <w:color w:val="00B0F0"/>
          <w:szCs w:val="22"/>
          <w:lang w:val="uk-UA"/>
        </w:rPr>
      </w:pPr>
    </w:p>
    <w:p w:rsidR="00213988" w:rsidRPr="00311B13" w:rsidRDefault="00213988" w:rsidP="00AB2848">
      <w:pPr>
        <w:ind w:firstLine="567"/>
        <w:jc w:val="center"/>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311B13">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С</w:t>
      </w:r>
      <w:r w:rsidR="00311B13" w:rsidRPr="00311B13">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ПРИЯННЯ У ЗАБЕЗПЕЧЕННІ ДОРОЖНЬОЇ БЕЗПЕКИ</w:t>
      </w:r>
      <w:r w:rsidRPr="00311B13">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p>
    <w:p w:rsidR="00213988" w:rsidRPr="00534B01" w:rsidRDefault="00213988" w:rsidP="00534B01">
      <w:pPr>
        <w:rPr>
          <w:b/>
          <w:color w:val="2F5496" w:themeColor="accent5" w:themeShade="BF"/>
          <w:sz w:val="28"/>
          <w:szCs w:val="28"/>
          <w:lang w:val="uk-UA"/>
        </w:rPr>
      </w:pPr>
    </w:p>
    <w:p w:rsidR="00534B01" w:rsidRDefault="00213988" w:rsidP="00534B01">
      <w:pPr>
        <w:ind w:firstLine="709"/>
        <w:jc w:val="both"/>
        <w:rPr>
          <w:sz w:val="28"/>
          <w:szCs w:val="28"/>
          <w:lang w:val="uk-UA"/>
        </w:rPr>
      </w:pPr>
      <w:r>
        <w:rPr>
          <w:sz w:val="28"/>
          <w:szCs w:val="28"/>
          <w:lang w:val="uk-UA"/>
        </w:rPr>
        <w:t xml:space="preserve"> </w:t>
      </w:r>
      <w:r w:rsidRPr="00C31DC8">
        <w:rPr>
          <w:sz w:val="28"/>
          <w:szCs w:val="28"/>
          <w:lang w:val="uk-UA"/>
        </w:rPr>
        <w:t>За результатами депутатських звернень вир</w:t>
      </w:r>
      <w:r w:rsidR="00C31DC8">
        <w:rPr>
          <w:sz w:val="28"/>
          <w:szCs w:val="28"/>
          <w:lang w:val="uk-UA"/>
        </w:rPr>
        <w:t>ішено питання встановлення зупинкового</w:t>
      </w:r>
      <w:r w:rsidRPr="00C31DC8">
        <w:rPr>
          <w:sz w:val="28"/>
          <w:szCs w:val="28"/>
          <w:lang w:val="uk-UA"/>
        </w:rPr>
        <w:t xml:space="preserve"> </w:t>
      </w:r>
      <w:r w:rsidR="00C90345">
        <w:rPr>
          <w:sz w:val="28"/>
          <w:szCs w:val="28"/>
          <w:lang w:val="uk-UA"/>
        </w:rPr>
        <w:t>комплекса</w:t>
      </w:r>
      <w:r w:rsidRPr="00C31DC8">
        <w:rPr>
          <w:sz w:val="28"/>
          <w:szCs w:val="28"/>
          <w:lang w:val="uk-UA"/>
        </w:rPr>
        <w:t xml:space="preserve"> на зупинках міського транспорту </w:t>
      </w:r>
      <w:r w:rsidR="00C31DC8">
        <w:rPr>
          <w:sz w:val="28"/>
          <w:szCs w:val="28"/>
          <w:lang w:val="uk-UA"/>
        </w:rPr>
        <w:t>на розі ву</w:t>
      </w:r>
      <w:r w:rsidR="00534B01">
        <w:rPr>
          <w:sz w:val="28"/>
          <w:szCs w:val="28"/>
          <w:lang w:val="uk-UA"/>
        </w:rPr>
        <w:t>л. Філатова та вул. Варненської.</w:t>
      </w:r>
    </w:p>
    <w:p w:rsidR="009C1F70" w:rsidRPr="009C1F70" w:rsidRDefault="009C1F70" w:rsidP="009C1F70">
      <w:pPr>
        <w:ind w:firstLine="709"/>
        <w:jc w:val="both"/>
        <w:rPr>
          <w:sz w:val="28"/>
          <w:szCs w:val="28"/>
          <w:lang w:val="uk-UA"/>
        </w:rPr>
      </w:pPr>
      <w:r w:rsidRPr="009C1F70">
        <w:rPr>
          <w:sz w:val="28"/>
          <w:szCs w:val="28"/>
          <w:lang w:val="uk-UA"/>
        </w:rPr>
        <w:t>Пр</w:t>
      </w:r>
      <w:r>
        <w:rPr>
          <w:sz w:val="28"/>
          <w:szCs w:val="28"/>
          <w:lang w:val="uk-UA"/>
        </w:rPr>
        <w:t>оведені</w:t>
      </w:r>
      <w:r w:rsidRPr="009C1F70">
        <w:rPr>
          <w:sz w:val="28"/>
          <w:szCs w:val="28"/>
          <w:lang w:val="uk-UA"/>
        </w:rPr>
        <w:t xml:space="preserve"> роботи щодо відновлення асфальтобетонного покриття міжквартальних проїздів за адресами:</w:t>
      </w:r>
    </w:p>
    <w:p w:rsidR="009C1F70" w:rsidRPr="009C1F70" w:rsidRDefault="009C1F70" w:rsidP="009C1F70">
      <w:pPr>
        <w:numPr>
          <w:ilvl w:val="0"/>
          <w:numId w:val="9"/>
        </w:numPr>
        <w:spacing w:after="160" w:line="276" w:lineRule="auto"/>
        <w:contextualSpacing/>
        <w:jc w:val="both"/>
        <w:rPr>
          <w:rFonts w:ascii="Calibri" w:eastAsia="Calibri" w:hAnsi="Calibri"/>
          <w:color w:val="000000" w:themeColor="text1"/>
          <w:sz w:val="28"/>
          <w:szCs w:val="28"/>
          <w:lang w:val="uk-UA"/>
        </w:rPr>
      </w:pPr>
      <w:r>
        <w:rPr>
          <w:rFonts w:eastAsia="Calibri"/>
          <w:color w:val="000000" w:themeColor="text1"/>
          <w:sz w:val="28"/>
          <w:szCs w:val="28"/>
          <w:lang w:val="uk-UA"/>
        </w:rPr>
        <w:t>вул. Філатова, 11</w:t>
      </w:r>
      <w:r w:rsidRPr="009C1F70">
        <w:rPr>
          <w:rFonts w:eastAsia="Calibri"/>
          <w:color w:val="000000" w:themeColor="text1"/>
          <w:sz w:val="28"/>
          <w:szCs w:val="28"/>
          <w:lang w:val="uk-UA"/>
        </w:rPr>
        <w:t>;</w:t>
      </w:r>
    </w:p>
    <w:p w:rsidR="009C1F70" w:rsidRDefault="009C1F70" w:rsidP="009C1F70">
      <w:pPr>
        <w:numPr>
          <w:ilvl w:val="0"/>
          <w:numId w:val="9"/>
        </w:numPr>
        <w:spacing w:after="160" w:line="276" w:lineRule="auto"/>
        <w:contextualSpacing/>
        <w:jc w:val="both"/>
        <w:rPr>
          <w:rFonts w:ascii="Calibri" w:eastAsia="Calibri" w:hAnsi="Calibri"/>
          <w:color w:val="000000" w:themeColor="text1"/>
          <w:sz w:val="28"/>
          <w:szCs w:val="28"/>
          <w:lang w:val="uk-UA"/>
        </w:rPr>
      </w:pPr>
      <w:r>
        <w:rPr>
          <w:rFonts w:eastAsia="Calibri"/>
          <w:color w:val="000000" w:themeColor="text1"/>
          <w:sz w:val="28"/>
          <w:szCs w:val="28"/>
          <w:lang w:val="uk-UA"/>
        </w:rPr>
        <w:t>вул</w:t>
      </w:r>
      <w:r w:rsidRPr="009C1F70">
        <w:rPr>
          <w:rFonts w:eastAsia="Calibri"/>
          <w:color w:val="000000" w:themeColor="text1"/>
          <w:sz w:val="28"/>
          <w:szCs w:val="28"/>
          <w:lang w:val="uk-UA"/>
        </w:rPr>
        <w:t>.</w:t>
      </w:r>
      <w:r>
        <w:rPr>
          <w:rFonts w:eastAsia="Calibri"/>
          <w:color w:val="000000" w:themeColor="text1"/>
          <w:sz w:val="28"/>
          <w:szCs w:val="28"/>
          <w:lang w:val="uk-UA"/>
        </w:rPr>
        <w:t xml:space="preserve"> Краснова, 11-Б.</w:t>
      </w:r>
    </w:p>
    <w:p w:rsidR="002B4509" w:rsidRDefault="002B4509" w:rsidP="002B4509">
      <w:pPr>
        <w:spacing w:after="160" w:line="276" w:lineRule="auto"/>
        <w:contextualSpacing/>
        <w:jc w:val="both"/>
        <w:rPr>
          <w:rFonts w:eastAsia="Calibri"/>
          <w:color w:val="00B050"/>
          <w:sz w:val="22"/>
          <w:szCs w:val="22"/>
          <w:lang w:val="uk-UA"/>
        </w:rPr>
      </w:pPr>
      <w:r>
        <w:rPr>
          <w:rFonts w:ascii="Calibri" w:eastAsia="Calibri" w:hAnsi="Calibri"/>
          <w:noProof/>
          <w:color w:val="000000" w:themeColor="text1"/>
          <w:sz w:val="28"/>
          <w:szCs w:val="28"/>
        </w:rPr>
        <w:lastRenderedPageBreak/>
        <w:drawing>
          <wp:anchor distT="0" distB="0" distL="114300" distR="114300" simplePos="0" relativeHeight="251682816" behindDoc="0" locked="0" layoutInCell="1" allowOverlap="1" wp14:anchorId="2439A6B2" wp14:editId="52BCB99A">
            <wp:simplePos x="0" y="0"/>
            <wp:positionH relativeFrom="column">
              <wp:posOffset>-401955</wp:posOffset>
            </wp:positionH>
            <wp:positionV relativeFrom="paragraph">
              <wp:posOffset>0</wp:posOffset>
            </wp:positionV>
            <wp:extent cx="2346960" cy="1927860"/>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f60a750-64fc-4d0d-902c-3834cd3f03d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46960" cy="1927860"/>
                    </a:xfrm>
                    <a:prstGeom prst="rect">
                      <a:avLst/>
                    </a:prstGeom>
                  </pic:spPr>
                </pic:pic>
              </a:graphicData>
            </a:graphic>
            <wp14:sizeRelH relativeFrom="margin">
              <wp14:pctWidth>0</wp14:pctWidth>
            </wp14:sizeRelH>
          </wp:anchor>
        </w:drawing>
      </w:r>
      <w:r>
        <w:rPr>
          <w:rFonts w:ascii="Calibri" w:eastAsia="Calibri" w:hAnsi="Calibri"/>
          <w:noProof/>
          <w:color w:val="000000" w:themeColor="text1"/>
          <w:sz w:val="28"/>
          <w:szCs w:val="28"/>
        </w:rPr>
        <w:drawing>
          <wp:anchor distT="0" distB="0" distL="114300" distR="114300" simplePos="0" relativeHeight="251675648" behindDoc="1" locked="0" layoutInCell="1" allowOverlap="1" wp14:anchorId="4B59B594" wp14:editId="4B97BE0A">
            <wp:simplePos x="0" y="0"/>
            <wp:positionH relativeFrom="margin">
              <wp:align>right</wp:align>
            </wp:positionH>
            <wp:positionV relativeFrom="paragraph">
              <wp:posOffset>0</wp:posOffset>
            </wp:positionV>
            <wp:extent cx="2171700" cy="1943100"/>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Краснова, 11-Б 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71700" cy="1943100"/>
                    </a:xfrm>
                    <a:prstGeom prst="rect">
                      <a:avLst/>
                    </a:prstGeom>
                  </pic:spPr>
                </pic:pic>
              </a:graphicData>
            </a:graphic>
            <wp14:sizeRelH relativeFrom="margin">
              <wp14:pctWidth>0</wp14:pctWidth>
            </wp14:sizeRelH>
          </wp:anchor>
        </w:drawing>
      </w:r>
      <w:r w:rsidR="00AC0CB6" w:rsidRPr="00AC0CB6">
        <w:rPr>
          <w:rFonts w:eastAsia="Calibri"/>
          <w:color w:val="00B050"/>
          <w:sz w:val="22"/>
          <w:szCs w:val="22"/>
          <w:lang w:val="uk-UA"/>
        </w:rPr>
        <w:t xml:space="preserve">вул. Філатова, 11            </w:t>
      </w:r>
    </w:p>
    <w:p w:rsidR="002B4509" w:rsidRDefault="002B4509" w:rsidP="00AC0CB6">
      <w:pPr>
        <w:spacing w:after="160" w:line="276" w:lineRule="auto"/>
        <w:ind w:hanging="851"/>
        <w:contextualSpacing/>
        <w:jc w:val="both"/>
        <w:rPr>
          <w:rFonts w:eastAsia="Calibri"/>
          <w:color w:val="00B050"/>
          <w:sz w:val="22"/>
          <w:szCs w:val="22"/>
          <w:lang w:val="uk-UA"/>
        </w:rPr>
      </w:pPr>
    </w:p>
    <w:p w:rsidR="002B4509" w:rsidRDefault="002B4509" w:rsidP="00AC0CB6">
      <w:pPr>
        <w:spacing w:after="160" w:line="276" w:lineRule="auto"/>
        <w:ind w:hanging="851"/>
        <w:contextualSpacing/>
        <w:jc w:val="both"/>
        <w:rPr>
          <w:rFonts w:eastAsia="Calibri"/>
          <w:color w:val="00B050"/>
          <w:sz w:val="22"/>
          <w:szCs w:val="22"/>
          <w:lang w:val="uk-UA"/>
        </w:rPr>
      </w:pPr>
    </w:p>
    <w:p w:rsidR="002B4509" w:rsidRDefault="002B4509" w:rsidP="00AC0CB6">
      <w:pPr>
        <w:spacing w:after="160" w:line="276" w:lineRule="auto"/>
        <w:ind w:hanging="851"/>
        <w:contextualSpacing/>
        <w:jc w:val="both"/>
        <w:rPr>
          <w:rFonts w:eastAsia="Calibri"/>
          <w:color w:val="00B050"/>
          <w:sz w:val="22"/>
          <w:szCs w:val="22"/>
          <w:lang w:val="uk-UA"/>
        </w:rPr>
      </w:pPr>
    </w:p>
    <w:p w:rsidR="002B4509" w:rsidRDefault="002B4509" w:rsidP="00AC0CB6">
      <w:pPr>
        <w:spacing w:after="160" w:line="276" w:lineRule="auto"/>
        <w:ind w:hanging="851"/>
        <w:contextualSpacing/>
        <w:jc w:val="both"/>
        <w:rPr>
          <w:rFonts w:eastAsia="Calibri"/>
          <w:color w:val="00B050"/>
          <w:sz w:val="22"/>
          <w:szCs w:val="22"/>
          <w:lang w:val="uk-UA"/>
        </w:rPr>
      </w:pPr>
    </w:p>
    <w:p w:rsidR="002B4509" w:rsidRDefault="002B4509" w:rsidP="00AC0CB6">
      <w:pPr>
        <w:spacing w:after="160" w:line="276" w:lineRule="auto"/>
        <w:ind w:hanging="851"/>
        <w:contextualSpacing/>
        <w:jc w:val="both"/>
        <w:rPr>
          <w:rFonts w:eastAsia="Calibri"/>
          <w:color w:val="00B050"/>
          <w:sz w:val="22"/>
          <w:szCs w:val="22"/>
          <w:lang w:val="uk-UA"/>
        </w:rPr>
      </w:pPr>
    </w:p>
    <w:p w:rsidR="002B4509" w:rsidRDefault="002B4509" w:rsidP="00AC0CB6">
      <w:pPr>
        <w:spacing w:after="160" w:line="276" w:lineRule="auto"/>
        <w:ind w:hanging="851"/>
        <w:contextualSpacing/>
        <w:jc w:val="both"/>
        <w:rPr>
          <w:rFonts w:eastAsia="Calibri"/>
          <w:color w:val="00B050"/>
          <w:sz w:val="22"/>
          <w:szCs w:val="22"/>
          <w:lang w:val="uk-UA"/>
        </w:rPr>
      </w:pPr>
    </w:p>
    <w:p w:rsidR="002B4509" w:rsidRDefault="002B4509" w:rsidP="00AC0CB6">
      <w:pPr>
        <w:spacing w:after="160" w:line="276" w:lineRule="auto"/>
        <w:ind w:hanging="851"/>
        <w:contextualSpacing/>
        <w:jc w:val="both"/>
        <w:rPr>
          <w:rFonts w:eastAsia="Calibri"/>
          <w:color w:val="00B050"/>
          <w:sz w:val="22"/>
          <w:szCs w:val="22"/>
          <w:lang w:val="uk-UA"/>
        </w:rPr>
      </w:pPr>
    </w:p>
    <w:p w:rsidR="00534B01" w:rsidRPr="00AC0CB6" w:rsidRDefault="002B4509" w:rsidP="00AC0CB6">
      <w:pPr>
        <w:spacing w:after="160" w:line="276" w:lineRule="auto"/>
        <w:ind w:hanging="851"/>
        <w:contextualSpacing/>
        <w:jc w:val="both"/>
        <w:rPr>
          <w:rFonts w:eastAsia="Calibri"/>
          <w:color w:val="00B050"/>
          <w:sz w:val="22"/>
          <w:szCs w:val="22"/>
          <w:lang w:val="uk-UA"/>
        </w:rPr>
      </w:pPr>
      <w:r>
        <w:rPr>
          <w:rFonts w:eastAsia="Calibri"/>
          <w:color w:val="00B050"/>
          <w:sz w:val="22"/>
          <w:szCs w:val="22"/>
          <w:lang w:val="uk-UA"/>
        </w:rPr>
        <w:t xml:space="preserve">            </w:t>
      </w:r>
      <w:r w:rsidR="00AC0CB6" w:rsidRPr="00AC0CB6">
        <w:rPr>
          <w:rFonts w:eastAsia="Calibri"/>
          <w:color w:val="00B050"/>
          <w:sz w:val="22"/>
          <w:szCs w:val="22"/>
          <w:lang w:val="uk-UA"/>
        </w:rPr>
        <w:t>вул. Краснова, 11-Б</w:t>
      </w:r>
    </w:p>
    <w:p w:rsidR="00554002" w:rsidRPr="00311B13" w:rsidRDefault="00554002" w:rsidP="00ED2644">
      <w:pPr>
        <w:tabs>
          <w:tab w:val="left" w:pos="709"/>
        </w:tabs>
        <w:jc w:val="both"/>
        <w:rPr>
          <w:color w:val="385623" w:themeColor="accent6" w:themeShade="80"/>
          <w:sz w:val="20"/>
          <w:szCs w:val="20"/>
          <w:lang w:val="uk-UA"/>
        </w:rPr>
      </w:pPr>
    </w:p>
    <w:p w:rsidR="002B4509" w:rsidRDefault="002B4509" w:rsidP="00554002">
      <w:pPr>
        <w:ind w:firstLine="708"/>
        <w:jc w:val="center"/>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2B4509" w:rsidRDefault="002B4509" w:rsidP="00554002">
      <w:pPr>
        <w:ind w:firstLine="708"/>
        <w:jc w:val="center"/>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2B4509" w:rsidRDefault="002B4509" w:rsidP="00554002">
      <w:pPr>
        <w:ind w:firstLine="708"/>
        <w:jc w:val="center"/>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554002" w:rsidRPr="00311B13" w:rsidRDefault="00554002" w:rsidP="00554002">
      <w:pPr>
        <w:ind w:firstLine="708"/>
        <w:jc w:val="center"/>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311B13">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Б</w:t>
      </w:r>
      <w:r w:rsidR="00311B13" w:rsidRPr="00311B13">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ЛАГОУСТРІЙ ТА РЕМОНТ УЧБОВИХ ЗАКЛАДІВ</w:t>
      </w:r>
    </w:p>
    <w:p w:rsidR="00554002" w:rsidRDefault="00554002" w:rsidP="00554002">
      <w:pPr>
        <w:jc w:val="both"/>
        <w:rPr>
          <w:b/>
          <w:sz w:val="28"/>
          <w:szCs w:val="28"/>
          <w:lang w:val="uk-UA"/>
        </w:rPr>
      </w:pPr>
    </w:p>
    <w:p w:rsidR="00BF43D1" w:rsidRDefault="00553145" w:rsidP="00657889">
      <w:pPr>
        <w:ind w:firstLine="851"/>
        <w:jc w:val="both"/>
        <w:rPr>
          <w:sz w:val="28"/>
          <w:szCs w:val="28"/>
          <w:lang w:val="uk-UA"/>
        </w:rPr>
      </w:pPr>
      <w:r>
        <w:rPr>
          <w:sz w:val="28"/>
          <w:szCs w:val="28"/>
          <w:lang w:val="uk-UA"/>
        </w:rPr>
        <w:t xml:space="preserve">За рахунок коштів, виділених </w:t>
      </w:r>
      <w:r w:rsidR="00657889">
        <w:rPr>
          <w:sz w:val="28"/>
          <w:szCs w:val="28"/>
          <w:lang w:val="uk-UA"/>
        </w:rPr>
        <w:t xml:space="preserve">з міського бюджету за ініціативою керівництва навчального закладу, батьків та за моїм сприянням </w:t>
      </w:r>
      <w:r>
        <w:rPr>
          <w:sz w:val="28"/>
          <w:szCs w:val="28"/>
          <w:lang w:val="uk-UA"/>
        </w:rPr>
        <w:t xml:space="preserve">, виконуються роботи з благоустрою </w:t>
      </w:r>
      <w:r w:rsidR="00657889">
        <w:rPr>
          <w:sz w:val="28"/>
          <w:szCs w:val="28"/>
          <w:lang w:val="uk-UA"/>
        </w:rPr>
        <w:t xml:space="preserve">території та заміни </w:t>
      </w:r>
      <w:r w:rsidR="00657889" w:rsidRPr="00657889">
        <w:rPr>
          <w:sz w:val="28"/>
          <w:szCs w:val="28"/>
          <w:lang w:val="uk-UA"/>
        </w:rPr>
        <w:t>дитячих вуличних меблів у Одеському дошкільному навчальному закладі</w:t>
      </w:r>
      <w:r w:rsidR="00657889">
        <w:rPr>
          <w:sz w:val="28"/>
          <w:szCs w:val="28"/>
          <w:lang w:val="uk-UA"/>
        </w:rPr>
        <w:t xml:space="preserve"> «Ясла-садок» №147 Одеської міської ради, </w:t>
      </w:r>
      <w:r w:rsidR="00657889" w:rsidRPr="00657889">
        <w:rPr>
          <w:sz w:val="28"/>
          <w:szCs w:val="28"/>
          <w:lang w:val="uk-UA"/>
        </w:rPr>
        <w:t>який розташований за адресою: вул.</w:t>
      </w:r>
      <w:r w:rsidR="00657889">
        <w:rPr>
          <w:sz w:val="28"/>
          <w:szCs w:val="28"/>
          <w:lang w:val="uk-UA"/>
        </w:rPr>
        <w:t xml:space="preserve"> Краснова, 9-Б.</w:t>
      </w:r>
    </w:p>
    <w:p w:rsidR="00547E29" w:rsidRDefault="00547E29" w:rsidP="00657889">
      <w:pPr>
        <w:ind w:firstLine="851"/>
        <w:jc w:val="both"/>
        <w:rPr>
          <w:sz w:val="28"/>
          <w:szCs w:val="28"/>
          <w:lang w:val="uk-UA"/>
        </w:rPr>
      </w:pPr>
    </w:p>
    <w:p w:rsidR="00547E29" w:rsidRDefault="00547E29" w:rsidP="00547E29">
      <w:pPr>
        <w:ind w:hanging="851"/>
        <w:jc w:val="center"/>
        <w:rPr>
          <w:color w:val="00B0F0"/>
          <w:sz w:val="22"/>
          <w:szCs w:val="22"/>
          <w:lang w:val="uk-UA"/>
        </w:rPr>
      </w:pPr>
      <w:r w:rsidRPr="00547E29">
        <w:rPr>
          <w:noProof/>
          <w:color w:val="00B0F0"/>
          <w:sz w:val="22"/>
          <w:szCs w:val="22"/>
        </w:rPr>
        <w:drawing>
          <wp:inline distT="0" distB="0" distL="0" distR="0" wp14:anchorId="772AFC26" wp14:editId="47182D13">
            <wp:extent cx="3329940" cy="3337560"/>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4.tif"/>
                    <pic:cNvPicPr/>
                  </pic:nvPicPr>
                  <pic:blipFill>
                    <a:blip r:embed="rId20">
                      <a:extLst>
                        <a:ext uri="{28A0092B-C50C-407E-A947-70E740481C1C}">
                          <a14:useLocalDpi xmlns:a14="http://schemas.microsoft.com/office/drawing/2010/main" val="0"/>
                        </a:ext>
                      </a:extLst>
                    </a:blip>
                    <a:stretch>
                      <a:fillRect/>
                    </a:stretch>
                  </pic:blipFill>
                  <pic:spPr>
                    <a:xfrm>
                      <a:off x="0" y="0"/>
                      <a:ext cx="3329940" cy="3337560"/>
                    </a:xfrm>
                    <a:prstGeom prst="rect">
                      <a:avLst/>
                    </a:prstGeom>
                  </pic:spPr>
                </pic:pic>
              </a:graphicData>
            </a:graphic>
          </wp:inline>
        </w:drawing>
      </w:r>
      <w:r w:rsidRPr="00547E29">
        <w:rPr>
          <w:noProof/>
          <w:color w:val="00B0F0"/>
          <w:sz w:val="22"/>
          <w:szCs w:val="22"/>
        </w:rPr>
        <w:drawing>
          <wp:inline distT="0" distB="0" distL="0" distR="0" wp14:anchorId="058601B4" wp14:editId="00FC1B07">
            <wp:extent cx="3048000" cy="33223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1.tif"/>
                    <pic:cNvPicPr/>
                  </pic:nvPicPr>
                  <pic:blipFill>
                    <a:blip r:embed="rId21">
                      <a:extLst>
                        <a:ext uri="{28A0092B-C50C-407E-A947-70E740481C1C}">
                          <a14:useLocalDpi xmlns:a14="http://schemas.microsoft.com/office/drawing/2010/main" val="0"/>
                        </a:ext>
                      </a:extLst>
                    </a:blip>
                    <a:stretch>
                      <a:fillRect/>
                    </a:stretch>
                  </pic:blipFill>
                  <pic:spPr>
                    <a:xfrm>
                      <a:off x="0" y="0"/>
                      <a:ext cx="3048000" cy="3322320"/>
                    </a:xfrm>
                    <a:prstGeom prst="rect">
                      <a:avLst/>
                    </a:prstGeom>
                  </pic:spPr>
                </pic:pic>
              </a:graphicData>
            </a:graphic>
          </wp:inline>
        </w:drawing>
      </w:r>
    </w:p>
    <w:p w:rsidR="00547E29" w:rsidRPr="00C90345" w:rsidRDefault="00547E29" w:rsidP="00547E29">
      <w:pPr>
        <w:ind w:hanging="851"/>
        <w:jc w:val="center"/>
        <w:rPr>
          <w:color w:val="00B050"/>
          <w:sz w:val="22"/>
          <w:szCs w:val="22"/>
          <w:lang w:val="uk-UA"/>
        </w:rPr>
      </w:pPr>
    </w:p>
    <w:p w:rsidR="00547E29" w:rsidRPr="00C90345" w:rsidRDefault="00547E29" w:rsidP="00547E29">
      <w:pPr>
        <w:ind w:hanging="851"/>
        <w:jc w:val="center"/>
        <w:rPr>
          <w:color w:val="00B050"/>
          <w:sz w:val="22"/>
          <w:szCs w:val="22"/>
          <w:lang w:val="uk-UA"/>
        </w:rPr>
      </w:pPr>
      <w:r w:rsidRPr="00C90345">
        <w:rPr>
          <w:color w:val="00B050"/>
          <w:sz w:val="22"/>
          <w:szCs w:val="22"/>
          <w:lang w:val="uk-UA"/>
        </w:rPr>
        <w:t>Візуалізація проекту</w:t>
      </w:r>
    </w:p>
    <w:p w:rsidR="00547E29" w:rsidRDefault="00547E29" w:rsidP="00547E29">
      <w:pPr>
        <w:ind w:hanging="851"/>
        <w:jc w:val="both"/>
        <w:rPr>
          <w:sz w:val="28"/>
          <w:szCs w:val="28"/>
          <w:lang w:val="uk-UA"/>
        </w:rPr>
      </w:pPr>
    </w:p>
    <w:p w:rsidR="00657889" w:rsidRDefault="00657889" w:rsidP="00657889">
      <w:pPr>
        <w:ind w:firstLine="851"/>
        <w:jc w:val="both"/>
        <w:rPr>
          <w:sz w:val="28"/>
          <w:szCs w:val="28"/>
          <w:lang w:val="uk-UA"/>
        </w:rPr>
      </w:pPr>
      <w:r>
        <w:rPr>
          <w:sz w:val="28"/>
          <w:szCs w:val="28"/>
          <w:lang w:val="uk-UA"/>
        </w:rPr>
        <w:t xml:space="preserve">Також, були проведені роботи з улаштування теплоізоляції стін спортивного залу у загальноосвітній школі I-III ступенів № 51, що розташована на Люстдорфській дорозі, </w:t>
      </w:r>
      <w:r w:rsidR="00DB6933">
        <w:rPr>
          <w:sz w:val="28"/>
          <w:szCs w:val="28"/>
          <w:lang w:val="uk-UA"/>
        </w:rPr>
        <w:t xml:space="preserve">60. </w:t>
      </w:r>
    </w:p>
    <w:p w:rsidR="00BF43D1" w:rsidRDefault="00BF43D1" w:rsidP="00ED2644">
      <w:pPr>
        <w:tabs>
          <w:tab w:val="left" w:pos="709"/>
        </w:tabs>
        <w:jc w:val="both"/>
        <w:rPr>
          <w:color w:val="385623" w:themeColor="accent6" w:themeShade="80"/>
          <w:sz w:val="20"/>
          <w:szCs w:val="20"/>
          <w:lang w:val="uk-UA"/>
        </w:rPr>
      </w:pPr>
    </w:p>
    <w:p w:rsidR="000032E6" w:rsidRPr="00C90345" w:rsidRDefault="000032E6" w:rsidP="00547E29">
      <w:pPr>
        <w:jc w:val="both"/>
        <w:rPr>
          <w:sz w:val="28"/>
          <w:szCs w:val="28"/>
          <w:lang w:val="uk-UA"/>
        </w:rPr>
      </w:pPr>
    </w:p>
    <w:p w:rsidR="00284606" w:rsidRPr="00C90345" w:rsidRDefault="00284606" w:rsidP="00C90345">
      <w:pPr>
        <w:ind w:firstLine="567"/>
        <w:jc w:val="center"/>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C90345">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В</w:t>
      </w:r>
      <w:r w:rsidR="00C90345" w:rsidRPr="00C90345">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ІДОМОСТІ ЩОДО ДІЯЛЬНОСТІ В КОМІСІЇ ВИКОНАВЧОГО КОМІТЕТУ ОДЕСЬКОЇ МІСЬКОЇ РАДИ З РОЗГЛЯДУ СПРАВ ПРО АДМІНІСТРАТИВНІ ПОРУШЕННЯ</w:t>
      </w:r>
    </w:p>
    <w:p w:rsidR="00AB2848" w:rsidRDefault="00AB2848" w:rsidP="00C90345">
      <w:pPr>
        <w:ind w:firstLine="567"/>
        <w:jc w:val="center"/>
        <w:rPr>
          <w:b/>
          <w:color w:val="2F5496" w:themeColor="accent5" w:themeShade="BF"/>
          <w:sz w:val="28"/>
          <w:szCs w:val="28"/>
          <w:lang w:val="uk-UA"/>
        </w:rPr>
      </w:pPr>
    </w:p>
    <w:p w:rsidR="00284606" w:rsidRDefault="00AB2848" w:rsidP="00AB2848">
      <w:pPr>
        <w:ind w:firstLine="567"/>
        <w:jc w:val="both"/>
        <w:rPr>
          <w:sz w:val="28"/>
          <w:szCs w:val="28"/>
          <w:lang w:val="uk-UA"/>
        </w:rPr>
      </w:pPr>
      <w:r>
        <w:rPr>
          <w:sz w:val="28"/>
          <w:szCs w:val="28"/>
          <w:lang w:val="uk-UA"/>
        </w:rPr>
        <w:t xml:space="preserve">  </w:t>
      </w:r>
      <w:r w:rsidR="00547E29" w:rsidRPr="00703A37">
        <w:rPr>
          <w:sz w:val="28"/>
          <w:szCs w:val="28"/>
          <w:lang w:val="uk-UA"/>
        </w:rPr>
        <w:t>Станом на 09 грудня 2019</w:t>
      </w:r>
      <w:r w:rsidRPr="00703A37">
        <w:rPr>
          <w:sz w:val="28"/>
          <w:szCs w:val="28"/>
          <w:lang w:val="uk-UA"/>
        </w:rPr>
        <w:t xml:space="preserve"> року</w:t>
      </w:r>
      <w:r w:rsidR="00284606" w:rsidRPr="00703A37">
        <w:rPr>
          <w:sz w:val="28"/>
          <w:szCs w:val="28"/>
          <w:lang w:val="uk-UA"/>
        </w:rPr>
        <w:t xml:space="preserve"> адміністративна комісія виконавчого комітету Одеської міської рад</w:t>
      </w:r>
      <w:r w:rsidR="00703A37">
        <w:rPr>
          <w:sz w:val="28"/>
          <w:szCs w:val="28"/>
          <w:lang w:val="uk-UA"/>
        </w:rPr>
        <w:t>и, членом якої я є, близько 3300</w:t>
      </w:r>
      <w:r w:rsidR="00284606" w:rsidRPr="00703A37">
        <w:rPr>
          <w:sz w:val="28"/>
          <w:szCs w:val="28"/>
          <w:lang w:val="uk-UA"/>
        </w:rPr>
        <w:t xml:space="preserve"> постанов, що дозвол</w:t>
      </w:r>
      <w:r w:rsidRPr="00703A37">
        <w:rPr>
          <w:sz w:val="28"/>
          <w:szCs w:val="28"/>
          <w:lang w:val="uk-UA"/>
        </w:rPr>
        <w:t>ило поповнити бюджет міста більш ніж</w:t>
      </w:r>
      <w:r w:rsidR="00975C32" w:rsidRPr="00703A37">
        <w:rPr>
          <w:sz w:val="28"/>
          <w:szCs w:val="28"/>
          <w:lang w:val="uk-UA"/>
        </w:rPr>
        <w:t xml:space="preserve"> на 2 </w:t>
      </w:r>
      <w:r w:rsidR="00D94258" w:rsidRPr="00703A37">
        <w:rPr>
          <w:sz w:val="28"/>
          <w:szCs w:val="28"/>
          <w:lang w:val="uk-UA"/>
        </w:rPr>
        <w:t>млн</w:t>
      </w:r>
      <w:r w:rsidR="00284606" w:rsidRPr="00703A37">
        <w:rPr>
          <w:sz w:val="28"/>
          <w:szCs w:val="28"/>
          <w:lang w:val="uk-UA"/>
        </w:rPr>
        <w:t xml:space="preserve"> грн.</w:t>
      </w:r>
    </w:p>
    <w:p w:rsidR="00AC0CB6" w:rsidRDefault="00AC0CB6" w:rsidP="00E77A9F">
      <w:pPr>
        <w:rPr>
          <w:color w:val="2F5496" w:themeColor="accent5" w:themeShade="BF"/>
          <w:sz w:val="28"/>
          <w:szCs w:val="28"/>
          <w:lang w:val="uk-UA"/>
        </w:rPr>
      </w:pPr>
    </w:p>
    <w:p w:rsidR="00AC0CB6" w:rsidRDefault="00AC0CB6" w:rsidP="00E77A9F">
      <w:pPr>
        <w:rPr>
          <w:color w:val="2F5496" w:themeColor="accent5" w:themeShade="BF"/>
          <w:sz w:val="28"/>
          <w:szCs w:val="28"/>
          <w:lang w:val="uk-UA"/>
        </w:rPr>
      </w:pPr>
    </w:p>
    <w:p w:rsidR="00E32859" w:rsidRPr="00C90345" w:rsidRDefault="00E32859" w:rsidP="00E32859">
      <w:pPr>
        <w:jc w:val="center"/>
        <w:rPr>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C90345">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В</w:t>
      </w:r>
      <w:r w:rsidR="00C90345" w:rsidRPr="00C90345">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ІДОМОСТІ ЩОДО ДІЯЛЬНОСТІ У СФЕРІ ЗЕМЛЕУСТРОЮ ТА ЗЕМЕЛЬНИХ ПРАВОВІДНОСИН </w:t>
      </w:r>
    </w:p>
    <w:p w:rsidR="00E32859" w:rsidRDefault="00E32859" w:rsidP="00E32859">
      <w:pPr>
        <w:rPr>
          <w:b/>
          <w:sz w:val="28"/>
          <w:szCs w:val="28"/>
          <w:lang w:val="uk-UA"/>
        </w:rPr>
      </w:pPr>
    </w:p>
    <w:p w:rsidR="00E32859" w:rsidRDefault="00E32859" w:rsidP="00E32859">
      <w:pPr>
        <w:ind w:firstLine="708"/>
        <w:jc w:val="both"/>
        <w:rPr>
          <w:sz w:val="28"/>
          <w:szCs w:val="28"/>
          <w:lang w:val="uk-UA"/>
        </w:rPr>
      </w:pPr>
      <w:r>
        <w:rPr>
          <w:bCs/>
          <w:sz w:val="28"/>
          <w:szCs w:val="28"/>
          <w:lang w:val="uk-UA"/>
        </w:rPr>
        <w:t xml:space="preserve">За </w:t>
      </w:r>
      <w:r>
        <w:rPr>
          <w:sz w:val="28"/>
          <w:szCs w:val="28"/>
          <w:lang w:val="uk-UA"/>
        </w:rPr>
        <w:t>звітні</w:t>
      </w:r>
      <w:r w:rsidRPr="00480A8A">
        <w:rPr>
          <w:sz w:val="28"/>
          <w:szCs w:val="28"/>
          <w:lang w:val="uk-UA"/>
        </w:rPr>
        <w:t xml:space="preserve">й період </w:t>
      </w:r>
      <w:r>
        <w:rPr>
          <w:sz w:val="28"/>
          <w:szCs w:val="28"/>
          <w:lang w:val="uk-UA"/>
        </w:rPr>
        <w:t>постійною комісією</w:t>
      </w:r>
      <w:r w:rsidRPr="006976ED">
        <w:rPr>
          <w:sz w:val="28"/>
          <w:szCs w:val="28"/>
          <w:lang w:val="uk-UA"/>
        </w:rPr>
        <w:t xml:space="preserve"> з питань землеустрою та земельних правовідносин </w:t>
      </w:r>
      <w:r w:rsidR="00017EFC">
        <w:rPr>
          <w:sz w:val="28"/>
          <w:szCs w:val="28"/>
          <w:lang w:val="uk-UA"/>
        </w:rPr>
        <w:t>було проведено 39</w:t>
      </w:r>
      <w:r w:rsidRPr="006976ED">
        <w:rPr>
          <w:sz w:val="28"/>
          <w:szCs w:val="28"/>
          <w:lang w:val="uk-UA"/>
        </w:rPr>
        <w:t xml:space="preserve"> </w:t>
      </w:r>
      <w:r>
        <w:rPr>
          <w:sz w:val="28"/>
          <w:szCs w:val="28"/>
          <w:lang w:val="uk-UA"/>
        </w:rPr>
        <w:t>засідан</w:t>
      </w:r>
      <w:r w:rsidR="00017EFC">
        <w:rPr>
          <w:sz w:val="28"/>
          <w:szCs w:val="28"/>
          <w:lang w:val="uk-UA"/>
        </w:rPr>
        <w:t>ь</w:t>
      </w:r>
      <w:r w:rsidRPr="006976ED">
        <w:rPr>
          <w:sz w:val="28"/>
          <w:szCs w:val="28"/>
          <w:lang w:val="uk-UA"/>
        </w:rPr>
        <w:t>. Мною бул</w:t>
      </w:r>
      <w:r>
        <w:rPr>
          <w:sz w:val="28"/>
          <w:szCs w:val="28"/>
          <w:lang w:val="uk-UA"/>
        </w:rPr>
        <w:t>и</w:t>
      </w:r>
      <w:r w:rsidRPr="006976ED">
        <w:rPr>
          <w:sz w:val="28"/>
          <w:szCs w:val="28"/>
          <w:lang w:val="uk-UA"/>
        </w:rPr>
        <w:t xml:space="preserve"> відпрацьован</w:t>
      </w:r>
      <w:r>
        <w:rPr>
          <w:sz w:val="28"/>
          <w:szCs w:val="28"/>
          <w:lang w:val="uk-UA"/>
        </w:rPr>
        <w:t>і</w:t>
      </w:r>
      <w:r w:rsidRPr="006976ED">
        <w:rPr>
          <w:sz w:val="28"/>
          <w:szCs w:val="28"/>
          <w:lang w:val="uk-UA"/>
        </w:rPr>
        <w:t xml:space="preserve"> </w:t>
      </w:r>
      <w:r>
        <w:rPr>
          <w:sz w:val="28"/>
          <w:szCs w:val="28"/>
          <w:lang w:val="uk-UA"/>
        </w:rPr>
        <w:t xml:space="preserve">матеріали усіх </w:t>
      </w:r>
      <w:r w:rsidRPr="006976ED">
        <w:rPr>
          <w:sz w:val="28"/>
          <w:szCs w:val="28"/>
          <w:lang w:val="uk-UA"/>
        </w:rPr>
        <w:t xml:space="preserve">засідань комісії, особисто взяв участь </w:t>
      </w:r>
      <w:r w:rsidR="00017EFC">
        <w:rPr>
          <w:sz w:val="28"/>
          <w:szCs w:val="28"/>
          <w:lang w:val="uk-UA"/>
        </w:rPr>
        <w:t>у 32</w:t>
      </w:r>
      <w:r w:rsidRPr="006976ED">
        <w:rPr>
          <w:sz w:val="28"/>
          <w:szCs w:val="28"/>
          <w:lang w:val="uk-UA"/>
        </w:rPr>
        <w:t xml:space="preserve"> засіданнях профільної комісії.</w:t>
      </w:r>
    </w:p>
    <w:p w:rsidR="00762041" w:rsidRDefault="000D5B2E" w:rsidP="00762041">
      <w:pPr>
        <w:ind w:firstLine="708"/>
        <w:jc w:val="both"/>
        <w:rPr>
          <w:sz w:val="28"/>
          <w:szCs w:val="28"/>
          <w:lang w:val="uk-UA"/>
        </w:rPr>
      </w:pPr>
      <w:r>
        <w:rPr>
          <w:sz w:val="28"/>
          <w:szCs w:val="28"/>
          <w:lang w:val="uk-UA"/>
        </w:rPr>
        <w:t>Насамперед, звітую про те, що за дорученням міського голови, наданим за моєю ініціативою, було проведено нараду за участю власника будівлі колишнього кінотеатру «Вимпел» стосовно питань благоустрою території скверу, встановлення меж скверу біля колишнього кінотеатру «Вимпел». Питання встановлення меж скверу знаходиться на порядку денному з червня 2016 року, але тільки наприкінці 2019 року вдалося дійти бажаного компромісу. Дана територія – майже не єдина зелена зона мікрорайону</w:t>
      </w:r>
      <w:r w:rsidR="002C6D3F">
        <w:rPr>
          <w:sz w:val="28"/>
          <w:szCs w:val="28"/>
          <w:lang w:val="uk-UA"/>
        </w:rPr>
        <w:t>, доля якої непокоїть небайдужих місцевих жителів, тому вважаю своїм прямим обов</w:t>
      </w:r>
      <w:r w:rsidR="002C6D3F" w:rsidRPr="002C6D3F">
        <w:rPr>
          <w:sz w:val="28"/>
          <w:szCs w:val="28"/>
          <w:lang w:val="uk-UA"/>
        </w:rPr>
        <w:t>’</w:t>
      </w:r>
      <w:r w:rsidR="002C6D3F">
        <w:rPr>
          <w:sz w:val="28"/>
          <w:szCs w:val="28"/>
          <w:lang w:val="uk-UA"/>
        </w:rPr>
        <w:t>язком прискорити процес погодження технічної документації із землеустрою щодо інвентаризації земель комунальної власності загального користування рекреаційного призначення – скверу біля колишнього кінотеатру «Вимпел», загальною площею 1,3724 га, по проспекту Адміральському, 31. Наразі, висновком управління архітектури та містобудування Одеської міської</w:t>
      </w:r>
      <w:r w:rsidR="009C1F70">
        <w:rPr>
          <w:sz w:val="28"/>
          <w:szCs w:val="28"/>
          <w:lang w:val="uk-UA"/>
        </w:rPr>
        <w:t xml:space="preserve"> ради таку технічну документацію</w:t>
      </w:r>
      <w:r w:rsidR="002C6D3F">
        <w:rPr>
          <w:sz w:val="28"/>
          <w:szCs w:val="28"/>
          <w:lang w:val="uk-UA"/>
        </w:rPr>
        <w:t xml:space="preserve"> </w:t>
      </w:r>
      <w:r w:rsidR="009C1F70">
        <w:rPr>
          <w:sz w:val="28"/>
          <w:szCs w:val="28"/>
          <w:u w:val="single"/>
          <w:lang w:val="uk-UA"/>
        </w:rPr>
        <w:t>погоджено</w:t>
      </w:r>
      <w:r w:rsidR="002C6D3F">
        <w:rPr>
          <w:sz w:val="28"/>
          <w:szCs w:val="28"/>
          <w:lang w:val="uk-UA"/>
        </w:rPr>
        <w:t>.</w:t>
      </w:r>
    </w:p>
    <w:p w:rsidR="00762041" w:rsidRDefault="002F40CF" w:rsidP="00762041">
      <w:pPr>
        <w:ind w:firstLine="708"/>
        <w:jc w:val="both"/>
        <w:rPr>
          <w:sz w:val="28"/>
          <w:szCs w:val="28"/>
          <w:lang w:val="uk-UA"/>
        </w:rPr>
      </w:pPr>
      <w:r>
        <w:rPr>
          <w:sz w:val="28"/>
          <w:szCs w:val="28"/>
          <w:lang w:val="uk-UA"/>
        </w:rPr>
        <w:t xml:space="preserve">Продовжую разом із колегами по комісії здійснювати обстеження земельних ділянок, що проектуються до відведення у приватну власність. Здійснюються виїзди </w:t>
      </w:r>
      <w:r w:rsidR="00EE3AA7">
        <w:rPr>
          <w:sz w:val="28"/>
          <w:szCs w:val="28"/>
          <w:lang w:val="uk-UA"/>
        </w:rPr>
        <w:t xml:space="preserve">на земельні ділянки </w:t>
      </w:r>
      <w:r>
        <w:rPr>
          <w:sz w:val="28"/>
          <w:szCs w:val="28"/>
          <w:lang w:val="uk-UA"/>
        </w:rPr>
        <w:t xml:space="preserve">за окремими адресами, </w:t>
      </w:r>
      <w:r w:rsidR="00EE3AA7">
        <w:rPr>
          <w:sz w:val="28"/>
          <w:szCs w:val="28"/>
          <w:lang w:val="uk-UA"/>
        </w:rPr>
        <w:t>по яким виникають питання під час вивчення матеріалів, наданих на розгляд профільної комісії.</w:t>
      </w:r>
    </w:p>
    <w:p w:rsidR="00F90817" w:rsidRDefault="009835AA" w:rsidP="00F90817">
      <w:pPr>
        <w:ind w:firstLine="708"/>
        <w:jc w:val="both"/>
        <w:rPr>
          <w:sz w:val="28"/>
          <w:szCs w:val="28"/>
          <w:lang w:val="uk-UA"/>
        </w:rPr>
      </w:pPr>
      <w:r>
        <w:rPr>
          <w:sz w:val="28"/>
          <w:szCs w:val="28"/>
          <w:lang w:val="uk-UA"/>
        </w:rPr>
        <w:t>Здійснюю</w:t>
      </w:r>
      <w:r w:rsidR="00F90817">
        <w:rPr>
          <w:sz w:val="28"/>
          <w:szCs w:val="28"/>
          <w:lang w:val="uk-UA"/>
        </w:rPr>
        <w:t xml:space="preserve"> моніторинг </w:t>
      </w:r>
      <w:r>
        <w:rPr>
          <w:sz w:val="28"/>
          <w:szCs w:val="28"/>
          <w:lang w:val="uk-UA"/>
        </w:rPr>
        <w:t xml:space="preserve">проведення </w:t>
      </w:r>
      <w:r w:rsidR="00F90817">
        <w:rPr>
          <w:sz w:val="28"/>
          <w:szCs w:val="28"/>
          <w:lang w:val="uk-UA"/>
        </w:rPr>
        <w:t>експертних грошових оцінок земельних ділянок, які надаються у власність шляхом продажу.</w:t>
      </w:r>
      <w:r>
        <w:rPr>
          <w:sz w:val="28"/>
          <w:szCs w:val="28"/>
          <w:lang w:val="uk-UA"/>
        </w:rPr>
        <w:t xml:space="preserve"> </w:t>
      </w:r>
    </w:p>
    <w:p w:rsidR="00762BBA" w:rsidRPr="000032E6" w:rsidRDefault="00762BBA" w:rsidP="00C90345">
      <w:pPr>
        <w:jc w:val="both"/>
        <w:rPr>
          <w:sz w:val="28"/>
          <w:szCs w:val="28"/>
          <w:lang w:val="uk-UA"/>
        </w:rPr>
      </w:pPr>
    </w:p>
    <w:p w:rsidR="00EC0CB2" w:rsidRDefault="00EC0CB2" w:rsidP="000032E6">
      <w:pPr>
        <w:tabs>
          <w:tab w:val="left" w:pos="697"/>
        </w:tabs>
        <w:jc w:val="both"/>
        <w:rPr>
          <w:color w:val="2F5496" w:themeColor="accent5" w:themeShade="BF"/>
          <w:sz w:val="28"/>
          <w:szCs w:val="28"/>
          <w:lang w:val="uk-UA"/>
        </w:rPr>
      </w:pPr>
    </w:p>
    <w:p w:rsidR="00D70F85" w:rsidRDefault="00D70F85" w:rsidP="000032E6">
      <w:pPr>
        <w:tabs>
          <w:tab w:val="left" w:pos="697"/>
        </w:tabs>
        <w:jc w:val="both"/>
        <w:rPr>
          <w:color w:val="2F5496" w:themeColor="accent5" w:themeShade="BF"/>
          <w:sz w:val="28"/>
          <w:szCs w:val="28"/>
          <w:lang w:val="uk-UA"/>
        </w:rPr>
      </w:pPr>
    </w:p>
    <w:p w:rsidR="00D70F85" w:rsidRDefault="00D70F85" w:rsidP="000032E6">
      <w:pPr>
        <w:tabs>
          <w:tab w:val="left" w:pos="697"/>
        </w:tabs>
        <w:jc w:val="both"/>
        <w:rPr>
          <w:color w:val="2F5496" w:themeColor="accent5" w:themeShade="BF"/>
          <w:sz w:val="28"/>
          <w:szCs w:val="28"/>
          <w:lang w:val="uk-UA"/>
        </w:rPr>
      </w:pPr>
    </w:p>
    <w:p w:rsidR="00D70F85" w:rsidRPr="00C90345" w:rsidRDefault="00D70F85" w:rsidP="000032E6">
      <w:pPr>
        <w:tabs>
          <w:tab w:val="left" w:pos="697"/>
        </w:tabs>
        <w:jc w:val="both"/>
        <w:rPr>
          <w:color w:val="2F5496" w:themeColor="accent5" w:themeShade="BF"/>
          <w:sz w:val="28"/>
          <w:szCs w:val="28"/>
          <w:lang w:val="uk-UA"/>
        </w:rPr>
      </w:pPr>
    </w:p>
    <w:p w:rsidR="00762BBA" w:rsidRPr="00C90345" w:rsidRDefault="00762BBA" w:rsidP="00762BBA">
      <w:pPr>
        <w:jc w:val="center"/>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C90345">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В</w:t>
      </w:r>
      <w:r w:rsidR="00C90345" w:rsidRPr="00C90345">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ІДОМОСТІ ЩОДО ДІЯЛЬНОСТІ З ПИТАНЬ ОХОРОНИ ОБ’ЄКТІВ КУЛЬТУРНОЇ СПАДЩИНИ ОДЕСЬКОЇ МІСЬКОЇ РАДИ</w:t>
      </w:r>
    </w:p>
    <w:p w:rsidR="00762BBA" w:rsidRPr="00C90345" w:rsidRDefault="00762BBA" w:rsidP="00762BBA">
      <w:pPr>
        <w:spacing w:line="240" w:lineRule="atLeast"/>
        <w:jc w:val="center"/>
        <w:rPr>
          <w:color w:val="1F3864" w:themeColor="accent5" w:themeShade="80"/>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551FB1" w:rsidRDefault="00762BBA" w:rsidP="00AC375B">
      <w:pPr>
        <w:shd w:val="clear" w:color="auto" w:fill="FFFFFF"/>
        <w:spacing w:line="240" w:lineRule="atLeast"/>
        <w:ind w:firstLine="284"/>
        <w:jc w:val="both"/>
        <w:rPr>
          <w:color w:val="000000"/>
          <w:sz w:val="28"/>
          <w:szCs w:val="28"/>
          <w:lang w:val="uk-UA"/>
        </w:rPr>
      </w:pPr>
      <w:r w:rsidRPr="00762BBA">
        <w:rPr>
          <w:color w:val="000000"/>
          <w:sz w:val="28"/>
          <w:szCs w:val="28"/>
          <w:lang w:val="uk-UA"/>
        </w:rPr>
        <w:tab/>
      </w:r>
      <w:r w:rsidR="00C90345">
        <w:rPr>
          <w:color w:val="000000"/>
          <w:sz w:val="28"/>
          <w:szCs w:val="28"/>
          <w:lang w:val="uk-UA"/>
        </w:rPr>
        <w:t>Входжу до Координаційної ради з питань охорони об’єктів культурної спадщини. Під тиском депутатського корпусу та після неодноразових виступів на сесійних засіданнях міської ради на початку року була прийнята Міська комплексна програма збереження та розвитку історичного центру міста Одеси на 2019-2021 роки, на заміну міської цільової програми «Номінування історичного надбання Одеси до Списку всесвітньої спадщини ЮНЕСКО», яка за своєю суттю не мала нічого спільного зі своєю назвою.</w:t>
      </w:r>
      <w:r w:rsidR="00C90345">
        <w:rPr>
          <w:rFonts w:ascii="Calibri" w:hAnsi="Calibri" w:cs="Calibri"/>
          <w:color w:val="222222"/>
          <w:sz w:val="22"/>
          <w:szCs w:val="22"/>
        </w:rPr>
        <w:t> </w:t>
      </w:r>
      <w:r w:rsidR="00C90345">
        <w:rPr>
          <w:color w:val="000000"/>
          <w:sz w:val="28"/>
          <w:szCs w:val="28"/>
          <w:lang w:val="uk-UA"/>
        </w:rPr>
        <w:t xml:space="preserve">Неодноразово акцентував увагу щодо нераціональності виділення коштів бюджету міста на ремонт будівель, які не відносяться до комунальної власності (наприклад, будівля, що розташована за </w:t>
      </w:r>
      <w:r w:rsidR="00AC375B">
        <w:rPr>
          <w:color w:val="000000"/>
          <w:sz w:val="28"/>
          <w:szCs w:val="28"/>
          <w:lang w:val="uk-UA"/>
        </w:rPr>
        <w:t>адресою: вул. Дерибасівська, 4).</w:t>
      </w:r>
    </w:p>
    <w:p w:rsidR="000C2EF1" w:rsidRDefault="000C2EF1" w:rsidP="00AC375B">
      <w:pPr>
        <w:shd w:val="clear" w:color="auto" w:fill="FFFFFF"/>
        <w:spacing w:line="240" w:lineRule="atLeast"/>
        <w:ind w:firstLine="284"/>
        <w:jc w:val="both"/>
        <w:rPr>
          <w:rFonts w:ascii="Calibri" w:hAnsi="Calibri" w:cs="Calibri"/>
          <w:color w:val="222222"/>
          <w:sz w:val="22"/>
          <w:szCs w:val="22"/>
        </w:rPr>
      </w:pPr>
    </w:p>
    <w:p w:rsidR="00D70F85" w:rsidRPr="00AC375B" w:rsidRDefault="00D70F85" w:rsidP="00AC375B">
      <w:pPr>
        <w:shd w:val="clear" w:color="auto" w:fill="FFFFFF"/>
        <w:spacing w:line="240" w:lineRule="atLeast"/>
        <w:ind w:firstLine="284"/>
        <w:jc w:val="both"/>
        <w:rPr>
          <w:rFonts w:ascii="Calibri" w:hAnsi="Calibri" w:cs="Calibri"/>
          <w:color w:val="222222"/>
          <w:sz w:val="22"/>
          <w:szCs w:val="22"/>
        </w:rPr>
      </w:pPr>
    </w:p>
    <w:p w:rsidR="00762BBA" w:rsidRPr="00C90345" w:rsidRDefault="00762BBA" w:rsidP="00762BBA">
      <w:pPr>
        <w:spacing w:line="240" w:lineRule="atLeast"/>
        <w:jc w:val="center"/>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C90345">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В</w:t>
      </w:r>
      <w:r w:rsidR="00C90345" w:rsidRPr="00C90345">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ІДОМОСТІ ЩОДО ДІЯЛЬНОСТІ З ПИТАНЬ ЖИТЛОВО-КОМУНАЛЬНОГО ГОСПОДАРСТВА ТА ОХОРОНИ СТАНУ НАВКОЛИШНЬОГО СЕРЕДОВИЩА </w:t>
      </w:r>
    </w:p>
    <w:p w:rsidR="00762BBA" w:rsidRPr="00C90345" w:rsidRDefault="00762BBA" w:rsidP="00762BBA">
      <w:pPr>
        <w:spacing w:line="240" w:lineRule="atLeast"/>
        <w:jc w:val="center"/>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C90345" w:rsidRDefault="00762BBA" w:rsidP="00C90345">
      <w:pPr>
        <w:shd w:val="clear" w:color="auto" w:fill="FFFFFF"/>
        <w:spacing w:line="240" w:lineRule="atLeast"/>
        <w:jc w:val="both"/>
        <w:rPr>
          <w:rFonts w:ascii="Calibri" w:hAnsi="Calibri" w:cs="Calibri"/>
          <w:color w:val="222222"/>
          <w:sz w:val="22"/>
          <w:szCs w:val="22"/>
        </w:rPr>
      </w:pPr>
      <w:r w:rsidRPr="00762BBA">
        <w:rPr>
          <w:color w:val="000000"/>
          <w:sz w:val="28"/>
          <w:szCs w:val="28"/>
          <w:lang w:val="uk-UA"/>
        </w:rPr>
        <w:tab/>
      </w:r>
      <w:r w:rsidR="00C90345">
        <w:rPr>
          <w:color w:val="000000"/>
          <w:sz w:val="28"/>
          <w:szCs w:val="28"/>
          <w:lang w:val="uk-UA"/>
        </w:rPr>
        <w:t>Практично на кожній сесії міської ради вношу пропозиції щодо  унеможливлення безконтрольного виділення фінансової допомоги КП «ТГО» без створення «Схеми теплопостачання м. Одеси». Це, в свою чергу, дозволило залишити в бюджеті міста більше одного мільярда гривень.</w:t>
      </w:r>
    </w:p>
    <w:p w:rsidR="00762BBA" w:rsidRPr="00C90345" w:rsidRDefault="00C90345" w:rsidP="00C90345">
      <w:pPr>
        <w:shd w:val="clear" w:color="auto" w:fill="FFFFFF"/>
        <w:spacing w:line="240" w:lineRule="atLeast"/>
        <w:ind w:firstLine="709"/>
        <w:jc w:val="both"/>
        <w:rPr>
          <w:rFonts w:ascii="Calibri" w:hAnsi="Calibri" w:cs="Calibri"/>
          <w:color w:val="222222"/>
          <w:sz w:val="22"/>
          <w:szCs w:val="22"/>
          <w:lang w:val="uk-UA"/>
        </w:rPr>
      </w:pPr>
      <w:r>
        <w:rPr>
          <w:color w:val="000000"/>
          <w:sz w:val="28"/>
          <w:szCs w:val="28"/>
          <w:lang w:val="uk-UA"/>
        </w:rPr>
        <w:t>Неодноразово акцентував увагу на юридичні аспекти оформлення оплати боргу КП «ТГО» перед ПАО «Одеська ТЕЦ», двох комунальних в перспективі підприємств.   </w:t>
      </w:r>
    </w:p>
    <w:p w:rsidR="00762BBA" w:rsidRDefault="00762BBA" w:rsidP="00762BBA">
      <w:pPr>
        <w:spacing w:line="240" w:lineRule="atLeast"/>
        <w:ind w:firstLine="708"/>
        <w:jc w:val="both"/>
        <w:rPr>
          <w:color w:val="000000"/>
          <w:sz w:val="28"/>
          <w:szCs w:val="28"/>
          <w:lang w:val="uk-UA"/>
        </w:rPr>
      </w:pPr>
    </w:p>
    <w:p w:rsidR="00D70F85" w:rsidRDefault="00D70F85" w:rsidP="00762BBA">
      <w:pPr>
        <w:spacing w:line="240" w:lineRule="atLeast"/>
        <w:ind w:firstLine="708"/>
        <w:jc w:val="both"/>
        <w:rPr>
          <w:color w:val="000000"/>
          <w:sz w:val="28"/>
          <w:szCs w:val="28"/>
          <w:lang w:val="uk-UA"/>
        </w:rPr>
      </w:pPr>
    </w:p>
    <w:p w:rsidR="00D70F85" w:rsidRPr="00D70F85" w:rsidRDefault="00D70F85" w:rsidP="00D70F85">
      <w:pPr>
        <w:spacing w:line="240" w:lineRule="atLeast"/>
        <w:ind w:firstLine="708"/>
        <w:jc w:val="center"/>
        <w:rPr>
          <w:color w:val="000000"/>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D70F85">
        <w:rPr>
          <w:color w:val="000000"/>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В</w:t>
      </w:r>
      <w:r>
        <w:rPr>
          <w:color w:val="000000"/>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ІДОМОСТІ ЩОДО ДІЯЛЬНОСТІ У СФЕРІ МІСТОБУДУВАННЯ ТА АРХІТЕКТУРИ </w:t>
      </w:r>
    </w:p>
    <w:p w:rsidR="00D70F85" w:rsidRDefault="00D70F85" w:rsidP="00762BBA">
      <w:pPr>
        <w:spacing w:line="240" w:lineRule="atLeast"/>
        <w:ind w:firstLine="708"/>
        <w:jc w:val="both"/>
        <w:rPr>
          <w:color w:val="000000"/>
          <w:sz w:val="28"/>
          <w:szCs w:val="28"/>
          <w:lang w:val="uk-UA"/>
        </w:rPr>
      </w:pPr>
    </w:p>
    <w:p w:rsidR="00D70F85" w:rsidRDefault="00D70F85" w:rsidP="00762BBA">
      <w:pPr>
        <w:spacing w:line="240" w:lineRule="atLeast"/>
        <w:ind w:firstLine="708"/>
        <w:jc w:val="both"/>
        <w:rPr>
          <w:color w:val="000000"/>
          <w:sz w:val="28"/>
          <w:szCs w:val="28"/>
          <w:lang w:val="uk-UA"/>
        </w:rPr>
      </w:pPr>
      <w:r>
        <w:rPr>
          <w:color w:val="000000"/>
          <w:sz w:val="28"/>
          <w:szCs w:val="28"/>
          <w:lang w:val="uk-UA"/>
        </w:rPr>
        <w:t>Продовжую здійснювати виїзди з питань незаконних будівельних робіт, самовільної забудови, готувати звернення на адресу профільних служб та висвітлювати такі питання публічно – на телебаченні, на апаратних нарадах.</w:t>
      </w:r>
    </w:p>
    <w:p w:rsidR="00D70F85" w:rsidRPr="00D043EC" w:rsidRDefault="00D70F85" w:rsidP="00762BBA">
      <w:pPr>
        <w:spacing w:line="240" w:lineRule="atLeast"/>
        <w:ind w:firstLine="708"/>
        <w:jc w:val="both"/>
        <w:rPr>
          <w:color w:val="000000"/>
          <w:sz w:val="28"/>
          <w:szCs w:val="28"/>
          <w:lang w:val="uk-UA"/>
        </w:rPr>
      </w:pPr>
      <w:r>
        <w:rPr>
          <w:color w:val="000000"/>
          <w:sz w:val="28"/>
          <w:szCs w:val="28"/>
          <w:lang w:val="uk-UA"/>
        </w:rPr>
        <w:t>Наразі, за моєю ініціативою планується проведення наради з питань реконструкції Деволанівського узвозу</w:t>
      </w:r>
      <w:r w:rsidR="00D043EC">
        <w:rPr>
          <w:color w:val="000000"/>
          <w:sz w:val="28"/>
          <w:szCs w:val="28"/>
          <w:lang w:val="uk-UA"/>
        </w:rPr>
        <w:t>, який розташований на території Центрального історичного ареалу м. Одеси, в межах комплексної охоронної зони історичного центру,</w:t>
      </w:r>
      <w:r>
        <w:rPr>
          <w:color w:val="000000"/>
          <w:sz w:val="28"/>
          <w:szCs w:val="28"/>
          <w:lang w:val="uk-UA"/>
        </w:rPr>
        <w:t xml:space="preserve"> за участю власників об</w:t>
      </w:r>
      <w:r w:rsidR="00D043EC" w:rsidRPr="00D043EC">
        <w:rPr>
          <w:color w:val="000000"/>
          <w:sz w:val="28"/>
          <w:szCs w:val="28"/>
          <w:lang w:val="uk-UA"/>
        </w:rPr>
        <w:t>’</w:t>
      </w:r>
      <w:r w:rsidR="00D043EC">
        <w:rPr>
          <w:color w:val="000000"/>
          <w:sz w:val="28"/>
          <w:szCs w:val="28"/>
          <w:lang w:val="uk-UA"/>
        </w:rPr>
        <w:t>єктів нерухомості.</w:t>
      </w:r>
    </w:p>
    <w:p w:rsidR="00D70F85" w:rsidRDefault="00D70F85" w:rsidP="00762BBA">
      <w:pPr>
        <w:spacing w:line="240" w:lineRule="atLeast"/>
        <w:ind w:firstLine="708"/>
        <w:jc w:val="both"/>
        <w:rPr>
          <w:color w:val="000000"/>
          <w:sz w:val="28"/>
          <w:szCs w:val="28"/>
          <w:lang w:val="uk-UA"/>
        </w:rPr>
      </w:pPr>
    </w:p>
    <w:p w:rsidR="00AC0CB6" w:rsidRDefault="00AC0CB6" w:rsidP="00762BBA">
      <w:pPr>
        <w:spacing w:line="240" w:lineRule="atLeast"/>
        <w:ind w:firstLine="708"/>
        <w:jc w:val="both"/>
        <w:rPr>
          <w:color w:val="000000"/>
          <w:sz w:val="28"/>
          <w:szCs w:val="28"/>
          <w:lang w:val="uk-UA"/>
        </w:rPr>
      </w:pPr>
    </w:p>
    <w:p w:rsidR="00D70F85" w:rsidRDefault="00D70F85" w:rsidP="00D043EC">
      <w:pPr>
        <w:spacing w:line="240" w:lineRule="atLeast"/>
        <w:jc w:val="both"/>
        <w:rPr>
          <w:color w:val="000000"/>
          <w:sz w:val="28"/>
          <w:szCs w:val="28"/>
          <w:lang w:val="uk-UA"/>
        </w:rPr>
      </w:pPr>
    </w:p>
    <w:p w:rsidR="00D043EC" w:rsidRDefault="00D043EC" w:rsidP="00D043EC">
      <w:pPr>
        <w:spacing w:line="240" w:lineRule="atLeast"/>
        <w:jc w:val="both"/>
        <w:rPr>
          <w:color w:val="000000"/>
          <w:sz w:val="28"/>
          <w:szCs w:val="28"/>
          <w:lang w:val="uk-UA"/>
        </w:rPr>
      </w:pPr>
    </w:p>
    <w:p w:rsidR="00D70F85" w:rsidRPr="00762BBA" w:rsidRDefault="00D70F85" w:rsidP="00762BBA">
      <w:pPr>
        <w:spacing w:line="240" w:lineRule="atLeast"/>
        <w:ind w:firstLine="708"/>
        <w:jc w:val="both"/>
        <w:rPr>
          <w:color w:val="000000"/>
          <w:sz w:val="28"/>
          <w:szCs w:val="28"/>
          <w:lang w:val="uk-UA"/>
        </w:rPr>
      </w:pPr>
    </w:p>
    <w:p w:rsidR="00762BBA" w:rsidRDefault="00AC0CB6" w:rsidP="00AC0CB6">
      <w:pPr>
        <w:spacing w:line="240" w:lineRule="atLeast"/>
        <w:ind w:firstLine="708"/>
        <w:jc w:val="center"/>
        <w:rPr>
          <w:color w:val="000000"/>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AC0CB6">
        <w:rPr>
          <w:color w:val="000000"/>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БУДІВНИЦТВО ДИТЯЧИХ МАЙДАНЧИКІВ ТА БЛАГОУСТРІЙ ПРИЛЕГЛОЇ ТЕРИТОРІЇ</w:t>
      </w:r>
    </w:p>
    <w:p w:rsidR="009B4F47" w:rsidRDefault="009B4F47" w:rsidP="00762BBA">
      <w:pPr>
        <w:spacing w:line="240" w:lineRule="atLeast"/>
        <w:ind w:firstLine="708"/>
        <w:jc w:val="both"/>
        <w:rPr>
          <w:color w:val="000000"/>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AC375B" w:rsidRDefault="00AC375B" w:rsidP="00762BBA">
      <w:pPr>
        <w:spacing w:line="240" w:lineRule="atLeast"/>
        <w:ind w:firstLine="708"/>
        <w:jc w:val="both"/>
        <w:rPr>
          <w:sz w:val="28"/>
          <w:szCs w:val="28"/>
          <w:lang w:val="uk-UA"/>
        </w:rPr>
      </w:pPr>
      <w:r>
        <w:rPr>
          <w:sz w:val="28"/>
          <w:szCs w:val="28"/>
          <w:lang w:val="uk-UA"/>
        </w:rPr>
        <w:t xml:space="preserve">На протязі року </w:t>
      </w:r>
      <w:r w:rsidR="000D51E5">
        <w:rPr>
          <w:sz w:val="28"/>
          <w:szCs w:val="28"/>
          <w:lang w:val="uk-UA"/>
        </w:rPr>
        <w:t xml:space="preserve">за ініціативою мешканців та за моєю підтримкою </w:t>
      </w:r>
      <w:r>
        <w:rPr>
          <w:sz w:val="28"/>
          <w:szCs w:val="28"/>
          <w:lang w:val="uk-UA"/>
        </w:rPr>
        <w:t>були виконані роботи з влаштування дитячих майданчиків за наступними адресами:</w:t>
      </w:r>
    </w:p>
    <w:p w:rsidR="00A03B18" w:rsidRDefault="00A03B18" w:rsidP="00AC375B">
      <w:pPr>
        <w:spacing w:line="240" w:lineRule="atLeast"/>
        <w:ind w:left="-993"/>
        <w:jc w:val="both"/>
        <w:rPr>
          <w:rFonts w:eastAsiaTheme="minorHAnsi"/>
          <w:color w:val="000000" w:themeColor="text1"/>
          <w:sz w:val="28"/>
          <w:szCs w:val="28"/>
          <w:lang w:val="uk-UA"/>
        </w:rPr>
      </w:pPr>
    </w:p>
    <w:p w:rsidR="009B4F47" w:rsidRPr="00AC375B" w:rsidRDefault="00AC375B" w:rsidP="00AC375B">
      <w:pPr>
        <w:spacing w:line="240" w:lineRule="atLeast"/>
        <w:ind w:left="-993"/>
        <w:jc w:val="both"/>
        <w:rPr>
          <w:sz w:val="28"/>
          <w:szCs w:val="28"/>
          <w:lang w:val="uk-UA"/>
        </w:rPr>
      </w:pPr>
      <w:r w:rsidRPr="00A03B18">
        <w:rPr>
          <w:color w:val="00B050"/>
          <w:sz w:val="28"/>
          <w:szCs w:val="28"/>
          <w:lang w:val="uk-UA"/>
        </w:rPr>
        <w:t xml:space="preserve">- </w:t>
      </w:r>
      <w:r w:rsidRPr="00A03B18">
        <w:rPr>
          <w:noProof/>
          <w:color w:val="00B050"/>
        </w:rPr>
        <w:drawing>
          <wp:anchor distT="0" distB="0" distL="114300" distR="114300" simplePos="0" relativeHeight="251678720" behindDoc="0" locked="0" layoutInCell="1" allowOverlap="1" wp14:anchorId="040F2E7E" wp14:editId="55774135">
            <wp:simplePos x="0" y="0"/>
            <wp:positionH relativeFrom="column">
              <wp:posOffset>-630555</wp:posOffset>
            </wp:positionH>
            <wp:positionV relativeFrom="paragraph">
              <wp:posOffset>198120</wp:posOffset>
            </wp:positionV>
            <wp:extent cx="3398520" cy="2392680"/>
            <wp:effectExtent l="0" t="0" r="0" b="762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4ac83ef-95d0-446b-8f58-331ee479dcf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98520" cy="2392680"/>
                    </a:xfrm>
                    <a:prstGeom prst="rect">
                      <a:avLst/>
                    </a:prstGeom>
                  </pic:spPr>
                </pic:pic>
              </a:graphicData>
            </a:graphic>
            <wp14:sizeRelH relativeFrom="margin">
              <wp14:pctWidth>0</wp14:pctWidth>
            </wp14:sizeRelH>
            <wp14:sizeRelV relativeFrom="margin">
              <wp14:pctHeight>0</wp14:pctHeight>
            </wp14:sizeRelV>
          </wp:anchor>
        </w:drawing>
      </w:r>
      <w:r w:rsidRPr="00A03B18">
        <w:rPr>
          <w:color w:val="00B050"/>
          <w:sz w:val="28"/>
          <w:szCs w:val="28"/>
          <w:lang w:val="uk-UA"/>
        </w:rPr>
        <w:t xml:space="preserve">сквер </w:t>
      </w:r>
      <w:r w:rsidR="009B4F47" w:rsidRPr="00A03B18">
        <w:rPr>
          <w:color w:val="00B050"/>
          <w:sz w:val="28"/>
          <w:szCs w:val="28"/>
          <w:lang w:val="uk-UA"/>
        </w:rPr>
        <w:t xml:space="preserve"> </w:t>
      </w:r>
      <w:r w:rsidRPr="00A03B18">
        <w:rPr>
          <w:color w:val="00B050"/>
          <w:sz w:val="28"/>
          <w:szCs w:val="28"/>
          <w:lang w:val="uk-UA"/>
        </w:rPr>
        <w:t>біля колишнього кінотеатру «Вимпел»;</w:t>
      </w:r>
    </w:p>
    <w:p w:rsidR="00AC375B" w:rsidRPr="00AC375B" w:rsidRDefault="00AC375B" w:rsidP="00AC375B">
      <w:pPr>
        <w:pStyle w:val="a3"/>
        <w:spacing w:line="240" w:lineRule="atLeast"/>
        <w:ind w:left="-993"/>
        <w:jc w:val="both"/>
        <w:rPr>
          <w:rFonts w:ascii="Times New Roman" w:hAnsi="Times New Roman"/>
          <w:color w:val="000000"/>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9B4F47" w:rsidRPr="00762BBA" w:rsidRDefault="009B4F47" w:rsidP="00762BBA">
      <w:pPr>
        <w:spacing w:line="240" w:lineRule="atLeast"/>
        <w:ind w:firstLine="708"/>
        <w:jc w:val="both"/>
        <w:rPr>
          <w:color w:val="000000"/>
          <w:sz w:val="28"/>
          <w:szCs w:val="28"/>
          <w:lang w:val="uk-UA"/>
        </w:rPr>
      </w:pPr>
    </w:p>
    <w:p w:rsidR="00AC375B" w:rsidRDefault="00AC375B" w:rsidP="00762BBA">
      <w:pPr>
        <w:spacing w:line="240" w:lineRule="atLeast"/>
        <w:ind w:firstLine="708"/>
        <w:jc w:val="center"/>
        <w:rPr>
          <w:b/>
          <w:color w:val="2F5496" w:themeColor="accent5" w:themeShade="BF"/>
          <w:sz w:val="28"/>
          <w:szCs w:val="28"/>
          <w:lang w:val="uk-UA"/>
        </w:rPr>
      </w:pPr>
    </w:p>
    <w:p w:rsidR="00AC375B" w:rsidRDefault="00AC375B" w:rsidP="00762BBA">
      <w:pPr>
        <w:spacing w:line="240" w:lineRule="atLeast"/>
        <w:ind w:firstLine="708"/>
        <w:jc w:val="center"/>
        <w:rPr>
          <w:b/>
          <w:color w:val="2F5496" w:themeColor="accent5" w:themeShade="BF"/>
          <w:sz w:val="28"/>
          <w:szCs w:val="28"/>
          <w:lang w:val="uk-UA"/>
        </w:rPr>
      </w:pPr>
      <w:r>
        <w:rPr>
          <w:noProof/>
        </w:rPr>
        <w:drawing>
          <wp:anchor distT="0" distB="0" distL="114300" distR="114300" simplePos="0" relativeHeight="251679744" behindDoc="0" locked="0" layoutInCell="1" allowOverlap="1" wp14:anchorId="4E0A9051" wp14:editId="064F440D">
            <wp:simplePos x="0" y="0"/>
            <wp:positionH relativeFrom="column">
              <wp:posOffset>2912745</wp:posOffset>
            </wp:positionH>
            <wp:positionV relativeFrom="paragraph">
              <wp:posOffset>403225</wp:posOffset>
            </wp:positionV>
            <wp:extent cx="3421380" cy="2506980"/>
            <wp:effectExtent l="0" t="0" r="7620" b="762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a7ca9da-de52-4e7d-b8cd-4761a3460ce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21380" cy="2506980"/>
                    </a:xfrm>
                    <a:prstGeom prst="rect">
                      <a:avLst/>
                    </a:prstGeom>
                  </pic:spPr>
                </pic:pic>
              </a:graphicData>
            </a:graphic>
            <wp14:sizeRelH relativeFrom="margin">
              <wp14:pctWidth>0</wp14:pctWidth>
            </wp14:sizeRelH>
            <wp14:sizeRelV relativeFrom="margin">
              <wp14:pctHeight>0</wp14:pctHeight>
            </wp14:sizeRelV>
          </wp:anchor>
        </w:drawing>
      </w:r>
    </w:p>
    <w:p w:rsidR="00AC375B" w:rsidRDefault="00AC375B" w:rsidP="00762BBA">
      <w:pPr>
        <w:spacing w:line="240" w:lineRule="atLeast"/>
        <w:ind w:firstLine="708"/>
        <w:jc w:val="center"/>
        <w:rPr>
          <w:b/>
          <w:color w:val="2F5496" w:themeColor="accent5" w:themeShade="BF"/>
          <w:sz w:val="28"/>
          <w:szCs w:val="28"/>
          <w:lang w:val="uk-UA"/>
        </w:rPr>
      </w:pPr>
    </w:p>
    <w:p w:rsidR="00AC375B" w:rsidRDefault="00AC375B" w:rsidP="00762BBA">
      <w:pPr>
        <w:spacing w:line="240" w:lineRule="atLeast"/>
        <w:ind w:firstLine="708"/>
        <w:jc w:val="center"/>
        <w:rPr>
          <w:b/>
          <w:color w:val="2F5496" w:themeColor="accent5" w:themeShade="BF"/>
          <w:sz w:val="28"/>
          <w:szCs w:val="28"/>
          <w:lang w:val="uk-UA"/>
        </w:rPr>
      </w:pPr>
    </w:p>
    <w:p w:rsidR="00AC375B" w:rsidRDefault="00AC375B" w:rsidP="00762BBA">
      <w:pPr>
        <w:spacing w:line="240" w:lineRule="atLeast"/>
        <w:ind w:firstLine="708"/>
        <w:jc w:val="center"/>
        <w:rPr>
          <w:b/>
          <w:color w:val="2F5496" w:themeColor="accent5" w:themeShade="BF"/>
          <w:sz w:val="28"/>
          <w:szCs w:val="28"/>
          <w:lang w:val="uk-UA"/>
        </w:rPr>
      </w:pPr>
    </w:p>
    <w:p w:rsidR="00AC375B" w:rsidRDefault="00AC375B" w:rsidP="00762BBA">
      <w:pPr>
        <w:spacing w:line="240" w:lineRule="atLeast"/>
        <w:ind w:firstLine="708"/>
        <w:jc w:val="center"/>
        <w:rPr>
          <w:b/>
          <w:color w:val="2F5496" w:themeColor="accent5" w:themeShade="BF"/>
          <w:sz w:val="28"/>
          <w:szCs w:val="28"/>
          <w:lang w:val="uk-UA"/>
        </w:rPr>
      </w:pPr>
    </w:p>
    <w:p w:rsidR="00AC375B" w:rsidRDefault="00AC375B" w:rsidP="00762BBA">
      <w:pPr>
        <w:spacing w:line="240" w:lineRule="atLeast"/>
        <w:ind w:firstLine="708"/>
        <w:jc w:val="center"/>
        <w:rPr>
          <w:b/>
          <w:color w:val="2F5496" w:themeColor="accent5" w:themeShade="BF"/>
          <w:sz w:val="28"/>
          <w:szCs w:val="28"/>
          <w:lang w:val="uk-UA"/>
        </w:rPr>
      </w:pPr>
    </w:p>
    <w:p w:rsidR="00AC375B" w:rsidRDefault="00AC375B" w:rsidP="00762BBA">
      <w:pPr>
        <w:spacing w:line="240" w:lineRule="atLeast"/>
        <w:ind w:firstLine="708"/>
        <w:jc w:val="center"/>
        <w:rPr>
          <w:b/>
          <w:color w:val="2F5496" w:themeColor="accent5" w:themeShade="BF"/>
          <w:sz w:val="28"/>
          <w:szCs w:val="28"/>
          <w:lang w:val="uk-UA"/>
        </w:rPr>
      </w:pPr>
    </w:p>
    <w:p w:rsidR="00A03B18" w:rsidRDefault="00AC375B" w:rsidP="00AC375B">
      <w:pPr>
        <w:spacing w:line="240" w:lineRule="atLeast"/>
        <w:rPr>
          <w:color w:val="00B050"/>
          <w:sz w:val="28"/>
          <w:szCs w:val="28"/>
          <w:lang w:val="uk-UA"/>
        </w:rPr>
      </w:pPr>
      <w:r w:rsidRPr="00A03B18">
        <w:rPr>
          <w:color w:val="00B050"/>
          <w:sz w:val="28"/>
          <w:szCs w:val="28"/>
          <w:lang w:val="uk-UA"/>
        </w:rPr>
        <w:t xml:space="preserve">                    </w:t>
      </w:r>
      <w:r w:rsidR="00A03B18">
        <w:rPr>
          <w:color w:val="00B050"/>
          <w:sz w:val="28"/>
          <w:szCs w:val="28"/>
          <w:lang w:val="uk-UA"/>
        </w:rPr>
        <w:t xml:space="preserve">   </w:t>
      </w:r>
      <w:r w:rsidRPr="00A03B18">
        <w:rPr>
          <w:color w:val="00B050"/>
          <w:sz w:val="28"/>
          <w:szCs w:val="28"/>
          <w:lang w:val="uk-UA"/>
        </w:rPr>
        <w:t xml:space="preserve">     </w:t>
      </w:r>
    </w:p>
    <w:p w:rsidR="00AC375B" w:rsidRPr="00A03B18" w:rsidRDefault="00A03B18" w:rsidP="00AC375B">
      <w:pPr>
        <w:spacing w:line="240" w:lineRule="atLeast"/>
        <w:rPr>
          <w:color w:val="00B050"/>
          <w:sz w:val="28"/>
          <w:szCs w:val="28"/>
          <w:lang w:val="uk-UA"/>
        </w:rPr>
      </w:pPr>
      <w:r>
        <w:rPr>
          <w:color w:val="00B050"/>
          <w:sz w:val="28"/>
          <w:szCs w:val="28"/>
          <w:lang w:val="uk-UA"/>
        </w:rPr>
        <w:t xml:space="preserve">                           </w:t>
      </w:r>
      <w:r w:rsidR="00AC375B" w:rsidRPr="00A03B18">
        <w:rPr>
          <w:color w:val="00B050"/>
          <w:sz w:val="28"/>
          <w:szCs w:val="28"/>
          <w:lang w:val="uk-UA"/>
        </w:rPr>
        <w:t xml:space="preserve"> - вул. Філатова, 6-Б</w:t>
      </w:r>
    </w:p>
    <w:p w:rsidR="00610FA5" w:rsidRDefault="00610FA5" w:rsidP="00610FA5">
      <w:pPr>
        <w:spacing w:line="240" w:lineRule="atLeast"/>
        <w:jc w:val="both"/>
        <w:rPr>
          <w:color w:val="000000"/>
          <w:sz w:val="28"/>
          <w:szCs w:val="28"/>
          <w:lang w:val="uk-UA"/>
        </w:rPr>
      </w:pPr>
    </w:p>
    <w:p w:rsidR="0092607F" w:rsidRPr="00554DCF" w:rsidRDefault="0092607F" w:rsidP="00610FA5">
      <w:pPr>
        <w:spacing w:line="240" w:lineRule="atLeast"/>
        <w:jc w:val="both"/>
        <w:rPr>
          <w:color w:val="000000"/>
          <w:sz w:val="28"/>
          <w:szCs w:val="28"/>
          <w:lang w:val="uk-UA"/>
        </w:rPr>
      </w:pPr>
    </w:p>
    <w:p w:rsidR="0029163D" w:rsidRPr="009C1F70" w:rsidRDefault="0029163D" w:rsidP="009C1F70">
      <w:pPr>
        <w:ind w:firstLine="851"/>
        <w:jc w:val="center"/>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9C1F70">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П</w:t>
      </w:r>
      <w:r w:rsidR="009C1F70" w:rsidRPr="009C1F70">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УБЛІЧНІ ВИСТУПИ НА МІСЦЕВОМУ ТЕЛЕБАЧЕННІ ТА ОБГОВОРЕННЯ ПРОБЛЕМ У СОЦІАЛЬНИХ МЕРЕЖАХ</w:t>
      </w:r>
    </w:p>
    <w:p w:rsidR="00CE5D6C" w:rsidRPr="00957F0E" w:rsidRDefault="0092607F" w:rsidP="007A7B67">
      <w:pPr>
        <w:ind w:firstLine="851"/>
        <w:jc w:val="both"/>
        <w:rPr>
          <w:b/>
          <w:color w:val="2F5496" w:themeColor="accent5" w:themeShade="BF"/>
          <w:sz w:val="28"/>
          <w:szCs w:val="28"/>
          <w:lang w:val="uk-UA"/>
        </w:rPr>
      </w:pPr>
      <w:r>
        <w:rPr>
          <w:noProof/>
          <w:sz w:val="28"/>
          <w:szCs w:val="28"/>
        </w:rPr>
        <w:drawing>
          <wp:anchor distT="0" distB="0" distL="114300" distR="114300" simplePos="0" relativeHeight="251667456" behindDoc="0" locked="0" layoutInCell="1" allowOverlap="1" wp14:anchorId="3B1BBBC5" wp14:editId="31FF4604">
            <wp:simplePos x="0" y="0"/>
            <wp:positionH relativeFrom="margin">
              <wp:posOffset>-988695</wp:posOffset>
            </wp:positionH>
            <wp:positionV relativeFrom="paragraph">
              <wp:posOffset>214630</wp:posOffset>
            </wp:positionV>
            <wp:extent cx="1295400" cy="289560"/>
            <wp:effectExtent l="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 Думская.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95400" cy="289560"/>
                    </a:xfrm>
                    <a:prstGeom prst="rect">
                      <a:avLst/>
                    </a:prstGeom>
                  </pic:spPr>
                </pic:pic>
              </a:graphicData>
            </a:graphic>
            <wp14:sizeRelH relativeFrom="margin">
              <wp14:pctWidth>0</wp14:pctWidth>
            </wp14:sizeRelH>
            <wp14:sizeRelV relativeFrom="margin">
              <wp14:pctHeight>0</wp14:pctHeight>
            </wp14:sizeRelV>
          </wp:anchor>
        </w:drawing>
      </w:r>
    </w:p>
    <w:p w:rsidR="00CE5D6C" w:rsidRDefault="0092607F" w:rsidP="0092607F">
      <w:pPr>
        <w:jc w:val="both"/>
        <w:rPr>
          <w:sz w:val="28"/>
          <w:szCs w:val="28"/>
          <w:lang w:val="uk-UA"/>
        </w:rPr>
      </w:pPr>
      <w:r>
        <w:rPr>
          <w:noProof/>
          <w:sz w:val="28"/>
          <w:szCs w:val="28"/>
        </w:rPr>
        <w:drawing>
          <wp:anchor distT="0" distB="0" distL="114300" distR="114300" simplePos="0" relativeHeight="251673600" behindDoc="0" locked="0" layoutInCell="1" allowOverlap="1" wp14:anchorId="6E37F2F4" wp14:editId="73707F09">
            <wp:simplePos x="0" y="0"/>
            <wp:positionH relativeFrom="column">
              <wp:posOffset>-645795</wp:posOffset>
            </wp:positionH>
            <wp:positionV relativeFrom="paragraph">
              <wp:posOffset>368300</wp:posOffset>
            </wp:positionV>
            <wp:extent cx="510540" cy="510540"/>
            <wp:effectExtent l="0" t="0" r="3810" b="381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едакция.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0540" cy="510540"/>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71552" behindDoc="0" locked="0" layoutInCell="1" allowOverlap="1" wp14:anchorId="3DC67AF9" wp14:editId="0268824B">
            <wp:simplePos x="0" y="0"/>
            <wp:positionH relativeFrom="column">
              <wp:posOffset>5236845</wp:posOffset>
            </wp:positionH>
            <wp:positionV relativeFrom="paragraph">
              <wp:posOffset>246380</wp:posOffset>
            </wp:positionV>
            <wp:extent cx="525780" cy="457200"/>
            <wp:effectExtent l="0" t="0" r="762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епортер.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5780" cy="457200"/>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69504" behindDoc="0" locked="0" layoutInCell="1" allowOverlap="1" wp14:anchorId="7E5B36EF" wp14:editId="0C5757CE">
            <wp:simplePos x="0" y="0"/>
            <wp:positionH relativeFrom="margin">
              <wp:posOffset>5711825</wp:posOffset>
            </wp:positionH>
            <wp:positionV relativeFrom="paragraph">
              <wp:posOffset>10160</wp:posOffset>
            </wp:positionV>
            <wp:extent cx="563880" cy="655320"/>
            <wp:effectExtent l="0" t="0" r="762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 канал.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3880" cy="655320"/>
                    </a:xfrm>
                    <a:prstGeom prst="rect">
                      <a:avLst/>
                    </a:prstGeom>
                  </pic:spPr>
                </pic:pic>
              </a:graphicData>
            </a:graphic>
            <wp14:sizeRelH relativeFrom="margin">
              <wp14:pctWidth>0</wp14:pctWidth>
            </wp14:sizeRelH>
            <wp14:sizeRelV relativeFrom="margin">
              <wp14:pctHeight>0</wp14:pctHeight>
            </wp14:sizeRelV>
          </wp:anchor>
        </w:drawing>
      </w:r>
      <w:r>
        <w:rPr>
          <w:sz w:val="28"/>
          <w:szCs w:val="28"/>
          <w:lang w:val="uk-UA"/>
        </w:rPr>
        <w:t xml:space="preserve">   </w:t>
      </w:r>
      <w:r w:rsidR="007A7B67" w:rsidRPr="00931E83">
        <w:rPr>
          <w:sz w:val="28"/>
          <w:szCs w:val="28"/>
          <w:lang w:val="uk-UA"/>
        </w:rPr>
        <w:t>С</w:t>
      </w:r>
      <w:r w:rsidR="00CE5D6C" w:rsidRPr="00931E83">
        <w:rPr>
          <w:sz w:val="28"/>
          <w:szCs w:val="28"/>
          <w:lang w:val="uk-UA"/>
        </w:rPr>
        <w:t xml:space="preserve">вою діяльність, як депутата Одеської міської ради, постійно висвітлюю, виступаючи на телебаченні та </w:t>
      </w:r>
      <w:r w:rsidR="004E0E5A" w:rsidRPr="00931E83">
        <w:rPr>
          <w:sz w:val="28"/>
          <w:szCs w:val="28"/>
          <w:lang w:val="uk-UA"/>
        </w:rPr>
        <w:t>друкуючись на сторінках фейсбука</w:t>
      </w:r>
      <w:r w:rsidR="00CE5D6C" w:rsidRPr="00931E83">
        <w:rPr>
          <w:sz w:val="28"/>
          <w:szCs w:val="28"/>
          <w:lang w:val="uk-UA"/>
        </w:rPr>
        <w:t>.</w:t>
      </w:r>
    </w:p>
    <w:p w:rsidR="00E03086" w:rsidRDefault="0092607F" w:rsidP="0092607F">
      <w:pPr>
        <w:ind w:firstLine="851"/>
        <w:jc w:val="both"/>
        <w:rPr>
          <w:sz w:val="28"/>
          <w:szCs w:val="28"/>
          <w:lang w:val="uk-UA"/>
        </w:rPr>
      </w:pPr>
      <w:r>
        <w:rPr>
          <w:noProof/>
          <w:sz w:val="28"/>
          <w:szCs w:val="28"/>
        </w:rPr>
        <w:drawing>
          <wp:anchor distT="0" distB="0" distL="114300" distR="114300" simplePos="0" relativeHeight="251668480" behindDoc="0" locked="0" layoutInCell="1" allowOverlap="1" wp14:anchorId="1E94A66B" wp14:editId="47C11ECD">
            <wp:simplePos x="0" y="0"/>
            <wp:positionH relativeFrom="column">
              <wp:posOffset>-607695</wp:posOffset>
            </wp:positionH>
            <wp:positionV relativeFrom="paragraph">
              <wp:posOffset>1116965</wp:posOffset>
            </wp:positionV>
            <wp:extent cx="495300" cy="640080"/>
            <wp:effectExtent l="0" t="0" r="0" b="762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00px-Аль-Джазира.svg.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5300" cy="640080"/>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72576" behindDoc="0" locked="0" layoutInCell="1" allowOverlap="1" wp14:anchorId="1E334823" wp14:editId="30631BFD">
            <wp:simplePos x="0" y="0"/>
            <wp:positionH relativeFrom="leftMargin">
              <wp:posOffset>89535</wp:posOffset>
            </wp:positionH>
            <wp:positionV relativeFrom="paragraph">
              <wp:posOffset>373380</wp:posOffset>
            </wp:positionV>
            <wp:extent cx="845820" cy="601980"/>
            <wp:effectExtent l="0" t="0" r="0" b="762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здоровье.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45820" cy="601980"/>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83840" behindDoc="0" locked="0" layoutInCell="1" allowOverlap="1" wp14:anchorId="6535985E" wp14:editId="542337B9">
            <wp:simplePos x="0" y="0"/>
            <wp:positionH relativeFrom="margin">
              <wp:posOffset>5785485</wp:posOffset>
            </wp:positionH>
            <wp:positionV relativeFrom="paragraph">
              <wp:posOffset>97790</wp:posOffset>
            </wp:positionV>
            <wp:extent cx="563880" cy="594360"/>
            <wp:effectExtent l="0" t="0" r="762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 городской.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3880" cy="594360"/>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70528" behindDoc="0" locked="0" layoutInCell="1" allowOverlap="1" wp14:anchorId="661D8B6C" wp14:editId="167A988F">
            <wp:simplePos x="0" y="0"/>
            <wp:positionH relativeFrom="column">
              <wp:posOffset>4985385</wp:posOffset>
            </wp:positionH>
            <wp:positionV relativeFrom="paragraph">
              <wp:posOffset>1042670</wp:posOffset>
            </wp:positionV>
            <wp:extent cx="586740" cy="472440"/>
            <wp:effectExtent l="0" t="0" r="3810" b="381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град.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6740" cy="472440"/>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84864" behindDoc="0" locked="0" layoutInCell="1" allowOverlap="1" wp14:anchorId="783B761F" wp14:editId="1C2F6ABD">
            <wp:simplePos x="0" y="0"/>
            <wp:positionH relativeFrom="column">
              <wp:posOffset>5701665</wp:posOffset>
            </wp:positionH>
            <wp:positionV relativeFrom="paragraph">
              <wp:posOffset>981710</wp:posOffset>
            </wp:positionV>
            <wp:extent cx="556260" cy="647700"/>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CADEMY-LOGORUR.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6260" cy="647700"/>
                    </a:xfrm>
                    <a:prstGeom prst="rect">
                      <a:avLst/>
                    </a:prstGeom>
                  </pic:spPr>
                </pic:pic>
              </a:graphicData>
            </a:graphic>
            <wp14:sizeRelH relativeFrom="margin">
              <wp14:pctWidth>0</wp14:pctWidth>
            </wp14:sizeRelH>
            <wp14:sizeRelV relativeFrom="margin">
              <wp14:pctHeight>0</wp14:pctHeight>
            </wp14:sizeRelV>
          </wp:anchor>
        </w:drawing>
      </w:r>
      <w:r w:rsidR="00610FA5" w:rsidRPr="00931E83">
        <w:rPr>
          <w:sz w:val="28"/>
          <w:szCs w:val="28"/>
          <w:lang w:val="uk-UA"/>
        </w:rPr>
        <w:t>Отримав з</w:t>
      </w:r>
      <w:r w:rsidR="001975CD">
        <w:rPr>
          <w:sz w:val="28"/>
          <w:szCs w:val="28"/>
          <w:lang w:val="uk-UA"/>
        </w:rPr>
        <w:t>апрошення та прийняв участь більш ніж у 80</w:t>
      </w:r>
      <w:r w:rsidR="00610FA5" w:rsidRPr="00931E83">
        <w:rPr>
          <w:sz w:val="28"/>
          <w:szCs w:val="28"/>
          <w:lang w:val="uk-UA"/>
        </w:rPr>
        <w:t xml:space="preserve"> </w:t>
      </w:r>
      <w:r w:rsidR="00610FA5">
        <w:rPr>
          <w:sz w:val="28"/>
          <w:szCs w:val="28"/>
          <w:lang w:val="uk-UA"/>
        </w:rPr>
        <w:t xml:space="preserve">прямих ефірах та </w:t>
      </w:r>
      <w:r w:rsidR="00610FA5" w:rsidRPr="00931E83">
        <w:rPr>
          <w:sz w:val="28"/>
          <w:szCs w:val="28"/>
          <w:lang w:val="uk-UA"/>
        </w:rPr>
        <w:t xml:space="preserve">ток-шоу на Одеських телеканалах (ТК «Думська TV», «7 канал», ТК «Репортер», ТК «Круг», ТК «Первый городской», </w:t>
      </w:r>
      <w:r w:rsidR="00610FA5">
        <w:rPr>
          <w:sz w:val="28"/>
          <w:szCs w:val="28"/>
          <w:lang w:val="uk-UA"/>
        </w:rPr>
        <w:t>ТК «Медіа-Інформ», ТК «</w:t>
      </w:r>
      <w:r w:rsidR="00610FA5" w:rsidRPr="00931E83">
        <w:rPr>
          <w:sz w:val="28"/>
          <w:szCs w:val="28"/>
          <w:lang w:val="uk-UA"/>
        </w:rPr>
        <w:t>Академія», новинна компанія «Редакція»</w:t>
      </w:r>
      <w:r w:rsidR="00610FA5">
        <w:rPr>
          <w:sz w:val="28"/>
          <w:szCs w:val="28"/>
          <w:lang w:val="uk-UA"/>
        </w:rPr>
        <w:t>, ТК «Г</w:t>
      </w:r>
      <w:r w:rsidR="00610FA5">
        <w:rPr>
          <w:sz w:val="28"/>
          <w:szCs w:val="28"/>
          <w:lang w:val="en-US"/>
        </w:rPr>
        <w:t>LAS</w:t>
      </w:r>
      <w:r w:rsidR="00610FA5">
        <w:rPr>
          <w:sz w:val="28"/>
          <w:szCs w:val="28"/>
          <w:lang w:val="uk-UA"/>
        </w:rPr>
        <w:t>», ТРК «Град», ТК «А1»</w:t>
      </w:r>
      <w:r w:rsidR="00610FA5" w:rsidRPr="00931E83">
        <w:rPr>
          <w:sz w:val="28"/>
          <w:szCs w:val="28"/>
          <w:lang w:val="uk-UA"/>
        </w:rPr>
        <w:t xml:space="preserve">), надав понад 50 інтерв’ю та коментарів міським та центральним телеканалам (ТК «Думська TV», «7 канал», ТК «Репортер», ТК «Круг», ТК «Первый городской», </w:t>
      </w:r>
      <w:r w:rsidR="00610FA5">
        <w:rPr>
          <w:sz w:val="28"/>
          <w:szCs w:val="28"/>
          <w:lang w:val="uk-UA"/>
        </w:rPr>
        <w:t>ТК «Медіа-Інформ», ТК «</w:t>
      </w:r>
      <w:r w:rsidR="00610FA5" w:rsidRPr="00931E83">
        <w:rPr>
          <w:sz w:val="28"/>
          <w:szCs w:val="28"/>
          <w:lang w:val="uk-UA"/>
        </w:rPr>
        <w:t>Академія», новинна компанія «Редакція»</w:t>
      </w:r>
      <w:r w:rsidR="00610FA5">
        <w:rPr>
          <w:sz w:val="28"/>
          <w:szCs w:val="28"/>
          <w:lang w:val="uk-UA"/>
        </w:rPr>
        <w:t>, ТК «Г</w:t>
      </w:r>
      <w:r w:rsidR="00610FA5">
        <w:rPr>
          <w:sz w:val="28"/>
          <w:szCs w:val="28"/>
          <w:lang w:val="en-US"/>
        </w:rPr>
        <w:t>LAS</w:t>
      </w:r>
      <w:r w:rsidR="00610FA5">
        <w:rPr>
          <w:sz w:val="28"/>
          <w:szCs w:val="28"/>
          <w:lang w:val="uk-UA"/>
        </w:rPr>
        <w:t>», ТРК «Град», ТК «А1», ТК «Здоров</w:t>
      </w:r>
      <w:r w:rsidR="00610FA5" w:rsidRPr="00703A37">
        <w:rPr>
          <w:sz w:val="28"/>
          <w:szCs w:val="28"/>
          <w:lang w:val="uk-UA"/>
        </w:rPr>
        <w:t>’</w:t>
      </w:r>
      <w:r w:rsidR="00610FA5">
        <w:rPr>
          <w:sz w:val="28"/>
          <w:szCs w:val="28"/>
          <w:lang w:val="uk-UA"/>
        </w:rPr>
        <w:t>я», ТК «Аль-Джазіра»</w:t>
      </w:r>
      <w:r>
        <w:rPr>
          <w:sz w:val="28"/>
          <w:szCs w:val="28"/>
          <w:lang w:val="uk-UA"/>
        </w:rPr>
        <w:t>).</w:t>
      </w:r>
    </w:p>
    <w:p w:rsidR="00E03086" w:rsidRDefault="00E03086" w:rsidP="0092607F">
      <w:pPr>
        <w:jc w:val="both"/>
        <w:rPr>
          <w:sz w:val="28"/>
          <w:szCs w:val="28"/>
          <w:lang w:val="uk-UA"/>
        </w:rPr>
      </w:pPr>
    </w:p>
    <w:p w:rsidR="000C2EF1" w:rsidRDefault="007A7B67" w:rsidP="0092607F">
      <w:pPr>
        <w:ind w:firstLine="851"/>
        <w:jc w:val="both"/>
        <w:rPr>
          <w:sz w:val="28"/>
          <w:szCs w:val="28"/>
          <w:lang w:val="uk-UA"/>
        </w:rPr>
      </w:pPr>
      <w:r w:rsidRPr="00931E83">
        <w:rPr>
          <w:sz w:val="28"/>
          <w:szCs w:val="28"/>
          <w:lang w:val="uk-UA"/>
        </w:rPr>
        <w:t>Продовжую інформувати про свою депутатську діяльність та позицію на сторінці фейсбук.</w:t>
      </w:r>
      <w:r>
        <w:rPr>
          <w:sz w:val="28"/>
          <w:szCs w:val="28"/>
          <w:lang w:val="uk-UA"/>
        </w:rPr>
        <w:t xml:space="preserve"> </w:t>
      </w:r>
    </w:p>
    <w:p w:rsidR="0092607F" w:rsidRPr="0092607F" w:rsidRDefault="0092607F" w:rsidP="0092607F">
      <w:pPr>
        <w:ind w:firstLine="851"/>
        <w:jc w:val="both"/>
        <w:rPr>
          <w:sz w:val="28"/>
          <w:szCs w:val="28"/>
          <w:lang w:val="uk-UA"/>
        </w:rPr>
      </w:pPr>
    </w:p>
    <w:p w:rsidR="009C1F70" w:rsidRPr="00762BBA" w:rsidRDefault="009C1F70" w:rsidP="003A525B">
      <w:pPr>
        <w:spacing w:line="240" w:lineRule="atLeast"/>
        <w:jc w:val="both"/>
        <w:rPr>
          <w:color w:val="000000"/>
          <w:sz w:val="28"/>
          <w:szCs w:val="28"/>
          <w:lang w:val="uk-UA"/>
        </w:rPr>
      </w:pPr>
    </w:p>
    <w:p w:rsidR="003A525B" w:rsidRPr="009C1F70" w:rsidRDefault="003A525B" w:rsidP="003A525B">
      <w:pPr>
        <w:spacing w:line="240" w:lineRule="atLeast"/>
        <w:ind w:firstLine="708"/>
        <w:jc w:val="center"/>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9C1F70">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З</w:t>
      </w:r>
      <w:r w:rsidR="009C1F70" w:rsidRPr="009C1F70">
        <w:rPr>
          <w:color w:val="2F5496" w:themeColor="accent5" w:themeShade="BF"/>
          <w:sz w:val="28"/>
          <w:szCs w:val="28"/>
          <w:lang w:val="uk-U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ВІТ ПЕРЕД ВИБОРЦЯМИ </w:t>
      </w:r>
    </w:p>
    <w:p w:rsidR="003A525B" w:rsidRDefault="003A525B" w:rsidP="00F978B5">
      <w:pPr>
        <w:ind w:firstLine="426"/>
        <w:jc w:val="both"/>
        <w:rPr>
          <w:b/>
          <w:sz w:val="28"/>
          <w:szCs w:val="28"/>
          <w:lang w:val="uk-UA"/>
        </w:rPr>
      </w:pPr>
    </w:p>
    <w:p w:rsidR="002D5E98" w:rsidRDefault="002D5E98" w:rsidP="00F978B5">
      <w:pPr>
        <w:ind w:firstLine="426"/>
        <w:jc w:val="both"/>
        <w:rPr>
          <w:sz w:val="28"/>
          <w:szCs w:val="28"/>
          <w:lang w:val="uk-UA"/>
        </w:rPr>
      </w:pPr>
      <w:r>
        <w:rPr>
          <w:sz w:val="28"/>
          <w:szCs w:val="28"/>
          <w:lang w:val="uk-UA"/>
        </w:rPr>
        <w:t>Традиційно провів зустріч із виборцями наприкінці року. Зустріч відбулася 20 грудня 2019 року, на якій я звітував про свою діяльність та разом із жителями обговорювали плани на наступний рік.</w:t>
      </w:r>
    </w:p>
    <w:p w:rsidR="001C5107" w:rsidRDefault="001C5107" w:rsidP="00F978B5">
      <w:pPr>
        <w:ind w:firstLine="426"/>
        <w:jc w:val="both"/>
        <w:rPr>
          <w:sz w:val="28"/>
          <w:szCs w:val="28"/>
          <w:lang w:val="uk-UA"/>
        </w:rPr>
      </w:pPr>
    </w:p>
    <w:p w:rsidR="001C5107" w:rsidRDefault="001C5107" w:rsidP="001C5107">
      <w:pPr>
        <w:ind w:hanging="1134"/>
        <w:jc w:val="both"/>
        <w:rPr>
          <w:sz w:val="28"/>
          <w:szCs w:val="28"/>
          <w:lang w:val="uk-UA"/>
        </w:rPr>
      </w:pPr>
      <w:r>
        <w:rPr>
          <w:noProof/>
          <w:sz w:val="28"/>
          <w:szCs w:val="28"/>
        </w:rPr>
        <w:drawing>
          <wp:inline distT="0" distB="0" distL="0" distR="0">
            <wp:extent cx="3992880" cy="2956560"/>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5146 (2).HEIC"/>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92880" cy="2956560"/>
                    </a:xfrm>
                    <a:prstGeom prst="rect">
                      <a:avLst/>
                    </a:prstGeom>
                  </pic:spPr>
                </pic:pic>
              </a:graphicData>
            </a:graphic>
          </wp:inline>
        </w:drawing>
      </w:r>
    </w:p>
    <w:p w:rsidR="001C5107" w:rsidRDefault="001C5107" w:rsidP="001C5107">
      <w:pPr>
        <w:ind w:hanging="1134"/>
        <w:jc w:val="both"/>
        <w:rPr>
          <w:sz w:val="28"/>
          <w:szCs w:val="28"/>
          <w:lang w:val="uk-UA"/>
        </w:rPr>
      </w:pPr>
    </w:p>
    <w:p w:rsidR="001C5107" w:rsidRDefault="001C5107" w:rsidP="001C5107">
      <w:pPr>
        <w:ind w:hanging="1134"/>
        <w:jc w:val="both"/>
        <w:rPr>
          <w:sz w:val="28"/>
          <w:szCs w:val="28"/>
          <w:lang w:val="uk-UA"/>
        </w:rPr>
      </w:pPr>
      <w:r>
        <w:rPr>
          <w:noProof/>
          <w:sz w:val="28"/>
          <w:szCs w:val="28"/>
        </w:rPr>
        <w:drawing>
          <wp:anchor distT="0" distB="0" distL="114300" distR="114300" simplePos="0" relativeHeight="251686912" behindDoc="0" locked="0" layoutInCell="1" allowOverlap="1" wp14:anchorId="719D8AF8" wp14:editId="43E9366B">
            <wp:simplePos x="0" y="0"/>
            <wp:positionH relativeFrom="column">
              <wp:posOffset>1990725</wp:posOffset>
            </wp:positionH>
            <wp:positionV relativeFrom="paragraph">
              <wp:posOffset>10795</wp:posOffset>
            </wp:positionV>
            <wp:extent cx="4317365" cy="3048000"/>
            <wp:effectExtent l="0" t="0" r="6985"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5160.HEIC"/>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17365" cy="3048000"/>
                    </a:xfrm>
                    <a:prstGeom prst="rect">
                      <a:avLst/>
                    </a:prstGeom>
                  </pic:spPr>
                </pic:pic>
              </a:graphicData>
            </a:graphic>
            <wp14:sizeRelH relativeFrom="margin">
              <wp14:pctWidth>0</wp14:pctWidth>
            </wp14:sizeRelH>
            <wp14:sizeRelV relativeFrom="margin">
              <wp14:pctHeight>0</wp14:pctHeight>
            </wp14:sizeRelV>
          </wp:anchor>
        </w:drawing>
      </w:r>
    </w:p>
    <w:p w:rsidR="002D5E98" w:rsidRDefault="002D5E98" w:rsidP="00F978B5">
      <w:pPr>
        <w:ind w:firstLine="426"/>
        <w:jc w:val="both"/>
        <w:rPr>
          <w:sz w:val="28"/>
          <w:szCs w:val="28"/>
          <w:lang w:val="uk-UA"/>
        </w:rPr>
      </w:pPr>
    </w:p>
    <w:p w:rsidR="002D5E98" w:rsidRDefault="002D5E98" w:rsidP="00F978B5">
      <w:pPr>
        <w:ind w:firstLine="426"/>
        <w:jc w:val="both"/>
        <w:rPr>
          <w:sz w:val="28"/>
          <w:szCs w:val="28"/>
          <w:lang w:val="uk-UA"/>
        </w:rPr>
      </w:pPr>
    </w:p>
    <w:p w:rsidR="002D5E98" w:rsidRPr="002D5E98" w:rsidRDefault="002D5E98" w:rsidP="00F978B5">
      <w:pPr>
        <w:ind w:firstLine="426"/>
        <w:jc w:val="both"/>
        <w:rPr>
          <w:sz w:val="28"/>
          <w:szCs w:val="28"/>
          <w:lang w:val="uk-UA"/>
        </w:rPr>
      </w:pPr>
    </w:p>
    <w:p w:rsidR="00F978B5" w:rsidRDefault="00F978B5" w:rsidP="00E06EB9">
      <w:pPr>
        <w:jc w:val="both"/>
        <w:rPr>
          <w:b/>
          <w:sz w:val="28"/>
          <w:szCs w:val="28"/>
          <w:lang w:val="uk-UA"/>
        </w:rPr>
      </w:pPr>
      <w:bookmarkStart w:id="0" w:name="_gjdgxs" w:colFirst="0" w:colLast="0"/>
      <w:bookmarkEnd w:id="0"/>
    </w:p>
    <w:p w:rsidR="00E06EB9" w:rsidRPr="00E06EB9" w:rsidRDefault="00E06EB9" w:rsidP="00E06EB9">
      <w:pPr>
        <w:ind w:firstLine="426"/>
        <w:jc w:val="both"/>
        <w:rPr>
          <w:b/>
          <w:sz w:val="28"/>
          <w:szCs w:val="28"/>
          <w:lang w:val="uk-UA"/>
        </w:rPr>
      </w:pPr>
    </w:p>
    <w:p w:rsidR="00E06EB9" w:rsidRPr="00E06EB9" w:rsidRDefault="00E06EB9" w:rsidP="00957F0E">
      <w:pPr>
        <w:jc w:val="both"/>
        <w:rPr>
          <w:color w:val="70AD47" w:themeColor="accent6"/>
          <w:sz w:val="22"/>
          <w:szCs w:val="22"/>
          <w:lang w:val="uk-UA"/>
        </w:rPr>
      </w:pPr>
      <w:r>
        <w:rPr>
          <w:sz w:val="28"/>
          <w:szCs w:val="28"/>
          <w:lang w:val="uk-UA"/>
        </w:rPr>
        <w:t xml:space="preserve">   </w:t>
      </w:r>
    </w:p>
    <w:p w:rsidR="00F978B5" w:rsidRDefault="00F978B5" w:rsidP="00EC0CB2">
      <w:pPr>
        <w:ind w:firstLine="851"/>
        <w:jc w:val="both"/>
        <w:rPr>
          <w:sz w:val="28"/>
          <w:szCs w:val="28"/>
          <w:lang w:val="uk-UA"/>
        </w:rPr>
      </w:pPr>
    </w:p>
    <w:p w:rsidR="00F978B5" w:rsidRDefault="00F978B5" w:rsidP="00EC0CB2">
      <w:pPr>
        <w:ind w:firstLine="851"/>
        <w:jc w:val="both"/>
        <w:rPr>
          <w:sz w:val="28"/>
          <w:szCs w:val="28"/>
          <w:lang w:val="uk-UA"/>
        </w:rPr>
      </w:pPr>
    </w:p>
    <w:p w:rsidR="00F978B5" w:rsidRDefault="00F978B5" w:rsidP="00EC0CB2">
      <w:pPr>
        <w:ind w:firstLine="851"/>
        <w:jc w:val="both"/>
        <w:rPr>
          <w:sz w:val="28"/>
          <w:szCs w:val="28"/>
          <w:lang w:val="uk-UA"/>
        </w:rPr>
      </w:pPr>
    </w:p>
    <w:p w:rsidR="00F978B5" w:rsidRDefault="00F978B5" w:rsidP="00EC0CB2">
      <w:pPr>
        <w:ind w:firstLine="851"/>
        <w:jc w:val="both"/>
        <w:rPr>
          <w:sz w:val="28"/>
          <w:szCs w:val="28"/>
          <w:lang w:val="uk-UA"/>
        </w:rPr>
      </w:pPr>
    </w:p>
    <w:p w:rsidR="00F978B5" w:rsidRDefault="00F978B5" w:rsidP="00EC0CB2">
      <w:pPr>
        <w:ind w:firstLine="851"/>
        <w:jc w:val="both"/>
        <w:rPr>
          <w:sz w:val="28"/>
          <w:szCs w:val="28"/>
          <w:lang w:val="uk-UA"/>
        </w:rPr>
      </w:pPr>
    </w:p>
    <w:p w:rsidR="00F978B5" w:rsidRDefault="00F978B5" w:rsidP="00EC0CB2">
      <w:pPr>
        <w:ind w:firstLine="851"/>
        <w:jc w:val="both"/>
        <w:rPr>
          <w:sz w:val="28"/>
          <w:szCs w:val="28"/>
          <w:lang w:val="uk-UA"/>
        </w:rPr>
      </w:pPr>
    </w:p>
    <w:p w:rsidR="00F978B5" w:rsidRDefault="00F978B5" w:rsidP="00EC0CB2">
      <w:pPr>
        <w:ind w:firstLine="851"/>
        <w:jc w:val="both"/>
        <w:rPr>
          <w:sz w:val="28"/>
          <w:szCs w:val="28"/>
          <w:lang w:val="uk-UA"/>
        </w:rPr>
      </w:pPr>
    </w:p>
    <w:p w:rsidR="00EC0CB2" w:rsidRPr="008E6D0C" w:rsidRDefault="00432770" w:rsidP="00432770">
      <w:pPr>
        <w:jc w:val="both"/>
        <w:rPr>
          <w:sz w:val="28"/>
          <w:szCs w:val="28"/>
          <w:lang w:val="uk-UA"/>
        </w:rPr>
      </w:pPr>
      <w:r>
        <w:rPr>
          <w:sz w:val="28"/>
          <w:szCs w:val="28"/>
          <w:lang w:val="uk-UA"/>
        </w:rPr>
        <w:t xml:space="preserve">            </w:t>
      </w:r>
    </w:p>
    <w:p w:rsidR="001C5107" w:rsidRPr="00C90345" w:rsidRDefault="00432770" w:rsidP="001C5107">
      <w:pPr>
        <w:ind w:hanging="851"/>
        <w:jc w:val="center"/>
        <w:rPr>
          <w:color w:val="00B050"/>
          <w:sz w:val="22"/>
          <w:szCs w:val="22"/>
          <w:lang w:val="uk-UA"/>
        </w:rPr>
      </w:pPr>
      <w:r>
        <w:rPr>
          <w:color w:val="00B050"/>
          <w:sz w:val="22"/>
          <w:szCs w:val="22"/>
          <w:lang w:val="uk-UA"/>
        </w:rPr>
        <w:t xml:space="preserve">                                                                 </w:t>
      </w:r>
      <w:bookmarkStart w:id="1" w:name="_GoBack"/>
      <w:bookmarkEnd w:id="1"/>
      <w:r w:rsidR="001C5107">
        <w:rPr>
          <w:color w:val="00B050"/>
          <w:sz w:val="22"/>
          <w:szCs w:val="22"/>
          <w:lang w:val="uk-UA"/>
        </w:rPr>
        <w:t>Звіт перед виборцями. Грудень 2019 року.</w:t>
      </w:r>
    </w:p>
    <w:p w:rsidR="006668B8" w:rsidRPr="00FA5D0E" w:rsidRDefault="006668B8" w:rsidP="00432770">
      <w:pPr>
        <w:rPr>
          <w:color w:val="002060"/>
          <w:sz w:val="22"/>
          <w:szCs w:val="22"/>
          <w:lang w:val="uk-UA"/>
        </w:rPr>
      </w:pPr>
    </w:p>
    <w:sectPr w:rsidR="006668B8" w:rsidRPr="00FA5D0E">
      <w:footerReference w:type="default" r:id="rId3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39D3" w:rsidRDefault="00B539D3" w:rsidP="00223B46">
      <w:r>
        <w:separator/>
      </w:r>
    </w:p>
  </w:endnote>
  <w:endnote w:type="continuationSeparator" w:id="0">
    <w:p w:rsidR="00B539D3" w:rsidRDefault="00B539D3" w:rsidP="00223B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charset w:val="00"/>
    <w:family w:val="auto"/>
    <w:pitch w:val="default"/>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8590371"/>
      <w:docPartObj>
        <w:docPartGallery w:val="Page Numbers (Bottom of Page)"/>
        <w:docPartUnique/>
      </w:docPartObj>
    </w:sdtPr>
    <w:sdtEndPr/>
    <w:sdtContent>
      <w:p w:rsidR="00223B46" w:rsidRDefault="00223B46">
        <w:pPr>
          <w:pStyle w:val="a9"/>
          <w:jc w:val="right"/>
        </w:pPr>
        <w:r>
          <w:fldChar w:fldCharType="begin"/>
        </w:r>
        <w:r>
          <w:instrText>PAGE   \* MERGEFORMAT</w:instrText>
        </w:r>
        <w:r>
          <w:fldChar w:fldCharType="separate"/>
        </w:r>
        <w:r w:rsidR="00432770">
          <w:rPr>
            <w:noProof/>
          </w:rPr>
          <w:t>11</w:t>
        </w:r>
        <w:r>
          <w:fldChar w:fldCharType="end"/>
        </w:r>
      </w:p>
    </w:sdtContent>
  </w:sdt>
  <w:p w:rsidR="00223B46" w:rsidRDefault="00223B46">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39D3" w:rsidRDefault="00B539D3" w:rsidP="00223B46">
      <w:r>
        <w:separator/>
      </w:r>
    </w:p>
  </w:footnote>
  <w:footnote w:type="continuationSeparator" w:id="0">
    <w:p w:rsidR="00B539D3" w:rsidRDefault="00B539D3" w:rsidP="00223B46">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FE5A88"/>
    <w:multiLevelType w:val="hybridMultilevel"/>
    <w:tmpl w:val="C6706CF8"/>
    <w:lvl w:ilvl="0" w:tplc="C234BC66">
      <w:start w:val="1"/>
      <w:numFmt w:val="decimal"/>
      <w:lvlText w:val="%1."/>
      <w:lvlJc w:val="left"/>
      <w:pPr>
        <w:ind w:left="786" w:hanging="360"/>
      </w:pPr>
      <w:rPr>
        <w:rFonts w:hint="default"/>
        <w:b/>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 w15:restartNumberingAfterBreak="0">
    <w:nsid w:val="161E1FC3"/>
    <w:multiLevelType w:val="hybridMultilevel"/>
    <w:tmpl w:val="9C3E8A38"/>
    <w:lvl w:ilvl="0" w:tplc="3DAC7854">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 w15:restartNumberingAfterBreak="0">
    <w:nsid w:val="1896593E"/>
    <w:multiLevelType w:val="hybridMultilevel"/>
    <w:tmpl w:val="B56C9E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9C65DC8"/>
    <w:multiLevelType w:val="hybridMultilevel"/>
    <w:tmpl w:val="4C523864"/>
    <w:lvl w:ilvl="0" w:tplc="70447A5A">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 w15:restartNumberingAfterBreak="0">
    <w:nsid w:val="3C2C157F"/>
    <w:multiLevelType w:val="hybridMultilevel"/>
    <w:tmpl w:val="B194F62A"/>
    <w:lvl w:ilvl="0" w:tplc="D42E7FC8">
      <w:start w:val="6"/>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 w15:restartNumberingAfterBreak="0">
    <w:nsid w:val="54C24C94"/>
    <w:multiLevelType w:val="multilevel"/>
    <w:tmpl w:val="3756447A"/>
    <w:lvl w:ilvl="0">
      <w:start w:val="1"/>
      <w:numFmt w:val="bullet"/>
      <w:lvlText w:val="-"/>
      <w:lvlJc w:val="left"/>
      <w:pPr>
        <w:ind w:left="1211" w:hanging="360"/>
      </w:pPr>
      <w:rPr>
        <w:rFonts w:ascii="Times New Roman" w:eastAsia="Times New Roman" w:hAnsi="Times New Roman" w:cs="Times New Roman"/>
      </w:rPr>
    </w:lvl>
    <w:lvl w:ilvl="1">
      <w:start w:val="1"/>
      <w:numFmt w:val="bullet"/>
      <w:lvlText w:val="o"/>
      <w:lvlJc w:val="left"/>
      <w:pPr>
        <w:ind w:left="1931" w:hanging="360"/>
      </w:pPr>
      <w:rPr>
        <w:rFonts w:ascii="Courier New" w:eastAsia="Courier New" w:hAnsi="Courier New" w:cs="Courier New"/>
      </w:rPr>
    </w:lvl>
    <w:lvl w:ilvl="2">
      <w:start w:val="1"/>
      <w:numFmt w:val="bullet"/>
      <w:lvlText w:val="▪"/>
      <w:lvlJc w:val="left"/>
      <w:pPr>
        <w:ind w:left="2651" w:hanging="360"/>
      </w:pPr>
      <w:rPr>
        <w:rFonts w:ascii="Noto Sans Symbols" w:eastAsia="Noto Sans Symbols" w:hAnsi="Noto Sans Symbols" w:cs="Noto Sans Symbols"/>
      </w:rPr>
    </w:lvl>
    <w:lvl w:ilvl="3">
      <w:start w:val="1"/>
      <w:numFmt w:val="bullet"/>
      <w:lvlText w:val="●"/>
      <w:lvlJc w:val="left"/>
      <w:pPr>
        <w:ind w:left="3371" w:hanging="360"/>
      </w:pPr>
      <w:rPr>
        <w:rFonts w:ascii="Noto Sans Symbols" w:eastAsia="Noto Sans Symbols" w:hAnsi="Noto Sans Symbols" w:cs="Noto Sans Symbols"/>
      </w:rPr>
    </w:lvl>
    <w:lvl w:ilvl="4">
      <w:start w:val="1"/>
      <w:numFmt w:val="bullet"/>
      <w:lvlText w:val="o"/>
      <w:lvlJc w:val="left"/>
      <w:pPr>
        <w:ind w:left="4091" w:hanging="360"/>
      </w:pPr>
      <w:rPr>
        <w:rFonts w:ascii="Courier New" w:eastAsia="Courier New" w:hAnsi="Courier New" w:cs="Courier New"/>
      </w:rPr>
    </w:lvl>
    <w:lvl w:ilvl="5">
      <w:start w:val="1"/>
      <w:numFmt w:val="bullet"/>
      <w:lvlText w:val="▪"/>
      <w:lvlJc w:val="left"/>
      <w:pPr>
        <w:ind w:left="4811" w:hanging="360"/>
      </w:pPr>
      <w:rPr>
        <w:rFonts w:ascii="Noto Sans Symbols" w:eastAsia="Noto Sans Symbols" w:hAnsi="Noto Sans Symbols" w:cs="Noto Sans Symbols"/>
      </w:rPr>
    </w:lvl>
    <w:lvl w:ilvl="6">
      <w:start w:val="1"/>
      <w:numFmt w:val="bullet"/>
      <w:lvlText w:val="●"/>
      <w:lvlJc w:val="left"/>
      <w:pPr>
        <w:ind w:left="5531" w:hanging="360"/>
      </w:pPr>
      <w:rPr>
        <w:rFonts w:ascii="Noto Sans Symbols" w:eastAsia="Noto Sans Symbols" w:hAnsi="Noto Sans Symbols" w:cs="Noto Sans Symbols"/>
      </w:rPr>
    </w:lvl>
    <w:lvl w:ilvl="7">
      <w:start w:val="1"/>
      <w:numFmt w:val="bullet"/>
      <w:lvlText w:val="o"/>
      <w:lvlJc w:val="left"/>
      <w:pPr>
        <w:ind w:left="6251" w:hanging="360"/>
      </w:pPr>
      <w:rPr>
        <w:rFonts w:ascii="Courier New" w:eastAsia="Courier New" w:hAnsi="Courier New" w:cs="Courier New"/>
      </w:rPr>
    </w:lvl>
    <w:lvl w:ilvl="8">
      <w:start w:val="1"/>
      <w:numFmt w:val="bullet"/>
      <w:lvlText w:val="▪"/>
      <w:lvlJc w:val="left"/>
      <w:pPr>
        <w:ind w:left="6971" w:hanging="360"/>
      </w:pPr>
      <w:rPr>
        <w:rFonts w:ascii="Noto Sans Symbols" w:eastAsia="Noto Sans Symbols" w:hAnsi="Noto Sans Symbols" w:cs="Noto Sans Symbols"/>
      </w:rPr>
    </w:lvl>
  </w:abstractNum>
  <w:abstractNum w:abstractNumId="6" w15:restartNumberingAfterBreak="0">
    <w:nsid w:val="5C271B8E"/>
    <w:multiLevelType w:val="hybridMultilevel"/>
    <w:tmpl w:val="CBFCFFF0"/>
    <w:lvl w:ilvl="0" w:tplc="264CA3A8">
      <w:numFmt w:val="bullet"/>
      <w:lvlText w:val="-"/>
      <w:lvlJc w:val="left"/>
      <w:pPr>
        <w:ind w:left="1211" w:hanging="360"/>
      </w:pPr>
      <w:rPr>
        <w:rFonts w:ascii="Calibri" w:eastAsia="Calibri" w:hAnsi="Calibri" w:cs="Calibri" w:hint="default"/>
        <w:sz w:val="22"/>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7" w15:restartNumberingAfterBreak="0">
    <w:nsid w:val="7638138A"/>
    <w:multiLevelType w:val="hybridMultilevel"/>
    <w:tmpl w:val="45401E88"/>
    <w:lvl w:ilvl="0" w:tplc="24286A0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1"/>
  </w:num>
  <w:num w:numId="4">
    <w:abstractNumId w:val="7"/>
  </w:num>
  <w:num w:numId="5">
    <w:abstractNumId w:val="5"/>
  </w:num>
  <w:num w:numId="6">
    <w:abstractNumId w:val="3"/>
  </w:num>
  <w:num w:numId="7">
    <w:abstractNumId w:val="0"/>
  </w:num>
  <w:num w:numId="8">
    <w:abstractNumId w:val="4"/>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0AF4"/>
    <w:rsid w:val="000032E6"/>
    <w:rsid w:val="00017EFC"/>
    <w:rsid w:val="0003511F"/>
    <w:rsid w:val="00042266"/>
    <w:rsid w:val="0005334A"/>
    <w:rsid w:val="00067C9C"/>
    <w:rsid w:val="00072966"/>
    <w:rsid w:val="0007448F"/>
    <w:rsid w:val="00097673"/>
    <w:rsid w:val="000C2EF1"/>
    <w:rsid w:val="000C3FA3"/>
    <w:rsid w:val="000D51E5"/>
    <w:rsid w:val="000D5B2E"/>
    <w:rsid w:val="000D78C9"/>
    <w:rsid w:val="000E25E3"/>
    <w:rsid w:val="000E76FC"/>
    <w:rsid w:val="00104B62"/>
    <w:rsid w:val="00111713"/>
    <w:rsid w:val="00123570"/>
    <w:rsid w:val="00133F2F"/>
    <w:rsid w:val="00134481"/>
    <w:rsid w:val="00147FCD"/>
    <w:rsid w:val="00152405"/>
    <w:rsid w:val="00161395"/>
    <w:rsid w:val="001646A1"/>
    <w:rsid w:val="00197233"/>
    <w:rsid w:val="001975CD"/>
    <w:rsid w:val="001B3530"/>
    <w:rsid w:val="001B715F"/>
    <w:rsid w:val="001C5107"/>
    <w:rsid w:val="001E0F36"/>
    <w:rsid w:val="001E35E5"/>
    <w:rsid w:val="001F718A"/>
    <w:rsid w:val="00206F51"/>
    <w:rsid w:val="00213988"/>
    <w:rsid w:val="00223B46"/>
    <w:rsid w:val="0023382D"/>
    <w:rsid w:val="00251230"/>
    <w:rsid w:val="0025449E"/>
    <w:rsid w:val="00273D63"/>
    <w:rsid w:val="00281CD8"/>
    <w:rsid w:val="00284606"/>
    <w:rsid w:val="0029033E"/>
    <w:rsid w:val="0029163D"/>
    <w:rsid w:val="00294530"/>
    <w:rsid w:val="002A105A"/>
    <w:rsid w:val="002B4509"/>
    <w:rsid w:val="002C2A54"/>
    <w:rsid w:val="002C6D3F"/>
    <w:rsid w:val="002D5E98"/>
    <w:rsid w:val="002F224C"/>
    <w:rsid w:val="002F40CF"/>
    <w:rsid w:val="00311B13"/>
    <w:rsid w:val="003127AD"/>
    <w:rsid w:val="003210C8"/>
    <w:rsid w:val="00323160"/>
    <w:rsid w:val="0032688C"/>
    <w:rsid w:val="00356DE4"/>
    <w:rsid w:val="003644E4"/>
    <w:rsid w:val="00370D9B"/>
    <w:rsid w:val="00382F55"/>
    <w:rsid w:val="003A3B2E"/>
    <w:rsid w:val="003A525B"/>
    <w:rsid w:val="003C6732"/>
    <w:rsid w:val="003F0365"/>
    <w:rsid w:val="00402E74"/>
    <w:rsid w:val="004065C1"/>
    <w:rsid w:val="004259B0"/>
    <w:rsid w:val="00426ADE"/>
    <w:rsid w:val="00432770"/>
    <w:rsid w:val="00470066"/>
    <w:rsid w:val="00476C3E"/>
    <w:rsid w:val="00486155"/>
    <w:rsid w:val="004D0C29"/>
    <w:rsid w:val="004D14A2"/>
    <w:rsid w:val="004E0E5A"/>
    <w:rsid w:val="00515180"/>
    <w:rsid w:val="00522F6D"/>
    <w:rsid w:val="00534B01"/>
    <w:rsid w:val="00547E29"/>
    <w:rsid w:val="00551FB1"/>
    <w:rsid w:val="00552892"/>
    <w:rsid w:val="00553145"/>
    <w:rsid w:val="00554002"/>
    <w:rsid w:val="00554DCF"/>
    <w:rsid w:val="005631BA"/>
    <w:rsid w:val="0056518B"/>
    <w:rsid w:val="00595D9E"/>
    <w:rsid w:val="005969CE"/>
    <w:rsid w:val="005A2D96"/>
    <w:rsid w:val="005D3302"/>
    <w:rsid w:val="005E2204"/>
    <w:rsid w:val="005E3B84"/>
    <w:rsid w:val="00610FA5"/>
    <w:rsid w:val="00627C2A"/>
    <w:rsid w:val="006369CA"/>
    <w:rsid w:val="00644E53"/>
    <w:rsid w:val="006455EC"/>
    <w:rsid w:val="00657889"/>
    <w:rsid w:val="00660932"/>
    <w:rsid w:val="00664756"/>
    <w:rsid w:val="006668B8"/>
    <w:rsid w:val="0067546F"/>
    <w:rsid w:val="0069587F"/>
    <w:rsid w:val="006A382C"/>
    <w:rsid w:val="006C3C4A"/>
    <w:rsid w:val="006D43B1"/>
    <w:rsid w:val="006D75B6"/>
    <w:rsid w:val="00703A37"/>
    <w:rsid w:val="00717247"/>
    <w:rsid w:val="007205CD"/>
    <w:rsid w:val="00720E82"/>
    <w:rsid w:val="00762041"/>
    <w:rsid w:val="00762BBA"/>
    <w:rsid w:val="00767273"/>
    <w:rsid w:val="007724BC"/>
    <w:rsid w:val="00772BCD"/>
    <w:rsid w:val="00792063"/>
    <w:rsid w:val="007A7B67"/>
    <w:rsid w:val="007B722A"/>
    <w:rsid w:val="007D172C"/>
    <w:rsid w:val="007D7B86"/>
    <w:rsid w:val="008115D8"/>
    <w:rsid w:val="00834876"/>
    <w:rsid w:val="0086428A"/>
    <w:rsid w:val="0088319F"/>
    <w:rsid w:val="008A31D3"/>
    <w:rsid w:val="008B1864"/>
    <w:rsid w:val="008D01DC"/>
    <w:rsid w:val="008D2CF4"/>
    <w:rsid w:val="008E2931"/>
    <w:rsid w:val="008E4091"/>
    <w:rsid w:val="008E6D0C"/>
    <w:rsid w:val="008F62E8"/>
    <w:rsid w:val="0090568E"/>
    <w:rsid w:val="0092607F"/>
    <w:rsid w:val="00931E83"/>
    <w:rsid w:val="009341F5"/>
    <w:rsid w:val="00943B8B"/>
    <w:rsid w:val="00957F0E"/>
    <w:rsid w:val="00971D2A"/>
    <w:rsid w:val="00975C32"/>
    <w:rsid w:val="009835AA"/>
    <w:rsid w:val="009B4F47"/>
    <w:rsid w:val="009B7C4F"/>
    <w:rsid w:val="009C1F70"/>
    <w:rsid w:val="009C7ABF"/>
    <w:rsid w:val="009C7E9E"/>
    <w:rsid w:val="009D2AC9"/>
    <w:rsid w:val="00A03B18"/>
    <w:rsid w:val="00A05F29"/>
    <w:rsid w:val="00A1056F"/>
    <w:rsid w:val="00A47046"/>
    <w:rsid w:val="00A517FB"/>
    <w:rsid w:val="00A763E7"/>
    <w:rsid w:val="00AA5FAB"/>
    <w:rsid w:val="00AA7320"/>
    <w:rsid w:val="00AB2848"/>
    <w:rsid w:val="00AC0BDE"/>
    <w:rsid w:val="00AC0CB6"/>
    <w:rsid w:val="00AC375B"/>
    <w:rsid w:val="00AD3A39"/>
    <w:rsid w:val="00B06923"/>
    <w:rsid w:val="00B079E5"/>
    <w:rsid w:val="00B16AFB"/>
    <w:rsid w:val="00B31672"/>
    <w:rsid w:val="00B531B0"/>
    <w:rsid w:val="00B539D3"/>
    <w:rsid w:val="00B53C0F"/>
    <w:rsid w:val="00B66304"/>
    <w:rsid w:val="00B74191"/>
    <w:rsid w:val="00B74823"/>
    <w:rsid w:val="00B8395B"/>
    <w:rsid w:val="00BB230B"/>
    <w:rsid w:val="00BF43D1"/>
    <w:rsid w:val="00C00111"/>
    <w:rsid w:val="00C16B16"/>
    <w:rsid w:val="00C21CF8"/>
    <w:rsid w:val="00C31DC8"/>
    <w:rsid w:val="00C369ED"/>
    <w:rsid w:val="00C51513"/>
    <w:rsid w:val="00C6294C"/>
    <w:rsid w:val="00C90345"/>
    <w:rsid w:val="00C954D9"/>
    <w:rsid w:val="00C95BD8"/>
    <w:rsid w:val="00C97622"/>
    <w:rsid w:val="00CA7CAB"/>
    <w:rsid w:val="00CB71C7"/>
    <w:rsid w:val="00CC03C7"/>
    <w:rsid w:val="00CC297E"/>
    <w:rsid w:val="00CD0BF6"/>
    <w:rsid w:val="00CE1545"/>
    <w:rsid w:val="00CE5D6C"/>
    <w:rsid w:val="00CF0C66"/>
    <w:rsid w:val="00D043EC"/>
    <w:rsid w:val="00D13C42"/>
    <w:rsid w:val="00D37643"/>
    <w:rsid w:val="00D70F85"/>
    <w:rsid w:val="00D7124C"/>
    <w:rsid w:val="00D83107"/>
    <w:rsid w:val="00D83396"/>
    <w:rsid w:val="00D94258"/>
    <w:rsid w:val="00DA199F"/>
    <w:rsid w:val="00DA54E7"/>
    <w:rsid w:val="00DA7526"/>
    <w:rsid w:val="00DB0E16"/>
    <w:rsid w:val="00DB6933"/>
    <w:rsid w:val="00DE2744"/>
    <w:rsid w:val="00E03086"/>
    <w:rsid w:val="00E06EB9"/>
    <w:rsid w:val="00E22B4E"/>
    <w:rsid w:val="00E32859"/>
    <w:rsid w:val="00E34586"/>
    <w:rsid w:val="00E428C9"/>
    <w:rsid w:val="00E77A9F"/>
    <w:rsid w:val="00E85969"/>
    <w:rsid w:val="00EC0CB2"/>
    <w:rsid w:val="00EC674D"/>
    <w:rsid w:val="00ED2644"/>
    <w:rsid w:val="00EE3AA7"/>
    <w:rsid w:val="00F10AF4"/>
    <w:rsid w:val="00F6065B"/>
    <w:rsid w:val="00F63016"/>
    <w:rsid w:val="00F90817"/>
    <w:rsid w:val="00F970E8"/>
    <w:rsid w:val="00F978B5"/>
    <w:rsid w:val="00FA5D0E"/>
    <w:rsid w:val="00FB23AB"/>
    <w:rsid w:val="00FB59AF"/>
    <w:rsid w:val="00FB6DC8"/>
    <w:rsid w:val="00FD063E"/>
    <w:rsid w:val="00FF1D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ED0566"/>
  <w15:docId w15:val="{3BBD971D-7BD1-493D-AB60-6A9B742FE4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92063"/>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D063E"/>
    <w:pPr>
      <w:spacing w:after="160" w:line="276" w:lineRule="auto"/>
      <w:ind w:left="720"/>
      <w:contextualSpacing/>
    </w:pPr>
    <w:rPr>
      <w:rFonts w:asciiTheme="minorHAnsi" w:eastAsiaTheme="minorHAnsi" w:hAnsiTheme="minorHAnsi"/>
      <w:color w:val="000000" w:themeColor="text1"/>
      <w:sz w:val="22"/>
      <w:szCs w:val="20"/>
    </w:rPr>
  </w:style>
  <w:style w:type="paragraph" w:styleId="a4">
    <w:name w:val="caption"/>
    <w:basedOn w:val="a"/>
    <w:next w:val="a"/>
    <w:uiPriority w:val="35"/>
    <w:unhideWhenUsed/>
    <w:qFormat/>
    <w:rsid w:val="00B66304"/>
    <w:pPr>
      <w:spacing w:after="200"/>
    </w:pPr>
    <w:rPr>
      <w:i/>
      <w:iCs/>
      <w:color w:val="44546A" w:themeColor="text2"/>
      <w:sz w:val="18"/>
      <w:szCs w:val="18"/>
    </w:rPr>
  </w:style>
  <w:style w:type="paragraph" w:styleId="a5">
    <w:name w:val="Balloon Text"/>
    <w:basedOn w:val="a"/>
    <w:link w:val="a6"/>
    <w:uiPriority w:val="99"/>
    <w:semiHidden/>
    <w:unhideWhenUsed/>
    <w:rsid w:val="004D14A2"/>
    <w:rPr>
      <w:rFonts w:ascii="Tahoma" w:hAnsi="Tahoma" w:cs="Tahoma"/>
      <w:sz w:val="16"/>
      <w:szCs w:val="16"/>
    </w:rPr>
  </w:style>
  <w:style w:type="character" w:customStyle="1" w:styleId="a6">
    <w:name w:val="Текст выноски Знак"/>
    <w:basedOn w:val="a0"/>
    <w:link w:val="a5"/>
    <w:uiPriority w:val="99"/>
    <w:semiHidden/>
    <w:rsid w:val="004D14A2"/>
    <w:rPr>
      <w:rFonts w:ascii="Tahoma" w:eastAsia="Times New Roman" w:hAnsi="Tahoma" w:cs="Tahoma"/>
      <w:sz w:val="16"/>
      <w:szCs w:val="16"/>
      <w:lang w:eastAsia="ru-RU"/>
    </w:rPr>
  </w:style>
  <w:style w:type="paragraph" w:styleId="a7">
    <w:name w:val="header"/>
    <w:basedOn w:val="a"/>
    <w:link w:val="a8"/>
    <w:uiPriority w:val="99"/>
    <w:unhideWhenUsed/>
    <w:rsid w:val="00223B46"/>
    <w:pPr>
      <w:tabs>
        <w:tab w:val="center" w:pos="4677"/>
        <w:tab w:val="right" w:pos="9355"/>
      </w:tabs>
    </w:pPr>
  </w:style>
  <w:style w:type="character" w:customStyle="1" w:styleId="a8">
    <w:name w:val="Верхний колонтитул Знак"/>
    <w:basedOn w:val="a0"/>
    <w:link w:val="a7"/>
    <w:uiPriority w:val="99"/>
    <w:rsid w:val="00223B46"/>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223B46"/>
    <w:pPr>
      <w:tabs>
        <w:tab w:val="center" w:pos="4677"/>
        <w:tab w:val="right" w:pos="9355"/>
      </w:tabs>
    </w:pPr>
  </w:style>
  <w:style w:type="character" w:customStyle="1" w:styleId="aa">
    <w:name w:val="Нижний колонтитул Знак"/>
    <w:basedOn w:val="a0"/>
    <w:link w:val="a9"/>
    <w:uiPriority w:val="99"/>
    <w:rsid w:val="00223B46"/>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496516">
      <w:bodyDiv w:val="1"/>
      <w:marLeft w:val="0"/>
      <w:marRight w:val="0"/>
      <w:marTop w:val="0"/>
      <w:marBottom w:val="0"/>
      <w:divBdr>
        <w:top w:val="none" w:sz="0" w:space="0" w:color="auto"/>
        <w:left w:val="none" w:sz="0" w:space="0" w:color="auto"/>
        <w:bottom w:val="none" w:sz="0" w:space="0" w:color="auto"/>
        <w:right w:val="none" w:sz="0" w:space="0" w:color="auto"/>
      </w:divBdr>
    </w:div>
    <w:div w:id="294485861">
      <w:bodyDiv w:val="1"/>
      <w:marLeft w:val="0"/>
      <w:marRight w:val="0"/>
      <w:marTop w:val="0"/>
      <w:marBottom w:val="0"/>
      <w:divBdr>
        <w:top w:val="none" w:sz="0" w:space="0" w:color="auto"/>
        <w:left w:val="none" w:sz="0" w:space="0" w:color="auto"/>
        <w:bottom w:val="none" w:sz="0" w:space="0" w:color="auto"/>
        <w:right w:val="none" w:sz="0" w:space="0" w:color="auto"/>
      </w:divBdr>
    </w:div>
    <w:div w:id="294682146">
      <w:bodyDiv w:val="1"/>
      <w:marLeft w:val="0"/>
      <w:marRight w:val="0"/>
      <w:marTop w:val="0"/>
      <w:marBottom w:val="0"/>
      <w:divBdr>
        <w:top w:val="none" w:sz="0" w:space="0" w:color="auto"/>
        <w:left w:val="none" w:sz="0" w:space="0" w:color="auto"/>
        <w:bottom w:val="none" w:sz="0" w:space="0" w:color="auto"/>
        <w:right w:val="none" w:sz="0" w:space="0" w:color="auto"/>
      </w:divBdr>
    </w:div>
    <w:div w:id="444541770">
      <w:bodyDiv w:val="1"/>
      <w:marLeft w:val="0"/>
      <w:marRight w:val="0"/>
      <w:marTop w:val="0"/>
      <w:marBottom w:val="0"/>
      <w:divBdr>
        <w:top w:val="none" w:sz="0" w:space="0" w:color="auto"/>
        <w:left w:val="none" w:sz="0" w:space="0" w:color="auto"/>
        <w:bottom w:val="none" w:sz="0" w:space="0" w:color="auto"/>
        <w:right w:val="none" w:sz="0" w:space="0" w:color="auto"/>
      </w:divBdr>
    </w:div>
    <w:div w:id="1776943338">
      <w:bodyDiv w:val="1"/>
      <w:marLeft w:val="0"/>
      <w:marRight w:val="0"/>
      <w:marTop w:val="0"/>
      <w:marBottom w:val="0"/>
      <w:divBdr>
        <w:top w:val="none" w:sz="0" w:space="0" w:color="auto"/>
        <w:left w:val="none" w:sz="0" w:space="0" w:color="auto"/>
        <w:bottom w:val="none" w:sz="0" w:space="0" w:color="auto"/>
        <w:right w:val="none" w:sz="0" w:space="0" w:color="auto"/>
      </w:divBdr>
    </w:div>
    <w:div w:id="1899783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9.jpeg"/><Relationship Id="rId21" Type="http://schemas.openxmlformats.org/officeDocument/2006/relationships/image" Target="media/image14.tif"/><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image" Target="media/image26.HEIC"/><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tif"/><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22B7C3-F3FC-45B9-95A8-D408B44168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1854</TotalTime>
  <Pages>11</Pages>
  <Words>2143</Words>
  <Characters>12216</Characters>
  <Application>Microsoft Office Word</Application>
  <DocSecurity>0</DocSecurity>
  <Lines>101</Lines>
  <Paragraphs>28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14331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62</cp:revision>
  <cp:lastPrinted>2018-12-21T10:03:00Z</cp:lastPrinted>
  <dcterms:created xsi:type="dcterms:W3CDTF">2018-11-15T15:18:00Z</dcterms:created>
  <dcterms:modified xsi:type="dcterms:W3CDTF">2019-12-26T15:29:00Z</dcterms:modified>
</cp:coreProperties>
</file>