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87756" w14:textId="77777777" w:rsidR="00754409" w:rsidRPr="00FD38F2" w:rsidRDefault="00000000" w:rsidP="006B2B7F">
      <w:pPr>
        <w:pStyle w:val="aa"/>
        <w:suppressAutoHyphens/>
        <w:spacing w:before="0" w:beforeAutospacing="0" w:after="0" w:afterAutospacing="0"/>
        <w:ind w:firstLine="567"/>
        <w:jc w:val="center"/>
        <w:rPr>
          <w:rFonts w:eastAsia="SimSun"/>
          <w:lang w:val="uk-UA"/>
        </w:rPr>
      </w:pPr>
      <w:r w:rsidRPr="00FD38F2">
        <w:rPr>
          <w:rFonts w:eastAsia="SimSun"/>
          <w:b/>
          <w:lang w:val="uk-UA" w:eastAsia="zh-CN" w:bidi="ar"/>
        </w:rPr>
        <w:t xml:space="preserve">ЗВІТ </w:t>
      </w:r>
    </w:p>
    <w:p w14:paraId="0D46EA26" w14:textId="2A9C4EF3" w:rsidR="00754409" w:rsidRPr="00FD38F2" w:rsidRDefault="00000000" w:rsidP="006B2B7F">
      <w:pPr>
        <w:pStyle w:val="aa"/>
        <w:suppressAutoHyphens/>
        <w:spacing w:before="0" w:beforeAutospacing="0" w:after="0" w:afterAutospacing="0"/>
        <w:ind w:firstLine="567"/>
        <w:jc w:val="center"/>
        <w:rPr>
          <w:rFonts w:eastAsia="SimSun"/>
          <w:lang w:val="uk-UA"/>
        </w:rPr>
      </w:pPr>
      <w:r w:rsidRPr="00FD38F2">
        <w:rPr>
          <w:rFonts w:eastAsia="SimSun"/>
          <w:b/>
          <w:lang w:val="uk-UA" w:eastAsia="zh-CN" w:bidi="ar"/>
        </w:rPr>
        <w:t xml:space="preserve">депутата Одеської міської ради VІIІ скликання </w:t>
      </w:r>
    </w:p>
    <w:p w14:paraId="172D7EEE" w14:textId="77777777" w:rsidR="00FF400C" w:rsidRPr="00FD38F2" w:rsidRDefault="00FF400C" w:rsidP="006B2B7F">
      <w:pPr>
        <w:pStyle w:val="aa"/>
        <w:suppressAutoHyphens/>
        <w:spacing w:before="0" w:beforeAutospacing="0" w:after="0" w:afterAutospacing="0"/>
        <w:ind w:firstLine="567"/>
        <w:jc w:val="center"/>
        <w:rPr>
          <w:rFonts w:eastAsia="SimSun"/>
          <w:b/>
          <w:bCs/>
          <w:lang w:val="uk-UA" w:eastAsia="zh-CN" w:bidi="ar"/>
        </w:rPr>
      </w:pPr>
      <w:proofErr w:type="spellStart"/>
      <w:r w:rsidRPr="00FD38F2">
        <w:rPr>
          <w:rFonts w:eastAsia="SimSun"/>
          <w:b/>
          <w:bCs/>
          <w:lang w:val="uk-UA" w:eastAsia="zh-CN" w:bidi="ar"/>
        </w:rPr>
        <w:t>Карпенчука</w:t>
      </w:r>
      <w:proofErr w:type="spellEnd"/>
      <w:r w:rsidRPr="00FD38F2">
        <w:rPr>
          <w:rFonts w:eastAsia="SimSun"/>
          <w:b/>
          <w:bCs/>
          <w:lang w:val="uk-UA" w:eastAsia="zh-CN" w:bidi="ar"/>
        </w:rPr>
        <w:t xml:space="preserve"> Михайла Юрійовича</w:t>
      </w:r>
    </w:p>
    <w:p w14:paraId="0936E6B4" w14:textId="73F560E7" w:rsidR="00754409" w:rsidRPr="00FD38F2" w:rsidRDefault="00FF400C" w:rsidP="006B2B7F">
      <w:pPr>
        <w:pStyle w:val="aa"/>
        <w:suppressAutoHyphens/>
        <w:spacing w:before="0" w:beforeAutospacing="0" w:after="0" w:afterAutospacing="0"/>
        <w:ind w:firstLine="567"/>
        <w:jc w:val="center"/>
        <w:rPr>
          <w:rFonts w:eastAsia="SimSun"/>
          <w:lang w:val="uk-UA"/>
        </w:rPr>
      </w:pPr>
      <w:r w:rsidRPr="00FD38F2">
        <w:rPr>
          <w:rFonts w:eastAsia="SimSun"/>
          <w:b/>
          <w:lang w:val="uk-UA" w:eastAsia="zh-CN" w:bidi="ar"/>
        </w:rPr>
        <w:t xml:space="preserve"> про свою діяльність за 202</w:t>
      </w:r>
      <w:r w:rsidR="006549F4">
        <w:rPr>
          <w:rFonts w:eastAsia="SimSun"/>
          <w:b/>
          <w:lang w:val="uk-UA" w:eastAsia="zh-CN" w:bidi="ar"/>
        </w:rPr>
        <w:t>4</w:t>
      </w:r>
      <w:r w:rsidRPr="00FD38F2">
        <w:rPr>
          <w:rFonts w:eastAsia="SimSun"/>
          <w:b/>
          <w:lang w:val="uk-UA" w:eastAsia="zh-CN" w:bidi="ar"/>
        </w:rPr>
        <w:t xml:space="preserve"> рік</w:t>
      </w:r>
      <w:r w:rsidR="00D73425" w:rsidRPr="00FD38F2">
        <w:rPr>
          <w:rFonts w:eastAsia="SimSun"/>
          <w:b/>
          <w:lang w:val="uk-UA" w:eastAsia="zh-CN" w:bidi="ar"/>
        </w:rPr>
        <w:t>.</w:t>
      </w:r>
    </w:p>
    <w:p w14:paraId="1A3D3660" w14:textId="77777777" w:rsidR="00754409" w:rsidRPr="00FD38F2" w:rsidRDefault="00000000" w:rsidP="006B2B7F">
      <w:pPr>
        <w:pStyle w:val="aa"/>
        <w:suppressAutoHyphens/>
        <w:spacing w:before="0" w:beforeAutospacing="0" w:after="0" w:afterAutospacing="0"/>
        <w:ind w:firstLine="567"/>
        <w:jc w:val="center"/>
        <w:rPr>
          <w:rFonts w:eastAsia="SimSun"/>
          <w:b/>
          <w:lang w:val="uk-UA"/>
        </w:rPr>
      </w:pPr>
      <w:r w:rsidRPr="00FD38F2">
        <w:rPr>
          <w:rFonts w:eastAsia="SimSun"/>
          <w:b/>
          <w:lang w:val="uk-UA" w:eastAsia="zh-CN" w:bidi="ar"/>
        </w:rPr>
        <w:t xml:space="preserve"> </w:t>
      </w:r>
    </w:p>
    <w:p w14:paraId="395BB015" w14:textId="0FB2DF06" w:rsidR="00754409" w:rsidRPr="00FD38F2" w:rsidRDefault="00000000" w:rsidP="006B2B7F">
      <w:pPr>
        <w:pStyle w:val="aa"/>
        <w:suppressAutoHyphens/>
        <w:spacing w:before="0" w:beforeAutospacing="0" w:after="0" w:afterAutospacing="0"/>
        <w:ind w:firstLine="567"/>
        <w:jc w:val="both"/>
        <w:rPr>
          <w:rFonts w:eastAsia="SimSun"/>
          <w:lang w:val="uk-UA" w:eastAsia="zh-CN" w:bidi="ar"/>
        </w:rPr>
      </w:pPr>
      <w:r w:rsidRPr="00FD38F2">
        <w:rPr>
          <w:rFonts w:eastAsia="SimSun"/>
          <w:lang w:val="uk-UA" w:eastAsia="zh-CN" w:bidi="ar"/>
        </w:rPr>
        <w:t xml:space="preserve">Я, </w:t>
      </w:r>
      <w:proofErr w:type="spellStart"/>
      <w:r w:rsidR="00F16E01" w:rsidRPr="00FD38F2">
        <w:rPr>
          <w:rFonts w:eastAsia="SimSun"/>
          <w:lang w:val="uk-UA" w:eastAsia="zh-CN" w:bidi="ar"/>
        </w:rPr>
        <w:t>Карпенчук</w:t>
      </w:r>
      <w:proofErr w:type="spellEnd"/>
      <w:r w:rsidR="00F16E01" w:rsidRPr="00FD38F2">
        <w:rPr>
          <w:rFonts w:eastAsia="SimSun"/>
          <w:lang w:val="uk-UA" w:eastAsia="zh-CN" w:bidi="ar"/>
        </w:rPr>
        <w:t xml:space="preserve"> Михайло Юрійович</w:t>
      </w:r>
      <w:r w:rsidRPr="00FD38F2">
        <w:rPr>
          <w:rFonts w:eastAsia="SimSun"/>
          <w:lang w:val="uk-UA" w:eastAsia="zh-CN" w:bidi="ar"/>
        </w:rPr>
        <w:t xml:space="preserve">, </w:t>
      </w:r>
      <w:r w:rsidR="007445F2" w:rsidRPr="00FD38F2">
        <w:rPr>
          <w:rFonts w:eastAsia="SimSun"/>
          <w:lang w:val="uk-UA" w:eastAsia="zh-CN" w:bidi="ar"/>
        </w:rPr>
        <w:t>є</w:t>
      </w:r>
      <w:r w:rsidRPr="00FD38F2">
        <w:rPr>
          <w:rFonts w:eastAsia="SimSun"/>
          <w:lang w:val="uk-UA" w:eastAsia="zh-CN" w:bidi="ar"/>
        </w:rPr>
        <w:t xml:space="preserve"> депутатом Одеської міської ради VIIІ скликання по виборчому округу №</w:t>
      </w:r>
      <w:r w:rsidR="00F16E01" w:rsidRPr="00FD38F2">
        <w:rPr>
          <w:rFonts w:eastAsia="SimSun"/>
          <w:lang w:val="uk-UA" w:eastAsia="zh-CN" w:bidi="ar"/>
        </w:rPr>
        <w:t>8</w:t>
      </w:r>
      <w:r w:rsidRPr="00FD38F2">
        <w:rPr>
          <w:rFonts w:eastAsia="SimSun"/>
          <w:lang w:val="uk-UA" w:eastAsia="zh-CN" w:bidi="ar"/>
        </w:rPr>
        <w:t xml:space="preserve"> </w:t>
      </w:r>
      <w:r w:rsidR="00F16E01" w:rsidRPr="00FD38F2">
        <w:rPr>
          <w:rFonts w:eastAsia="SimSun"/>
          <w:lang w:val="uk-UA" w:eastAsia="zh-CN" w:bidi="ar"/>
        </w:rPr>
        <w:t>від</w:t>
      </w:r>
      <w:r w:rsidRPr="00FD38F2">
        <w:rPr>
          <w:rFonts w:eastAsia="SimSun"/>
          <w:lang w:val="uk-UA" w:eastAsia="zh-CN" w:bidi="ar"/>
        </w:rPr>
        <w:t xml:space="preserve"> </w:t>
      </w:r>
      <w:proofErr w:type="spellStart"/>
      <w:r w:rsidR="00DD2C63" w:rsidRPr="00FD38F2">
        <w:rPr>
          <w:rFonts w:eastAsia="SimSun"/>
          <w:lang w:val="uk-UA" w:eastAsia="zh-CN" w:bidi="ar"/>
        </w:rPr>
        <w:t>Пересип</w:t>
      </w:r>
      <w:r w:rsidRPr="00FD38F2">
        <w:rPr>
          <w:rFonts w:eastAsia="SimSun"/>
          <w:lang w:val="uk-UA" w:eastAsia="zh-CN" w:bidi="ar"/>
        </w:rPr>
        <w:t>сько</w:t>
      </w:r>
      <w:r w:rsidR="00F16E01" w:rsidRPr="00FD38F2">
        <w:rPr>
          <w:rFonts w:eastAsia="SimSun"/>
          <w:lang w:val="uk-UA" w:eastAsia="zh-CN" w:bidi="ar"/>
        </w:rPr>
        <w:t>го</w:t>
      </w:r>
      <w:proofErr w:type="spellEnd"/>
      <w:r w:rsidRPr="00FD38F2">
        <w:rPr>
          <w:rFonts w:eastAsia="SimSun"/>
          <w:lang w:val="uk-UA" w:eastAsia="zh-CN" w:bidi="ar"/>
        </w:rPr>
        <w:t xml:space="preserve"> </w:t>
      </w:r>
      <w:proofErr w:type="spellStart"/>
      <w:r w:rsidRPr="00FD38F2">
        <w:rPr>
          <w:rFonts w:eastAsia="SimSun"/>
          <w:lang w:val="uk-UA" w:eastAsia="zh-CN" w:bidi="ar"/>
        </w:rPr>
        <w:t>район</w:t>
      </w:r>
      <w:r w:rsidR="00F16E01" w:rsidRPr="00FD38F2">
        <w:rPr>
          <w:rFonts w:eastAsia="SimSun"/>
          <w:lang w:val="uk-UA" w:eastAsia="zh-CN" w:bidi="ar"/>
        </w:rPr>
        <w:t>а</w:t>
      </w:r>
      <w:proofErr w:type="spellEnd"/>
      <w:r w:rsidRPr="00FD38F2">
        <w:rPr>
          <w:rFonts w:eastAsia="SimSun"/>
          <w:lang w:val="uk-UA" w:eastAsia="zh-CN" w:bidi="ar"/>
        </w:rPr>
        <w:t xml:space="preserve"> м. Одеси. Відповідно до вимог Законів України «Про місцеве самоврядування» та «Про статус депутатів місцевих рад» надаю звіт про роботу депутата час роботи у раді.</w:t>
      </w:r>
    </w:p>
    <w:p w14:paraId="7CF6187B" w14:textId="77777777" w:rsidR="00486ED3" w:rsidRPr="00FD38F2" w:rsidRDefault="00486ED3" w:rsidP="006B2B7F">
      <w:pPr>
        <w:pStyle w:val="aa"/>
        <w:suppressAutoHyphens/>
        <w:spacing w:before="0" w:beforeAutospacing="0" w:after="0" w:afterAutospacing="0"/>
        <w:ind w:firstLine="567"/>
        <w:jc w:val="both"/>
        <w:rPr>
          <w:rFonts w:eastAsia="SimSun"/>
          <w:lang w:val="uk-UA"/>
        </w:rPr>
      </w:pPr>
    </w:p>
    <w:p w14:paraId="0D7ED9BE" w14:textId="7596AAC4" w:rsidR="00754409" w:rsidRPr="00FD38F2" w:rsidRDefault="00000000" w:rsidP="006B2B7F">
      <w:pPr>
        <w:pStyle w:val="aa"/>
        <w:suppressAutoHyphens/>
        <w:spacing w:before="0" w:beforeAutospacing="0" w:after="0" w:afterAutospacing="0"/>
        <w:ind w:firstLine="567"/>
        <w:jc w:val="center"/>
        <w:rPr>
          <w:rFonts w:eastAsia="SimSun"/>
          <w:b/>
          <w:bCs/>
          <w:iCs/>
          <w:color w:val="000000"/>
          <w:lang w:val="uk-UA"/>
        </w:rPr>
      </w:pPr>
      <w:r w:rsidRPr="00FD38F2">
        <w:rPr>
          <w:rStyle w:val="15"/>
          <w:rFonts w:ascii="Times New Roman" w:eastAsia="SimSun" w:hAnsi="Times New Roman" w:cs="Times New Roman"/>
          <w:iCs/>
          <w:color w:val="000000"/>
          <w:lang w:val="uk-UA" w:eastAsia="zh-CN" w:bidi="ar"/>
        </w:rPr>
        <w:t>Робота в комісіях та сесійній залі</w:t>
      </w:r>
      <w:r w:rsidR="00D73425" w:rsidRPr="00FD38F2">
        <w:rPr>
          <w:rStyle w:val="15"/>
          <w:rFonts w:ascii="Times New Roman" w:eastAsia="SimSun" w:hAnsi="Times New Roman" w:cs="Times New Roman"/>
          <w:iCs/>
          <w:color w:val="000000"/>
          <w:lang w:val="uk-UA" w:eastAsia="zh-CN" w:bidi="ar"/>
        </w:rPr>
        <w:t>.</w:t>
      </w:r>
    </w:p>
    <w:p w14:paraId="58FE9CD7" w14:textId="1974E076" w:rsidR="00F16E01" w:rsidRPr="00FD38F2" w:rsidRDefault="00DD2C63" w:rsidP="006B2B7F">
      <w:pPr>
        <w:pStyle w:val="aa"/>
        <w:suppressAutoHyphens/>
        <w:spacing w:before="0" w:beforeAutospacing="0" w:after="0" w:afterAutospacing="0"/>
        <w:ind w:firstLine="567"/>
        <w:jc w:val="both"/>
        <w:rPr>
          <w:lang w:val="uk-UA" w:eastAsia="zh-CN" w:bidi="ar"/>
        </w:rPr>
      </w:pPr>
      <w:r w:rsidRPr="00FD38F2">
        <w:rPr>
          <w:rStyle w:val="15"/>
          <w:rFonts w:ascii="Times New Roman" w:eastAsia="SimSun" w:hAnsi="Times New Roman" w:cs="Times New Roman"/>
          <w:b w:val="0"/>
          <w:color w:val="000000"/>
          <w:lang w:val="uk-UA" w:eastAsia="zh-CN" w:bidi="ar"/>
        </w:rPr>
        <w:t>За 202</w:t>
      </w:r>
      <w:r w:rsidR="006549F4">
        <w:rPr>
          <w:rStyle w:val="15"/>
          <w:rFonts w:ascii="Times New Roman" w:eastAsia="SimSun" w:hAnsi="Times New Roman" w:cs="Times New Roman"/>
          <w:b w:val="0"/>
          <w:color w:val="000000"/>
          <w:lang w:val="uk-UA" w:eastAsia="zh-CN" w:bidi="ar"/>
        </w:rPr>
        <w:t>4</w:t>
      </w:r>
      <w:r w:rsidRPr="00FD38F2">
        <w:rPr>
          <w:rStyle w:val="15"/>
          <w:rFonts w:ascii="Times New Roman" w:eastAsia="SimSun" w:hAnsi="Times New Roman" w:cs="Times New Roman"/>
          <w:b w:val="0"/>
          <w:color w:val="000000"/>
          <w:lang w:val="uk-UA" w:eastAsia="zh-CN" w:bidi="ar"/>
        </w:rPr>
        <w:t xml:space="preserve"> рік </w:t>
      </w:r>
      <w:r w:rsidRPr="00FD38F2">
        <w:rPr>
          <w:lang w:val="uk-UA"/>
        </w:rPr>
        <w:t xml:space="preserve">був присутній та активно працював на всіх засіданнях сесій міської ради, а також </w:t>
      </w:r>
      <w:r w:rsidR="00D80B43" w:rsidRPr="00FD38F2">
        <w:rPr>
          <w:rStyle w:val="15"/>
          <w:rFonts w:ascii="Times New Roman" w:eastAsia="SimSun" w:hAnsi="Times New Roman" w:cs="Times New Roman"/>
          <w:b w:val="0"/>
          <w:color w:val="000000"/>
          <w:lang w:val="uk-UA" w:eastAsia="zh-CN" w:bidi="ar"/>
        </w:rPr>
        <w:t>приймав активну</w:t>
      </w:r>
      <w:r w:rsidRPr="00FD38F2">
        <w:rPr>
          <w:rStyle w:val="15"/>
          <w:rFonts w:ascii="Times New Roman" w:eastAsia="SimSun" w:hAnsi="Times New Roman" w:cs="Times New Roman"/>
          <w:b w:val="0"/>
          <w:color w:val="000000"/>
          <w:lang w:val="uk-UA" w:eastAsia="zh-CN" w:bidi="ar"/>
        </w:rPr>
        <w:t xml:space="preserve"> участь у всіх засіданнях постійної комісії </w:t>
      </w:r>
      <w:r w:rsidR="00F16E01" w:rsidRPr="00FD38F2">
        <w:rPr>
          <w:rStyle w:val="15"/>
          <w:rFonts w:ascii="Times New Roman" w:eastAsia="SimSun" w:hAnsi="Times New Roman" w:cs="Times New Roman"/>
          <w:b w:val="0"/>
          <w:color w:val="000000"/>
          <w:lang w:val="uk-UA" w:eastAsia="zh-CN" w:bidi="ar"/>
        </w:rPr>
        <w:t xml:space="preserve">з </w:t>
      </w:r>
      <w:r w:rsidRPr="00FD38F2">
        <w:rPr>
          <w:rFonts w:eastAsia="SimSun"/>
          <w:lang w:val="uk-UA"/>
        </w:rPr>
        <w:t>питань</w:t>
      </w:r>
      <w:r w:rsidR="00F16E01" w:rsidRPr="00FD38F2">
        <w:rPr>
          <w:lang w:val="uk-UA" w:eastAsia="zh-CN" w:bidi="ar"/>
        </w:rPr>
        <w:t xml:space="preserve"> екології, запобігання надзвичайним ситуаціям та ліквідації їх наслідків, зв’язку та інформаційних технологій, яку я очолюю.</w:t>
      </w:r>
      <w:r w:rsidR="006549F4">
        <w:rPr>
          <w:lang w:val="uk-UA" w:eastAsia="zh-CN" w:bidi="ar"/>
        </w:rPr>
        <w:t xml:space="preserve"> На засіданнях розглядалися такі важливі питання, як стан узбережжя, стан зелених зон, допомога нашим рятувальникам тощо.</w:t>
      </w:r>
    </w:p>
    <w:p w14:paraId="6A1088BA" w14:textId="77777777" w:rsidR="00F16E01" w:rsidRPr="00FD38F2" w:rsidRDefault="00F16E01" w:rsidP="006B2B7F">
      <w:pPr>
        <w:pStyle w:val="aa"/>
        <w:suppressAutoHyphens/>
        <w:spacing w:before="0" w:beforeAutospacing="0" w:after="0" w:afterAutospacing="0"/>
        <w:ind w:firstLine="567"/>
        <w:jc w:val="both"/>
        <w:rPr>
          <w:lang w:val="uk-UA" w:eastAsia="zh-CN" w:bidi="ar"/>
        </w:rPr>
      </w:pPr>
    </w:p>
    <w:p w14:paraId="233AA0B5" w14:textId="6B275E1B" w:rsidR="00F16E01" w:rsidRPr="00FD38F2" w:rsidRDefault="00F16E01" w:rsidP="00F16E01">
      <w:pPr>
        <w:pStyle w:val="aa"/>
        <w:suppressAutoHyphens/>
        <w:spacing w:before="0" w:beforeAutospacing="0" w:after="0" w:afterAutospacing="0"/>
        <w:ind w:firstLine="567"/>
        <w:jc w:val="both"/>
        <w:rPr>
          <w:rStyle w:val="15"/>
          <w:rFonts w:ascii="Times New Roman" w:eastAsia="SimSun" w:hAnsi="Times New Roman" w:cs="Times New Roman"/>
          <w:b w:val="0"/>
          <w:color w:val="000000"/>
          <w:lang w:val="uk-UA" w:eastAsia="zh-CN" w:bidi="ar"/>
        </w:rPr>
      </w:pPr>
      <w:r w:rsidRPr="00FD38F2">
        <w:rPr>
          <w:rStyle w:val="15"/>
          <w:rFonts w:ascii="Times New Roman" w:eastAsia="SimSun" w:hAnsi="Times New Roman" w:cs="Times New Roman"/>
          <w:b w:val="0"/>
          <w:color w:val="000000"/>
          <w:lang w:val="uk-UA" w:eastAsia="zh-CN" w:bidi="ar"/>
        </w:rPr>
        <w:t xml:space="preserve">У </w:t>
      </w:r>
      <w:r w:rsidR="007445F2" w:rsidRPr="00FD38F2">
        <w:rPr>
          <w:rStyle w:val="15"/>
          <w:rFonts w:ascii="Times New Roman" w:eastAsia="SimSun" w:hAnsi="Times New Roman" w:cs="Times New Roman"/>
          <w:b w:val="0"/>
          <w:color w:val="000000"/>
          <w:lang w:val="uk-UA" w:eastAsia="zh-CN" w:bidi="ar"/>
        </w:rPr>
        <w:t>2023 рік</w:t>
      </w:r>
      <w:r w:rsidRPr="00FD38F2">
        <w:rPr>
          <w:rStyle w:val="15"/>
          <w:rFonts w:ascii="Times New Roman" w:eastAsia="SimSun" w:hAnsi="Times New Roman" w:cs="Times New Roman"/>
          <w:b w:val="0"/>
          <w:color w:val="000000"/>
          <w:lang w:val="uk-UA" w:eastAsia="zh-CN" w:bidi="ar"/>
        </w:rPr>
        <w:t xml:space="preserve">, як і у минулому 2022 року, основний напрямок роботи був у допомозі нашим захисникам, жителям України, що постраждали від дій агресора, а також </w:t>
      </w:r>
      <w:r w:rsidR="00CE625D" w:rsidRPr="00FD38F2">
        <w:rPr>
          <w:rStyle w:val="15"/>
          <w:rFonts w:ascii="Times New Roman" w:eastAsia="SimSun" w:hAnsi="Times New Roman" w:cs="Times New Roman"/>
          <w:b w:val="0"/>
          <w:color w:val="000000"/>
          <w:lang w:val="uk-UA" w:eastAsia="zh-CN" w:bidi="ar"/>
        </w:rPr>
        <w:t>інших</w:t>
      </w:r>
      <w:r w:rsidR="00D80B43" w:rsidRPr="00FD38F2">
        <w:rPr>
          <w:rStyle w:val="15"/>
          <w:rFonts w:ascii="Times New Roman" w:eastAsia="SimSun" w:hAnsi="Times New Roman" w:cs="Times New Roman"/>
          <w:b w:val="0"/>
          <w:color w:val="000000"/>
          <w:lang w:val="uk-UA" w:eastAsia="zh-CN" w:bidi="ar"/>
        </w:rPr>
        <w:t>, необхідних у воєнний час</w:t>
      </w:r>
      <w:r w:rsidRPr="00FD38F2">
        <w:rPr>
          <w:rStyle w:val="15"/>
          <w:rFonts w:ascii="Times New Roman" w:eastAsia="SimSun" w:hAnsi="Times New Roman" w:cs="Times New Roman"/>
          <w:b w:val="0"/>
          <w:color w:val="000000"/>
          <w:lang w:val="uk-UA" w:eastAsia="zh-CN" w:bidi="ar"/>
        </w:rPr>
        <w:t>.</w:t>
      </w:r>
    </w:p>
    <w:p w14:paraId="336B8B95" w14:textId="77777777" w:rsidR="00F16E01" w:rsidRPr="00FD38F2" w:rsidRDefault="00F16E01" w:rsidP="00F16E01">
      <w:pPr>
        <w:pStyle w:val="aa"/>
        <w:suppressAutoHyphens/>
        <w:spacing w:before="0" w:beforeAutospacing="0" w:after="0" w:afterAutospacing="0"/>
        <w:ind w:firstLine="567"/>
        <w:jc w:val="both"/>
        <w:rPr>
          <w:rStyle w:val="15"/>
          <w:rFonts w:ascii="Times New Roman" w:eastAsia="SimSun" w:hAnsi="Times New Roman" w:cs="Times New Roman"/>
          <w:b w:val="0"/>
          <w:color w:val="000000"/>
          <w:lang w:val="uk-UA" w:eastAsia="zh-CN" w:bidi="ar"/>
        </w:rPr>
      </w:pPr>
    </w:p>
    <w:p w14:paraId="026A26B0" w14:textId="70F24C5B" w:rsidR="00F16E01" w:rsidRPr="00FD38F2" w:rsidRDefault="00F16E01" w:rsidP="00F16E01">
      <w:pPr>
        <w:pStyle w:val="aa"/>
        <w:suppressAutoHyphens/>
        <w:spacing w:before="0" w:beforeAutospacing="0" w:after="0" w:afterAutospacing="0"/>
        <w:ind w:firstLine="567"/>
        <w:jc w:val="both"/>
        <w:rPr>
          <w:lang w:val="uk-UA" w:eastAsia="zh-CN" w:bidi="ar"/>
        </w:rPr>
      </w:pPr>
      <w:r w:rsidRPr="00FD38F2">
        <w:rPr>
          <w:rStyle w:val="15"/>
          <w:rFonts w:ascii="Times New Roman" w:eastAsia="SimSun" w:hAnsi="Times New Roman" w:cs="Times New Roman"/>
          <w:b w:val="0"/>
          <w:color w:val="000000"/>
          <w:lang w:val="uk-UA" w:eastAsia="zh-CN" w:bidi="ar"/>
        </w:rPr>
        <w:t xml:space="preserve">Ми, разом з колегами від «Української мрії» активно підтримували всі </w:t>
      </w:r>
      <w:proofErr w:type="spellStart"/>
      <w:r w:rsidRPr="00FD38F2">
        <w:rPr>
          <w:rStyle w:val="15"/>
          <w:rFonts w:ascii="Times New Roman" w:eastAsia="SimSun" w:hAnsi="Times New Roman" w:cs="Times New Roman"/>
          <w:b w:val="0"/>
          <w:color w:val="000000"/>
          <w:lang w:val="uk-UA" w:eastAsia="zh-CN" w:bidi="ar"/>
        </w:rPr>
        <w:t>проєкти</w:t>
      </w:r>
      <w:proofErr w:type="spellEnd"/>
      <w:r w:rsidRPr="00FD38F2">
        <w:rPr>
          <w:rStyle w:val="15"/>
          <w:rFonts w:ascii="Times New Roman" w:eastAsia="SimSun" w:hAnsi="Times New Roman" w:cs="Times New Roman"/>
          <w:b w:val="0"/>
          <w:color w:val="000000"/>
          <w:lang w:val="uk-UA" w:eastAsia="zh-CN" w:bidi="ar"/>
        </w:rPr>
        <w:t xml:space="preserve"> з </w:t>
      </w:r>
      <w:r w:rsidR="00D223CA" w:rsidRPr="00FD38F2">
        <w:rPr>
          <w:rStyle w:val="15"/>
          <w:rFonts w:ascii="Times New Roman" w:eastAsia="SimSun" w:hAnsi="Times New Roman" w:cs="Times New Roman"/>
          <w:b w:val="0"/>
          <w:color w:val="000000"/>
          <w:lang w:val="uk-UA" w:eastAsia="zh-CN" w:bidi="ar"/>
        </w:rPr>
        <w:t>допомоги та підтримки сил оборони країни та постраждалих від дій агресора</w:t>
      </w:r>
      <w:r w:rsidR="00D80B43" w:rsidRPr="00FD38F2">
        <w:rPr>
          <w:rStyle w:val="15"/>
          <w:rFonts w:ascii="Times New Roman" w:eastAsia="SimSun" w:hAnsi="Times New Roman" w:cs="Times New Roman"/>
          <w:b w:val="0"/>
          <w:color w:val="000000"/>
          <w:lang w:val="uk-UA" w:eastAsia="zh-CN" w:bidi="ar"/>
        </w:rPr>
        <w:t xml:space="preserve">. </w:t>
      </w:r>
      <w:r w:rsidRPr="00FD38F2">
        <w:rPr>
          <w:rStyle w:val="15"/>
          <w:rFonts w:ascii="Times New Roman" w:eastAsia="SimSun" w:hAnsi="Times New Roman" w:cs="Times New Roman"/>
          <w:b w:val="0"/>
          <w:color w:val="000000"/>
          <w:lang w:val="uk-UA" w:eastAsia="zh-CN" w:bidi="ar"/>
        </w:rPr>
        <w:t xml:space="preserve">Також, як голова комісії з </w:t>
      </w:r>
      <w:r w:rsidRPr="00FD38F2">
        <w:rPr>
          <w:rFonts w:eastAsia="SimSun"/>
          <w:lang w:val="uk-UA"/>
        </w:rPr>
        <w:t>питань</w:t>
      </w:r>
      <w:r w:rsidRPr="00FD38F2">
        <w:rPr>
          <w:lang w:val="uk-UA" w:eastAsia="zh-CN" w:bidi="ar"/>
        </w:rPr>
        <w:t xml:space="preserve"> екології, запобігання надзвичайним ситуаціям та ліквідації їх наслідків, зв’язку та інформаційних технологій </w:t>
      </w:r>
      <w:r w:rsidR="00CE625D" w:rsidRPr="00FD38F2">
        <w:rPr>
          <w:lang w:val="uk-UA" w:eastAsia="zh-CN" w:bidi="ar"/>
        </w:rPr>
        <w:t>весь рік ми працювали над такими напрямками:</w:t>
      </w:r>
    </w:p>
    <w:p w14:paraId="6173F1DE" w14:textId="0789F2F4" w:rsidR="006549F4" w:rsidRDefault="006549F4" w:rsidP="000F25B8">
      <w:pPr>
        <w:pStyle w:val="aa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Проблеми безпритульних тварин;</w:t>
      </w:r>
    </w:p>
    <w:p w14:paraId="1F01EFD0" w14:textId="6E16EBDF" w:rsidR="006549F4" w:rsidRDefault="006549F4" w:rsidP="000F25B8">
      <w:pPr>
        <w:pStyle w:val="aa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Посилення матеріального забезпечення ДСНС та наших комунальних підприємств, що приймають участь у тому числі у ліквідації наслідків НС;</w:t>
      </w:r>
    </w:p>
    <w:p w14:paraId="5BBDD607" w14:textId="33D3DA8C" w:rsidR="000F25B8" w:rsidRPr="00FD38F2" w:rsidRDefault="000F25B8" w:rsidP="000F25B8">
      <w:pPr>
        <w:pStyle w:val="aa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lang w:val="uk-UA"/>
        </w:rPr>
      </w:pPr>
      <w:r w:rsidRPr="00FD38F2">
        <w:rPr>
          <w:lang w:val="uk-UA" w:eastAsia="zh-CN" w:bidi="ar"/>
        </w:rPr>
        <w:t xml:space="preserve">Розгляд звітів </w:t>
      </w:r>
      <w:r w:rsidR="00460A38" w:rsidRPr="00FD38F2">
        <w:rPr>
          <w:lang w:val="uk-UA"/>
        </w:rPr>
        <w:t>департаменту екології</w:t>
      </w:r>
      <w:r w:rsidRPr="00FD38F2">
        <w:rPr>
          <w:lang w:val="uk-UA"/>
        </w:rPr>
        <w:t xml:space="preserve"> та КП</w:t>
      </w:r>
      <w:r w:rsidR="00460A38" w:rsidRPr="00FD38F2">
        <w:rPr>
          <w:lang w:val="uk-UA"/>
        </w:rPr>
        <w:t>, а також внесення змін профільних програм</w:t>
      </w:r>
      <w:r w:rsidRPr="00FD38F2">
        <w:rPr>
          <w:lang w:val="uk-UA"/>
        </w:rPr>
        <w:t>;</w:t>
      </w:r>
    </w:p>
    <w:p w14:paraId="32FFDCF0" w14:textId="5A6AB897" w:rsidR="000F25B8" w:rsidRPr="00FD38F2" w:rsidRDefault="006549F4" w:rsidP="000F25B8">
      <w:pPr>
        <w:pStyle w:val="aa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Проблем стану парків та зелених зон;</w:t>
      </w:r>
    </w:p>
    <w:p w14:paraId="7B4272C3" w14:textId="24F5F8D2" w:rsidR="006549F4" w:rsidRPr="006549F4" w:rsidRDefault="00460A38" w:rsidP="006549F4">
      <w:pPr>
        <w:pStyle w:val="aa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lang w:val="uk-UA"/>
        </w:rPr>
      </w:pPr>
      <w:proofErr w:type="spellStart"/>
      <w:r w:rsidRPr="00FD38F2">
        <w:t>компенсації</w:t>
      </w:r>
      <w:proofErr w:type="spellEnd"/>
      <w:r w:rsidRPr="00FD38F2">
        <w:t xml:space="preserve"> </w:t>
      </w:r>
      <w:proofErr w:type="spellStart"/>
      <w:r w:rsidRPr="00FD38F2">
        <w:t>вартості</w:t>
      </w:r>
      <w:proofErr w:type="spellEnd"/>
      <w:r w:rsidRPr="00FD38F2">
        <w:t xml:space="preserve"> </w:t>
      </w:r>
      <w:proofErr w:type="spellStart"/>
      <w:r w:rsidRPr="00FD38F2">
        <w:t>зелених</w:t>
      </w:r>
      <w:proofErr w:type="spellEnd"/>
      <w:r w:rsidRPr="00FD38F2">
        <w:t xml:space="preserve"> </w:t>
      </w:r>
      <w:proofErr w:type="spellStart"/>
      <w:r w:rsidRPr="00FD38F2">
        <w:t>насаджень</w:t>
      </w:r>
      <w:proofErr w:type="spellEnd"/>
      <w:r w:rsidRPr="00FD38F2">
        <w:t xml:space="preserve">, </w:t>
      </w:r>
      <w:proofErr w:type="spellStart"/>
      <w:r w:rsidRPr="00FD38F2">
        <w:t>які</w:t>
      </w:r>
      <w:proofErr w:type="spellEnd"/>
      <w:r w:rsidRPr="00FD38F2">
        <w:t xml:space="preserve"> у </w:t>
      </w:r>
      <w:proofErr w:type="spellStart"/>
      <w:r w:rsidRPr="00FD38F2">
        <w:t>процесі</w:t>
      </w:r>
      <w:proofErr w:type="spellEnd"/>
      <w:r w:rsidRPr="00FD38F2">
        <w:t xml:space="preserve"> </w:t>
      </w:r>
      <w:proofErr w:type="spellStart"/>
      <w:r w:rsidRPr="00FD38F2">
        <w:t>приватизації</w:t>
      </w:r>
      <w:proofErr w:type="spellEnd"/>
      <w:r w:rsidRPr="00FD38F2">
        <w:t xml:space="preserve"> </w:t>
      </w:r>
      <w:proofErr w:type="spellStart"/>
      <w:r w:rsidRPr="00FD38F2">
        <w:t>земельних</w:t>
      </w:r>
      <w:proofErr w:type="spellEnd"/>
      <w:r w:rsidRPr="00FD38F2">
        <w:t xml:space="preserve"> </w:t>
      </w:r>
      <w:proofErr w:type="spellStart"/>
      <w:r w:rsidRPr="00FD38F2">
        <w:t>ділянок</w:t>
      </w:r>
      <w:proofErr w:type="spellEnd"/>
      <w:r w:rsidRPr="00FD38F2">
        <w:t xml:space="preserve"> </w:t>
      </w:r>
      <w:proofErr w:type="spellStart"/>
      <w:r w:rsidRPr="00FD38F2">
        <w:t>було</w:t>
      </w:r>
      <w:proofErr w:type="spellEnd"/>
      <w:r w:rsidRPr="00FD38F2">
        <w:t xml:space="preserve"> </w:t>
      </w:r>
      <w:proofErr w:type="spellStart"/>
      <w:r w:rsidRPr="00FD38F2">
        <w:t>знищено</w:t>
      </w:r>
      <w:proofErr w:type="spellEnd"/>
      <w:r w:rsidR="006549F4">
        <w:rPr>
          <w:lang w:val="uk-UA"/>
        </w:rPr>
        <w:t>.</w:t>
      </w:r>
    </w:p>
    <w:p w14:paraId="264A7403" w14:textId="75C06487" w:rsidR="006549F4" w:rsidRPr="006549F4" w:rsidRDefault="006549F4" w:rsidP="00617D78">
      <w:pPr>
        <w:pStyle w:val="aa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lang w:val="uk-UA"/>
        </w:rPr>
      </w:pPr>
      <w:proofErr w:type="spellStart"/>
      <w:r>
        <w:rPr>
          <w:lang w:val="uk-UA"/>
        </w:rPr>
        <w:t>Цифровізація</w:t>
      </w:r>
      <w:proofErr w:type="spellEnd"/>
      <w:r>
        <w:rPr>
          <w:lang w:val="uk-UA"/>
        </w:rPr>
        <w:t xml:space="preserve"> міста.</w:t>
      </w:r>
    </w:p>
    <w:p w14:paraId="4A844B70" w14:textId="3A565A03" w:rsidR="006549F4" w:rsidRPr="006549F4" w:rsidRDefault="006549F4" w:rsidP="00617D78">
      <w:pPr>
        <w:rPr>
          <w:rFonts w:ascii="Times New Roman" w:hAnsi="Times New Roman" w:cs="Times New Roman"/>
          <w:lang w:val="uk-UA"/>
        </w:rPr>
      </w:pPr>
    </w:p>
    <w:p w14:paraId="16A2BAB4" w14:textId="625874EA" w:rsidR="00B76D45" w:rsidRPr="00FD38F2" w:rsidRDefault="000F25B8" w:rsidP="00FD38F2">
      <w:pPr>
        <w:pStyle w:val="tj"/>
        <w:ind w:firstLine="708"/>
        <w:rPr>
          <w:lang w:val="ru-UA"/>
        </w:rPr>
      </w:pPr>
      <w:r w:rsidRPr="006549F4">
        <w:rPr>
          <w:rFonts w:eastAsia="SimSun"/>
          <w:lang w:val="uk-UA"/>
        </w:rPr>
        <w:t>У сесійній залі приділяли особливу увагу підтримці наших захисників та підтримували відповіді програми</w:t>
      </w:r>
      <w:r w:rsidR="00617D78" w:rsidRPr="00FD38F2">
        <w:rPr>
          <w:rFonts w:eastAsia="SimSun"/>
          <w:lang w:val="uk-UA"/>
        </w:rPr>
        <w:t>:</w:t>
      </w:r>
      <w:r w:rsidR="00617D78" w:rsidRPr="006549F4">
        <w:rPr>
          <w:lang w:val="uk-UA"/>
        </w:rPr>
        <w:t xml:space="preserve"> сприяння розвитку підрозділів територіальної оборони та добровольчих формувань територіальної громади міста Одеси</w:t>
      </w:r>
      <w:r w:rsidR="00617D78" w:rsidRPr="00FD38F2">
        <w:rPr>
          <w:lang w:val="uk-UA"/>
        </w:rPr>
        <w:t xml:space="preserve">, </w:t>
      </w:r>
      <w:r w:rsidR="00617D78" w:rsidRPr="006549F4">
        <w:rPr>
          <w:lang w:val="uk-UA"/>
        </w:rPr>
        <w:t>«Безпечне місто Одеса» на 2020-2022 роки</w:t>
      </w:r>
      <w:r w:rsidR="00617D78" w:rsidRPr="00FD38F2">
        <w:rPr>
          <w:lang w:val="uk-UA"/>
        </w:rPr>
        <w:t xml:space="preserve">, </w:t>
      </w:r>
      <w:r w:rsidR="00617D78" w:rsidRPr="006549F4">
        <w:rPr>
          <w:lang w:val="uk-UA"/>
        </w:rPr>
        <w:t>«Ветеран Одеси» на 2024 - 2026 роки</w:t>
      </w:r>
      <w:r w:rsidR="00617D78" w:rsidRPr="00FD38F2">
        <w:rPr>
          <w:lang w:val="uk-UA"/>
        </w:rPr>
        <w:t xml:space="preserve"> та </w:t>
      </w:r>
      <w:r w:rsidR="00617D78" w:rsidRPr="006549F4">
        <w:rPr>
          <w:lang w:val="uk-UA"/>
        </w:rPr>
        <w:t>надання соціальних послуг та інших видів допомоги вразливим верствам населення міста Одеси на 2024 - 2026 роки</w:t>
      </w:r>
      <w:r w:rsidR="006549F4">
        <w:rPr>
          <w:lang w:val="uk-UA"/>
        </w:rPr>
        <w:t>, а  також окремо програм розвитку ЖКГ, Незламна Одеса тощо</w:t>
      </w:r>
      <w:r w:rsidR="00617D78" w:rsidRPr="00FD38F2">
        <w:rPr>
          <w:lang w:val="uk-UA"/>
        </w:rPr>
        <w:t>.</w:t>
      </w:r>
      <w:r w:rsidR="00FD38F2">
        <w:rPr>
          <w:lang w:val="uk-UA"/>
        </w:rPr>
        <w:t xml:space="preserve"> </w:t>
      </w:r>
      <w:r w:rsidR="00617D78" w:rsidRPr="00FD38F2">
        <w:rPr>
          <w:lang w:val="uk-UA"/>
        </w:rPr>
        <w:t xml:space="preserve">А також такі напрямки, як </w:t>
      </w:r>
      <w:r w:rsidR="00B76D45" w:rsidRPr="00FD38F2">
        <w:rPr>
          <w:lang w:val="uk-UA"/>
        </w:rPr>
        <w:t xml:space="preserve">відновлення спільного майна багатоквартирних будинків, пошкоджених внаслідок збройної агресії російської федерації. </w:t>
      </w:r>
    </w:p>
    <w:p w14:paraId="429DD08B" w14:textId="77777777" w:rsidR="006549F4" w:rsidRDefault="006549F4" w:rsidP="00617D7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Окремо увагу приділяли питанням </w:t>
      </w:r>
      <w:r w:rsidR="00617D78" w:rsidRPr="00FD38F2">
        <w:rPr>
          <w:rFonts w:ascii="Times New Roman" w:hAnsi="Times New Roman" w:cs="Times New Roman"/>
          <w:lang w:val="uk-UA"/>
        </w:rPr>
        <w:t xml:space="preserve">вантажного транспорту у приватному секторі Більшовика, </w:t>
      </w:r>
      <w:r>
        <w:rPr>
          <w:rFonts w:ascii="Times New Roman" w:hAnsi="Times New Roman" w:cs="Times New Roman"/>
          <w:lang w:val="uk-UA"/>
        </w:rPr>
        <w:t>Пересипу, стану комунікацій та проблеми безгосподарних територій.</w:t>
      </w:r>
    </w:p>
    <w:p w14:paraId="017ADFBB" w14:textId="77777777" w:rsidR="00FD38F2" w:rsidRPr="00FD38F2" w:rsidRDefault="00FD38F2" w:rsidP="00617D78">
      <w:pPr>
        <w:rPr>
          <w:rFonts w:ascii="Times New Roman" w:hAnsi="Times New Roman" w:cs="Times New Roman"/>
          <w:lang w:val="uk-UA"/>
        </w:rPr>
      </w:pPr>
    </w:p>
    <w:p w14:paraId="69C1F6CD" w14:textId="0C6E1134" w:rsidR="00754409" w:rsidRPr="00FD38F2" w:rsidRDefault="00000000" w:rsidP="006B2B7F">
      <w:pPr>
        <w:pStyle w:val="aa"/>
        <w:suppressAutoHyphens/>
        <w:spacing w:before="0" w:beforeAutospacing="0" w:after="0" w:afterAutospacing="0"/>
        <w:ind w:firstLine="567"/>
        <w:jc w:val="center"/>
        <w:rPr>
          <w:rFonts w:eastAsia="SimSun"/>
          <w:b/>
          <w:iCs/>
          <w:lang w:val="uk-UA"/>
        </w:rPr>
      </w:pPr>
      <w:r w:rsidRPr="00FD38F2">
        <w:rPr>
          <w:rFonts w:eastAsia="SimSun"/>
          <w:b/>
          <w:iCs/>
          <w:lang w:val="uk-UA" w:eastAsia="zh-CN" w:bidi="ar"/>
        </w:rPr>
        <w:t>Робота в окрузі та зі зверненнями виборців</w:t>
      </w:r>
      <w:r w:rsidR="00D73425" w:rsidRPr="00FD38F2">
        <w:rPr>
          <w:rFonts w:eastAsia="SimSun"/>
          <w:b/>
          <w:iCs/>
          <w:lang w:val="uk-UA" w:eastAsia="zh-CN" w:bidi="ar"/>
        </w:rPr>
        <w:t>.</w:t>
      </w:r>
    </w:p>
    <w:p w14:paraId="57FF3FE7" w14:textId="4EAB79D0" w:rsidR="00D73425" w:rsidRPr="00FD38F2" w:rsidRDefault="00D73425" w:rsidP="006B2B7F">
      <w:pPr>
        <w:pStyle w:val="aa"/>
        <w:suppressAutoHyphens/>
        <w:spacing w:before="0" w:beforeAutospacing="0" w:after="0" w:afterAutospacing="0"/>
        <w:ind w:firstLine="567"/>
        <w:jc w:val="both"/>
        <w:rPr>
          <w:rFonts w:eastAsia="Arial"/>
          <w:color w:val="000000"/>
          <w:lang w:val="uk-UA" w:eastAsia="zh-CN" w:bidi="ar"/>
        </w:rPr>
      </w:pPr>
      <w:r w:rsidRPr="00FD38F2">
        <w:rPr>
          <w:rFonts w:eastAsia="Arial"/>
          <w:color w:val="000000"/>
          <w:lang w:val="uk-UA" w:eastAsia="zh-CN" w:bidi="ar"/>
        </w:rPr>
        <w:t xml:space="preserve">Важливою складовою своєї депутатської діяльності </w:t>
      </w:r>
      <w:r w:rsidR="00617D78" w:rsidRPr="00FD38F2">
        <w:rPr>
          <w:rFonts w:eastAsia="Arial"/>
          <w:color w:val="000000"/>
          <w:lang w:val="uk-UA" w:eastAsia="zh-CN" w:bidi="ar"/>
        </w:rPr>
        <w:t xml:space="preserve">є постійна і активна робота у окрузі з виконання наказів виборців з усіх питань. Особливо це важливо під час воєнного стану, адже всі </w:t>
      </w:r>
      <w:r w:rsidR="00617D78" w:rsidRPr="00FD38F2">
        <w:rPr>
          <w:rFonts w:eastAsia="Arial"/>
          <w:color w:val="000000"/>
          <w:lang w:val="uk-UA" w:eastAsia="zh-CN" w:bidi="ar"/>
        </w:rPr>
        <w:lastRenderedPageBreak/>
        <w:t>основні бюджетні кошти мають йти нашим захисникам, тому вкрай важливо своєчасно надавати допомогу одеситам максимально без залучення бюджетного ресурсу.</w:t>
      </w:r>
    </w:p>
    <w:p w14:paraId="29CE9090" w14:textId="77777777" w:rsidR="00617D78" w:rsidRPr="00FD38F2" w:rsidRDefault="00617D78" w:rsidP="006B2B7F">
      <w:pPr>
        <w:pStyle w:val="aa"/>
        <w:suppressAutoHyphens/>
        <w:spacing w:before="0" w:beforeAutospacing="0" w:after="0" w:afterAutospacing="0"/>
        <w:ind w:firstLine="567"/>
        <w:jc w:val="both"/>
        <w:rPr>
          <w:rFonts w:eastAsia="Arial"/>
          <w:color w:val="000000"/>
          <w:lang w:val="uk-UA" w:eastAsia="zh-CN" w:bidi="ar"/>
        </w:rPr>
      </w:pPr>
    </w:p>
    <w:p w14:paraId="10905B11" w14:textId="032BB9DA" w:rsidR="00D73425" w:rsidRPr="00FD38F2" w:rsidRDefault="00D73425" w:rsidP="006B2B7F">
      <w:pPr>
        <w:pStyle w:val="aa"/>
        <w:suppressAutoHyphens/>
        <w:spacing w:before="0" w:beforeAutospacing="0" w:after="0" w:afterAutospacing="0"/>
        <w:ind w:firstLine="567"/>
        <w:jc w:val="both"/>
        <w:rPr>
          <w:rFonts w:eastAsia="Arial"/>
          <w:color w:val="000000"/>
          <w:lang w:val="uk-UA" w:eastAsia="zh-CN" w:bidi="ar"/>
        </w:rPr>
      </w:pPr>
      <w:r w:rsidRPr="00FD38F2">
        <w:rPr>
          <w:rFonts w:eastAsia="Arial"/>
          <w:color w:val="000000"/>
          <w:lang w:val="uk-UA" w:eastAsia="zh-CN" w:bidi="ar"/>
        </w:rPr>
        <w:t xml:space="preserve">На зустрічах </w:t>
      </w:r>
      <w:r w:rsidR="00617D78" w:rsidRPr="00FD38F2">
        <w:rPr>
          <w:rFonts w:eastAsia="Arial"/>
          <w:color w:val="000000"/>
          <w:lang w:val="uk-UA" w:eastAsia="zh-CN" w:bidi="ar"/>
        </w:rPr>
        <w:t xml:space="preserve">в окрузі </w:t>
      </w:r>
      <w:r w:rsidRPr="00FD38F2">
        <w:rPr>
          <w:rFonts w:eastAsia="Arial"/>
          <w:color w:val="000000"/>
          <w:lang w:val="uk-UA" w:eastAsia="zh-CN" w:bidi="ar"/>
        </w:rPr>
        <w:t xml:space="preserve">та під час особистих прийомів громадян найчастіше обговорювали та вирішували питання </w:t>
      </w:r>
      <w:r w:rsidR="00617D78" w:rsidRPr="00FD38F2">
        <w:rPr>
          <w:rFonts w:eastAsia="Arial"/>
          <w:color w:val="000000"/>
          <w:lang w:val="uk-UA" w:eastAsia="zh-CN" w:bidi="ar"/>
        </w:rPr>
        <w:t>проблем з вантажним транспортом, санітарного стану територій, роботи постачальників послуг та стану комунікацій,</w:t>
      </w:r>
      <w:r w:rsidR="006549F4">
        <w:rPr>
          <w:rFonts w:eastAsia="Arial"/>
          <w:color w:val="000000"/>
          <w:lang w:val="uk-UA" w:eastAsia="zh-CN" w:bidi="ar"/>
        </w:rPr>
        <w:t xml:space="preserve"> </w:t>
      </w:r>
      <w:proofErr w:type="spellStart"/>
      <w:r w:rsidR="006549F4">
        <w:rPr>
          <w:rFonts w:eastAsia="Arial"/>
          <w:color w:val="000000"/>
          <w:lang w:val="uk-UA" w:eastAsia="zh-CN" w:bidi="ar"/>
        </w:rPr>
        <w:t>безгосподарські</w:t>
      </w:r>
      <w:proofErr w:type="spellEnd"/>
      <w:r w:rsidR="006549F4">
        <w:rPr>
          <w:rFonts w:eastAsia="Arial"/>
          <w:color w:val="000000"/>
          <w:lang w:val="uk-UA" w:eastAsia="zh-CN" w:bidi="ar"/>
        </w:rPr>
        <w:t xml:space="preserve"> мережі та території,</w:t>
      </w:r>
      <w:r w:rsidR="00617D78" w:rsidRPr="00FD38F2">
        <w:rPr>
          <w:rFonts w:eastAsia="Arial"/>
          <w:color w:val="000000"/>
          <w:lang w:val="uk-UA" w:eastAsia="zh-CN" w:bidi="ar"/>
        </w:rPr>
        <w:t xml:space="preserve"> </w:t>
      </w:r>
      <w:r w:rsidR="0015020F" w:rsidRPr="00FD38F2">
        <w:rPr>
          <w:rFonts w:eastAsia="Arial"/>
          <w:color w:val="000000"/>
          <w:lang w:val="uk-UA" w:eastAsia="zh-CN" w:bidi="ar"/>
        </w:rPr>
        <w:t>матеріальн</w:t>
      </w:r>
      <w:r w:rsidR="006549F4">
        <w:rPr>
          <w:rFonts w:eastAsia="Arial"/>
          <w:color w:val="000000"/>
          <w:lang w:val="uk-UA" w:eastAsia="zh-CN" w:bidi="ar"/>
        </w:rPr>
        <w:t>а</w:t>
      </w:r>
      <w:r w:rsidR="0015020F" w:rsidRPr="00FD38F2">
        <w:rPr>
          <w:rFonts w:eastAsia="Arial"/>
          <w:color w:val="000000"/>
          <w:lang w:val="uk-UA" w:eastAsia="zh-CN" w:bidi="ar"/>
        </w:rPr>
        <w:t xml:space="preserve"> допомоги та соціальної підтримки вразливих верств населення та підтримк</w:t>
      </w:r>
      <w:r w:rsidR="00D10E4D" w:rsidRPr="00FD38F2">
        <w:rPr>
          <w:rFonts w:eastAsia="Arial"/>
          <w:color w:val="000000"/>
          <w:lang w:val="uk-UA" w:eastAsia="zh-CN" w:bidi="ar"/>
        </w:rPr>
        <w:t>и</w:t>
      </w:r>
      <w:r w:rsidR="0015020F" w:rsidRPr="00FD38F2">
        <w:rPr>
          <w:rFonts w:eastAsia="Arial"/>
          <w:color w:val="000000"/>
          <w:lang w:val="uk-UA" w:eastAsia="zh-CN" w:bidi="ar"/>
        </w:rPr>
        <w:t xml:space="preserve"> громадян</w:t>
      </w:r>
      <w:r w:rsidR="00D10E4D" w:rsidRPr="00FD38F2">
        <w:rPr>
          <w:rFonts w:eastAsia="Arial"/>
          <w:color w:val="000000"/>
          <w:lang w:val="uk-UA" w:eastAsia="zh-CN" w:bidi="ar"/>
        </w:rPr>
        <w:t>,</w:t>
      </w:r>
      <w:r w:rsidR="0015020F" w:rsidRPr="00FD38F2">
        <w:rPr>
          <w:rFonts w:eastAsia="Arial"/>
          <w:color w:val="000000"/>
          <w:lang w:val="uk-UA" w:eastAsia="zh-CN" w:bidi="ar"/>
        </w:rPr>
        <w:t xml:space="preserve"> постраждалих від агресії російської федерації.</w:t>
      </w:r>
    </w:p>
    <w:p w14:paraId="0B4CA5F1" w14:textId="77777777" w:rsidR="00486ED3" w:rsidRPr="00FD38F2" w:rsidRDefault="00486ED3" w:rsidP="006B2B7F">
      <w:pPr>
        <w:pStyle w:val="aa"/>
        <w:suppressAutoHyphens/>
        <w:spacing w:before="0" w:beforeAutospacing="0" w:after="0" w:afterAutospacing="0"/>
        <w:ind w:firstLine="567"/>
        <w:jc w:val="both"/>
        <w:rPr>
          <w:rFonts w:eastAsia="Arial"/>
          <w:color w:val="000000"/>
          <w:lang w:val="uk-UA" w:eastAsia="zh-CN" w:bidi="ar"/>
        </w:rPr>
      </w:pPr>
    </w:p>
    <w:p w14:paraId="512605F7" w14:textId="3DC36028" w:rsidR="00754409" w:rsidRPr="00FD38F2" w:rsidRDefault="0015020F" w:rsidP="006B2B7F">
      <w:pPr>
        <w:pStyle w:val="aa"/>
        <w:suppressAutoHyphens/>
        <w:spacing w:before="0" w:beforeAutospacing="0" w:after="0" w:afterAutospacing="0"/>
        <w:ind w:firstLine="567"/>
        <w:jc w:val="both"/>
        <w:rPr>
          <w:rFonts w:eastAsia="Arial"/>
          <w:color w:val="000000"/>
          <w:lang w:val="uk-UA"/>
        </w:rPr>
      </w:pPr>
      <w:r w:rsidRPr="00FD38F2">
        <w:rPr>
          <w:rFonts w:eastAsia="Arial"/>
          <w:color w:val="000000"/>
          <w:lang w:val="uk-UA" w:eastAsia="zh-CN" w:bidi="ar"/>
        </w:rPr>
        <w:t xml:space="preserve">За звітний період мною направлені депутатські звернення з наступних питань: </w:t>
      </w:r>
    </w:p>
    <w:p w14:paraId="3ABFB95C" w14:textId="1BDA9A48" w:rsidR="00754409" w:rsidRPr="00FD38F2" w:rsidRDefault="00000000" w:rsidP="006B2B7F">
      <w:pPr>
        <w:pStyle w:val="aa"/>
        <w:numPr>
          <w:ilvl w:val="0"/>
          <w:numId w:val="1"/>
        </w:numPr>
        <w:suppressAutoHyphens/>
        <w:autoSpaceDE w:val="0"/>
        <w:autoSpaceDN w:val="0"/>
        <w:adjustRightInd w:val="0"/>
        <w:spacing w:before="0" w:beforeAutospacing="0" w:after="0" w:afterAutospacing="0"/>
        <w:ind w:left="0" w:firstLine="567"/>
        <w:contextualSpacing/>
        <w:jc w:val="both"/>
        <w:rPr>
          <w:rFonts w:eastAsia="Arial"/>
          <w:color w:val="000000"/>
          <w:lang w:val="uk-UA"/>
        </w:rPr>
      </w:pPr>
      <w:r w:rsidRPr="00FD38F2">
        <w:rPr>
          <w:rFonts w:eastAsia="Arial"/>
          <w:color w:val="000000"/>
          <w:lang w:val="uk-UA" w:eastAsia="zh-CN" w:bidi="ar"/>
        </w:rPr>
        <w:t>Участь у розв'язанні питань комунального господарства, проведення поточних, капітальних ремонтів приміщень, будівель та споруд  та ліфтів,  а також аварійного стану зелених насаджень та благоустрою території (</w:t>
      </w:r>
      <w:r w:rsidR="00C805F3">
        <w:rPr>
          <w:rFonts w:eastAsia="Arial"/>
          <w:color w:val="000000"/>
          <w:lang w:val="uk-UA" w:eastAsia="zh-CN" w:bidi="ar"/>
        </w:rPr>
        <w:t>53</w:t>
      </w:r>
      <w:r w:rsidRPr="00FD38F2">
        <w:rPr>
          <w:rFonts w:eastAsia="Arial"/>
          <w:color w:val="000000"/>
          <w:lang w:val="uk-UA" w:eastAsia="zh-CN" w:bidi="ar"/>
        </w:rPr>
        <w:t>%):</w:t>
      </w:r>
    </w:p>
    <w:p w14:paraId="6B2C3726" w14:textId="2ED72079" w:rsidR="00C27494" w:rsidRPr="00FD38F2" w:rsidRDefault="00000000" w:rsidP="006B2B7F">
      <w:pPr>
        <w:pStyle w:val="ab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94"/>
        </w:tabs>
        <w:ind w:left="0" w:firstLine="425"/>
        <w:contextualSpacing w:val="0"/>
        <w:jc w:val="both"/>
        <w:rPr>
          <w:rFonts w:ascii="Times New Roman" w:hAnsi="Times New Roman" w:cs="Times New Roman"/>
          <w:szCs w:val="24"/>
          <w:lang w:val="uk-UA"/>
        </w:rPr>
      </w:pPr>
      <w:r w:rsidRPr="00FD38F2">
        <w:rPr>
          <w:rFonts w:ascii="Times New Roman" w:eastAsia="Arial" w:hAnsi="Times New Roman" w:cs="Times New Roman"/>
          <w:color w:val="000000"/>
          <w:szCs w:val="24"/>
          <w:lang w:val="uk-UA" w:bidi="ar"/>
        </w:rPr>
        <w:t xml:space="preserve"> </w:t>
      </w:r>
      <w:r w:rsidR="00C27494" w:rsidRPr="00FD38F2">
        <w:rPr>
          <w:rStyle w:val="ac"/>
          <w:rFonts w:ascii="Times New Roman" w:hAnsi="Times New Roman" w:cs="Times New Roman"/>
          <w:szCs w:val="24"/>
          <w:lang w:val="uk-UA"/>
        </w:rPr>
        <w:t xml:space="preserve">ремонт будинків, </w:t>
      </w:r>
    </w:p>
    <w:p w14:paraId="1A4C9602" w14:textId="2D875784" w:rsidR="00C27494" w:rsidRPr="00FD38F2" w:rsidRDefault="00C27494" w:rsidP="006B2B7F">
      <w:pPr>
        <w:pStyle w:val="ab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94"/>
        </w:tabs>
        <w:ind w:left="0" w:firstLine="425"/>
        <w:contextualSpacing w:val="0"/>
        <w:jc w:val="both"/>
        <w:rPr>
          <w:rFonts w:ascii="Times New Roman" w:hAnsi="Times New Roman" w:cs="Times New Roman"/>
          <w:szCs w:val="24"/>
          <w:lang w:val="uk-UA"/>
        </w:rPr>
      </w:pPr>
      <w:r w:rsidRPr="00FD38F2">
        <w:rPr>
          <w:rStyle w:val="ac"/>
          <w:rFonts w:ascii="Times New Roman" w:hAnsi="Times New Roman" w:cs="Times New Roman"/>
          <w:szCs w:val="24"/>
          <w:lang w:val="uk-UA"/>
        </w:rPr>
        <w:t xml:space="preserve">ремонт </w:t>
      </w:r>
      <w:r w:rsidR="00C805F3">
        <w:rPr>
          <w:rStyle w:val="ac"/>
          <w:rFonts w:ascii="Times New Roman" w:hAnsi="Times New Roman" w:cs="Times New Roman"/>
          <w:szCs w:val="24"/>
          <w:lang w:val="uk-UA"/>
        </w:rPr>
        <w:t>після прильотів</w:t>
      </w:r>
      <w:r w:rsidRPr="00FD38F2">
        <w:rPr>
          <w:rStyle w:val="ac"/>
          <w:rFonts w:ascii="Times New Roman" w:hAnsi="Times New Roman" w:cs="Times New Roman"/>
          <w:szCs w:val="24"/>
          <w:lang w:val="uk-UA"/>
        </w:rPr>
        <w:t xml:space="preserve">, </w:t>
      </w:r>
    </w:p>
    <w:p w14:paraId="0F4B033D" w14:textId="56A80A5A" w:rsidR="00C27494" w:rsidRPr="00FD38F2" w:rsidRDefault="00514369" w:rsidP="006B2B7F">
      <w:pPr>
        <w:pStyle w:val="ab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left="142" w:firstLine="284"/>
        <w:contextualSpacing w:val="0"/>
        <w:jc w:val="both"/>
        <w:rPr>
          <w:rFonts w:ascii="Times New Roman" w:hAnsi="Times New Roman" w:cs="Times New Roman"/>
          <w:szCs w:val="24"/>
          <w:lang w:val="uk-UA"/>
        </w:rPr>
      </w:pPr>
      <w:r w:rsidRPr="00FD38F2">
        <w:rPr>
          <w:rStyle w:val="ac"/>
          <w:rFonts w:ascii="Times New Roman" w:hAnsi="Times New Roman" w:cs="Times New Roman"/>
          <w:szCs w:val="24"/>
          <w:lang w:val="uk-UA"/>
        </w:rPr>
        <w:t>освітлення території</w:t>
      </w:r>
      <w:r w:rsidR="00C27494" w:rsidRPr="00FD38F2">
        <w:rPr>
          <w:rStyle w:val="ac"/>
          <w:rFonts w:ascii="Times New Roman" w:hAnsi="Times New Roman" w:cs="Times New Roman"/>
          <w:szCs w:val="24"/>
          <w:lang w:val="uk-UA"/>
        </w:rPr>
        <w:t>,</w:t>
      </w:r>
    </w:p>
    <w:p w14:paraId="439391BE" w14:textId="13524577" w:rsidR="00C27494" w:rsidRPr="00FD38F2" w:rsidRDefault="00C27494" w:rsidP="006B2B7F">
      <w:pPr>
        <w:pStyle w:val="ab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94"/>
        </w:tabs>
        <w:ind w:left="0" w:firstLine="425"/>
        <w:contextualSpacing w:val="0"/>
        <w:jc w:val="both"/>
        <w:rPr>
          <w:rStyle w:val="Hyperlink0"/>
          <w:rFonts w:eastAsia="SimSun"/>
          <w:szCs w:val="24"/>
          <w:lang w:val="uk-UA"/>
        </w:rPr>
      </w:pPr>
      <w:r w:rsidRPr="00FD38F2">
        <w:rPr>
          <w:rStyle w:val="Hyperlink0"/>
          <w:rFonts w:eastAsia="Arial Unicode MS"/>
          <w:szCs w:val="24"/>
          <w:lang w:val="uk-UA"/>
        </w:rPr>
        <w:t>ремонт та/або заміна ліфтів,</w:t>
      </w:r>
    </w:p>
    <w:p w14:paraId="4B41AD4F" w14:textId="31A29993" w:rsidR="00C27494" w:rsidRPr="00FD38F2" w:rsidRDefault="00C27494" w:rsidP="006B2B7F">
      <w:pPr>
        <w:pStyle w:val="ab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94"/>
        </w:tabs>
        <w:ind w:left="0" w:firstLine="425"/>
        <w:contextualSpacing w:val="0"/>
        <w:jc w:val="both"/>
        <w:rPr>
          <w:rFonts w:ascii="Times New Roman" w:hAnsi="Times New Roman" w:cs="Times New Roman"/>
          <w:szCs w:val="24"/>
          <w:lang w:val="uk-UA"/>
        </w:rPr>
      </w:pPr>
      <w:r w:rsidRPr="00FD38F2">
        <w:rPr>
          <w:rStyle w:val="Hyperlink0"/>
          <w:rFonts w:eastAsia="Arial Unicode MS"/>
          <w:szCs w:val="24"/>
          <w:lang w:val="uk-UA"/>
        </w:rPr>
        <w:t>ремонт зливових систем</w:t>
      </w:r>
    </w:p>
    <w:p w14:paraId="026C9546" w14:textId="2C747A33" w:rsidR="00C27494" w:rsidRPr="00FD38F2" w:rsidRDefault="00514369" w:rsidP="006B2B7F">
      <w:pPr>
        <w:pStyle w:val="ab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94"/>
        </w:tabs>
        <w:ind w:left="0" w:firstLine="425"/>
        <w:contextualSpacing w:val="0"/>
        <w:jc w:val="both"/>
        <w:rPr>
          <w:rFonts w:ascii="Times New Roman" w:hAnsi="Times New Roman" w:cs="Times New Roman"/>
          <w:szCs w:val="24"/>
          <w:lang w:val="uk-UA"/>
        </w:rPr>
      </w:pPr>
      <w:r w:rsidRPr="00FD38F2">
        <w:rPr>
          <w:rStyle w:val="ac"/>
          <w:rFonts w:ascii="Times New Roman" w:hAnsi="Times New Roman" w:cs="Times New Roman"/>
          <w:szCs w:val="24"/>
          <w:lang w:val="uk-UA"/>
        </w:rPr>
        <w:t xml:space="preserve">робота постачальників </w:t>
      </w:r>
      <w:r w:rsidR="00C805F3" w:rsidRPr="00FD38F2">
        <w:rPr>
          <w:rStyle w:val="ac"/>
          <w:rFonts w:ascii="Times New Roman" w:hAnsi="Times New Roman" w:cs="Times New Roman"/>
          <w:szCs w:val="24"/>
          <w:lang w:val="uk-UA"/>
        </w:rPr>
        <w:t>послуг</w:t>
      </w:r>
      <w:r w:rsidR="00C27494" w:rsidRPr="00FD38F2">
        <w:rPr>
          <w:rStyle w:val="ac"/>
          <w:rFonts w:ascii="Times New Roman" w:hAnsi="Times New Roman" w:cs="Times New Roman"/>
          <w:szCs w:val="24"/>
          <w:lang w:val="uk-UA"/>
        </w:rPr>
        <w:t>,</w:t>
      </w:r>
    </w:p>
    <w:p w14:paraId="1AA76218" w14:textId="524D5E11" w:rsidR="00C27494" w:rsidRPr="00FD38F2" w:rsidRDefault="00514369" w:rsidP="006B2B7F">
      <w:pPr>
        <w:pStyle w:val="ab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94"/>
        </w:tabs>
        <w:ind w:left="0" w:firstLine="425"/>
        <w:contextualSpacing w:val="0"/>
        <w:jc w:val="both"/>
        <w:rPr>
          <w:rFonts w:ascii="Times New Roman" w:hAnsi="Times New Roman" w:cs="Times New Roman"/>
          <w:szCs w:val="24"/>
          <w:lang w:val="uk-UA"/>
        </w:rPr>
      </w:pPr>
      <w:r w:rsidRPr="00FD38F2">
        <w:rPr>
          <w:rStyle w:val="ac"/>
          <w:rFonts w:ascii="Times New Roman" w:hAnsi="Times New Roman" w:cs="Times New Roman"/>
          <w:szCs w:val="24"/>
          <w:lang w:val="uk-UA"/>
        </w:rPr>
        <w:t>санітарний стан територій</w:t>
      </w:r>
      <w:r w:rsidR="00C27494" w:rsidRPr="00FD38F2">
        <w:rPr>
          <w:rStyle w:val="ac"/>
          <w:rFonts w:ascii="Times New Roman" w:hAnsi="Times New Roman" w:cs="Times New Roman"/>
          <w:szCs w:val="24"/>
          <w:lang w:val="uk-UA"/>
        </w:rPr>
        <w:t>,</w:t>
      </w:r>
    </w:p>
    <w:p w14:paraId="3F4046B9" w14:textId="696A3C39" w:rsidR="00C27494" w:rsidRPr="00FD38F2" w:rsidRDefault="00C27494" w:rsidP="006B2B7F">
      <w:pPr>
        <w:pStyle w:val="aa"/>
        <w:numPr>
          <w:ilvl w:val="0"/>
          <w:numId w:val="1"/>
        </w:numPr>
        <w:suppressAutoHyphens/>
        <w:autoSpaceDE w:val="0"/>
        <w:autoSpaceDN w:val="0"/>
        <w:adjustRightInd w:val="0"/>
        <w:spacing w:before="0" w:beforeAutospacing="0" w:after="0" w:afterAutospacing="0"/>
        <w:ind w:left="0" w:firstLine="567"/>
        <w:contextualSpacing/>
        <w:jc w:val="both"/>
        <w:rPr>
          <w:rFonts w:eastAsia="SimSun"/>
          <w:lang w:val="uk-UA"/>
        </w:rPr>
      </w:pPr>
      <w:r w:rsidRPr="00FD38F2">
        <w:rPr>
          <w:rFonts w:eastAsia="Arial"/>
          <w:color w:val="000000"/>
          <w:lang w:val="uk-UA" w:eastAsia="zh-CN" w:bidi="ar"/>
        </w:rPr>
        <w:t>Участь у розв'язанні питань, пов'язаних з життєзабезпеченням міста соціальної інфраструктури та прийняття участі в програмах надання соціальних послуг та інших видів матеріальної допомоги вразливим верствам населення (</w:t>
      </w:r>
      <w:r w:rsidR="00C805F3">
        <w:rPr>
          <w:rFonts w:eastAsia="Arial"/>
          <w:color w:val="000000"/>
          <w:lang w:val="uk-UA" w:eastAsia="zh-CN" w:bidi="ar"/>
        </w:rPr>
        <w:t>30</w:t>
      </w:r>
      <w:r w:rsidRPr="00FD38F2">
        <w:rPr>
          <w:rFonts w:eastAsia="Arial"/>
          <w:color w:val="000000"/>
          <w:lang w:val="uk-UA" w:eastAsia="zh-CN" w:bidi="ar"/>
        </w:rPr>
        <w:t>%):</w:t>
      </w:r>
    </w:p>
    <w:p w14:paraId="1FE60CAA" w14:textId="77777777" w:rsidR="00C27494" w:rsidRPr="00FD38F2" w:rsidRDefault="00C27494" w:rsidP="006B2B7F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lang w:val="uk-UA"/>
        </w:rPr>
      </w:pPr>
      <w:r w:rsidRPr="00FD38F2">
        <w:rPr>
          <w:rFonts w:eastAsia="Calibri"/>
          <w:lang w:val="uk-UA" w:eastAsia="zh-CN" w:bidi="ar"/>
        </w:rPr>
        <w:t xml:space="preserve">надання матеріальної допомоги незахищеним верствам населення, </w:t>
      </w:r>
    </w:p>
    <w:p w14:paraId="578086FC" w14:textId="67194643" w:rsidR="00C27494" w:rsidRPr="00FD38F2" w:rsidRDefault="00C27494" w:rsidP="006B2B7F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lang w:val="uk-UA"/>
        </w:rPr>
      </w:pPr>
      <w:r w:rsidRPr="00FD38F2">
        <w:rPr>
          <w:rFonts w:eastAsia="Calibri"/>
          <w:lang w:val="uk-UA" w:eastAsia="zh-CN" w:bidi="ar"/>
        </w:rPr>
        <w:t xml:space="preserve">матеріальна допомога </w:t>
      </w:r>
      <w:r w:rsidR="00514369" w:rsidRPr="00FD38F2">
        <w:rPr>
          <w:rFonts w:eastAsia="Calibri"/>
          <w:lang w:val="uk-UA" w:eastAsia="zh-CN" w:bidi="ar"/>
        </w:rPr>
        <w:t>ветеранам</w:t>
      </w:r>
      <w:r w:rsidRPr="00FD38F2">
        <w:rPr>
          <w:rFonts w:eastAsia="Calibri"/>
          <w:lang w:val="uk-UA" w:eastAsia="zh-CN" w:bidi="ar"/>
        </w:rPr>
        <w:t xml:space="preserve">, </w:t>
      </w:r>
    </w:p>
    <w:p w14:paraId="3935A440" w14:textId="77777777" w:rsidR="00C27494" w:rsidRPr="00FD38F2" w:rsidRDefault="00C27494" w:rsidP="006B2B7F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lang w:val="uk-UA"/>
        </w:rPr>
      </w:pPr>
      <w:r w:rsidRPr="00FD38F2">
        <w:rPr>
          <w:rFonts w:eastAsia="Calibri"/>
          <w:lang w:val="uk-UA" w:eastAsia="zh-CN" w:bidi="ar"/>
        </w:rPr>
        <w:t xml:space="preserve">допомога учасникам бойових дій, </w:t>
      </w:r>
    </w:p>
    <w:p w14:paraId="59EB090F" w14:textId="55FCEDA2" w:rsidR="00C27494" w:rsidRPr="00FD38F2" w:rsidRDefault="00C27494" w:rsidP="006B2B7F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lang w:val="uk-UA"/>
        </w:rPr>
      </w:pPr>
      <w:r w:rsidRPr="00FD38F2">
        <w:rPr>
          <w:rFonts w:eastAsia="Calibri"/>
          <w:lang w:val="uk-UA" w:eastAsia="zh-CN" w:bidi="ar"/>
        </w:rPr>
        <w:t>допомога</w:t>
      </w:r>
      <w:r w:rsidR="006B2B7F" w:rsidRPr="00FD38F2">
        <w:rPr>
          <w:rFonts w:eastAsia="Calibri"/>
          <w:lang w:val="uk-UA" w:eastAsia="zh-CN" w:bidi="ar"/>
        </w:rPr>
        <w:t xml:space="preserve"> особам з інвалідністю</w:t>
      </w:r>
      <w:r w:rsidRPr="00FD38F2">
        <w:rPr>
          <w:rFonts w:eastAsia="Calibri"/>
          <w:lang w:val="uk-UA" w:eastAsia="zh-CN" w:bidi="ar"/>
        </w:rPr>
        <w:t>,</w:t>
      </w:r>
    </w:p>
    <w:p w14:paraId="28C76E2D" w14:textId="1A9BA12C" w:rsidR="00C27494" w:rsidRPr="00C805F3" w:rsidRDefault="00C27494" w:rsidP="006B2B7F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lang w:val="uk-UA"/>
        </w:rPr>
      </w:pPr>
      <w:r w:rsidRPr="00FD38F2">
        <w:rPr>
          <w:rFonts w:eastAsia="Calibri"/>
          <w:lang w:val="uk-UA" w:eastAsia="zh-CN" w:bidi="ar"/>
        </w:rPr>
        <w:t>допомога пенсіонерам</w:t>
      </w:r>
      <w:r w:rsidR="00C805F3">
        <w:rPr>
          <w:rFonts w:eastAsia="Calibri"/>
          <w:lang w:val="uk-UA" w:eastAsia="zh-CN" w:bidi="ar"/>
        </w:rPr>
        <w:t>;</w:t>
      </w:r>
    </w:p>
    <w:p w14:paraId="3B3C5B68" w14:textId="419562A2" w:rsidR="00C805F3" w:rsidRPr="00FD38F2" w:rsidRDefault="00C805F3" w:rsidP="006B2B7F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lang w:val="uk-UA"/>
        </w:rPr>
      </w:pPr>
      <w:r>
        <w:rPr>
          <w:rFonts w:eastAsia="Calibri"/>
          <w:lang w:val="uk-UA" w:eastAsia="zh-CN" w:bidi="ar"/>
        </w:rPr>
        <w:t>проблема працевлаштування.</w:t>
      </w:r>
    </w:p>
    <w:p w14:paraId="3AD630BE" w14:textId="77777777" w:rsidR="00C27494" w:rsidRPr="00FD38F2" w:rsidRDefault="00C27494" w:rsidP="006B2B7F">
      <w:pPr>
        <w:pStyle w:val="aa"/>
        <w:suppressAutoHyphens/>
        <w:autoSpaceDE w:val="0"/>
        <w:autoSpaceDN w:val="0"/>
        <w:adjustRightInd w:val="0"/>
        <w:spacing w:before="0" w:beforeAutospacing="0" w:after="0" w:afterAutospacing="0"/>
        <w:ind w:left="567"/>
        <w:contextualSpacing/>
        <w:jc w:val="both"/>
        <w:rPr>
          <w:rFonts w:eastAsia="Arial"/>
          <w:color w:val="000000"/>
          <w:lang w:val="uk-UA"/>
        </w:rPr>
      </w:pPr>
    </w:p>
    <w:p w14:paraId="6EBF4400" w14:textId="1CD724C6" w:rsidR="00C27494" w:rsidRPr="00FD38F2" w:rsidRDefault="00514369" w:rsidP="006B2B7F">
      <w:pPr>
        <w:pStyle w:val="aa"/>
        <w:numPr>
          <w:ilvl w:val="0"/>
          <w:numId w:val="1"/>
        </w:numPr>
        <w:suppressAutoHyphens/>
        <w:autoSpaceDE w:val="0"/>
        <w:autoSpaceDN w:val="0"/>
        <w:adjustRightInd w:val="0"/>
        <w:spacing w:before="0" w:beforeAutospacing="0" w:after="0" w:afterAutospacing="0"/>
        <w:ind w:left="0" w:firstLine="567"/>
        <w:contextualSpacing/>
        <w:jc w:val="both"/>
        <w:rPr>
          <w:rFonts w:eastAsia="Arial"/>
          <w:color w:val="000000"/>
          <w:lang w:val="uk-UA"/>
        </w:rPr>
      </w:pPr>
      <w:r w:rsidRPr="00FD38F2">
        <w:rPr>
          <w:rFonts w:eastAsia="Arial"/>
          <w:color w:val="000000"/>
          <w:lang w:val="uk-UA" w:eastAsia="zh-CN" w:bidi="ar"/>
        </w:rPr>
        <w:t>Екологічний стан міста</w:t>
      </w:r>
      <w:r w:rsidR="00C27494" w:rsidRPr="00FD38F2">
        <w:rPr>
          <w:rFonts w:eastAsia="SimSun"/>
          <w:lang w:val="uk-UA" w:eastAsia="zh-CN" w:bidi="ar"/>
        </w:rPr>
        <w:t xml:space="preserve"> </w:t>
      </w:r>
      <w:r w:rsidR="00C27494" w:rsidRPr="00FD38F2">
        <w:rPr>
          <w:rFonts w:eastAsia="Arial"/>
          <w:color w:val="000000"/>
          <w:lang w:val="uk-UA" w:eastAsia="zh-CN" w:bidi="ar"/>
        </w:rPr>
        <w:t>(</w:t>
      </w:r>
      <w:r w:rsidR="00C805F3">
        <w:rPr>
          <w:rFonts w:eastAsia="Arial"/>
          <w:color w:val="000000"/>
          <w:lang w:val="uk-UA" w:eastAsia="zh-CN" w:bidi="ar"/>
        </w:rPr>
        <w:t>15</w:t>
      </w:r>
      <w:r w:rsidR="00C27494" w:rsidRPr="00FD38F2">
        <w:rPr>
          <w:rFonts w:eastAsia="Arial"/>
          <w:color w:val="000000"/>
          <w:lang w:val="uk-UA" w:eastAsia="zh-CN" w:bidi="ar"/>
        </w:rPr>
        <w:t>%):</w:t>
      </w:r>
    </w:p>
    <w:p w14:paraId="3AA0993B" w14:textId="1FE3C500" w:rsidR="00C27494" w:rsidRPr="00FD38F2" w:rsidRDefault="00514369" w:rsidP="006B2B7F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lang w:val="uk-UA"/>
        </w:rPr>
      </w:pPr>
      <w:r w:rsidRPr="00FD38F2">
        <w:rPr>
          <w:rFonts w:eastAsia="Calibri"/>
          <w:lang w:val="uk-UA" w:eastAsia="zh-CN" w:bidi="ar"/>
        </w:rPr>
        <w:t>стан узбережжя</w:t>
      </w:r>
      <w:r w:rsidR="00C27494" w:rsidRPr="00FD38F2">
        <w:rPr>
          <w:rFonts w:eastAsia="Calibri"/>
          <w:lang w:val="uk-UA" w:eastAsia="zh-CN" w:bidi="ar"/>
        </w:rPr>
        <w:t xml:space="preserve">, </w:t>
      </w:r>
    </w:p>
    <w:p w14:paraId="3E232F32" w14:textId="6381DB98" w:rsidR="00C27494" w:rsidRPr="00FD38F2" w:rsidRDefault="00514369" w:rsidP="006B2B7F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lang w:val="uk-UA"/>
        </w:rPr>
      </w:pPr>
      <w:r w:rsidRPr="00FD38F2">
        <w:rPr>
          <w:rFonts w:eastAsia="Calibri"/>
          <w:lang w:val="uk-UA" w:eastAsia="zh-CN" w:bidi="ar"/>
        </w:rPr>
        <w:t>санітарний стан систем відводу стічних вод</w:t>
      </w:r>
      <w:r w:rsidR="00C27494" w:rsidRPr="00FD38F2">
        <w:rPr>
          <w:rFonts w:eastAsia="Calibri"/>
          <w:lang w:val="uk-UA" w:eastAsia="zh-CN" w:bidi="ar"/>
        </w:rPr>
        <w:t>,</w:t>
      </w:r>
    </w:p>
    <w:p w14:paraId="092CF1C1" w14:textId="77777777" w:rsidR="00514369" w:rsidRPr="00FD38F2" w:rsidRDefault="00514369" w:rsidP="006B2B7F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eastAsia="SimSun"/>
          <w:lang w:val="uk-UA"/>
        </w:rPr>
      </w:pPr>
      <w:r w:rsidRPr="00FD38F2">
        <w:rPr>
          <w:rFonts w:eastAsia="Calibri"/>
          <w:lang w:val="uk-UA" w:eastAsia="zh-CN" w:bidi="ar"/>
        </w:rPr>
        <w:t>вивезення відходів;</w:t>
      </w:r>
    </w:p>
    <w:p w14:paraId="66D664EF" w14:textId="5F1674D6" w:rsidR="00C27494" w:rsidRPr="00C805F3" w:rsidRDefault="00514369" w:rsidP="006B2B7F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eastAsia="SimSun"/>
          <w:lang w:val="uk-UA"/>
        </w:rPr>
      </w:pPr>
      <w:r w:rsidRPr="00FD38F2">
        <w:rPr>
          <w:rFonts w:eastAsia="Calibri"/>
          <w:lang w:val="uk-UA" w:eastAsia="zh-CN" w:bidi="ar"/>
        </w:rPr>
        <w:t>забруднення повітря вантажним транспортом</w:t>
      </w:r>
      <w:r w:rsidR="00C805F3">
        <w:rPr>
          <w:rFonts w:eastAsia="Calibri"/>
          <w:lang w:val="uk-UA" w:eastAsia="zh-CN" w:bidi="ar"/>
        </w:rPr>
        <w:t>;</w:t>
      </w:r>
    </w:p>
    <w:p w14:paraId="6DACD806" w14:textId="0C7BD3A9" w:rsidR="00C805F3" w:rsidRPr="00FD38F2" w:rsidRDefault="00C805F3" w:rsidP="006B2B7F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eastAsia="SimSun"/>
          <w:lang w:val="uk-UA"/>
        </w:rPr>
      </w:pPr>
      <w:r>
        <w:rPr>
          <w:rFonts w:eastAsia="Calibri"/>
          <w:lang w:val="uk-UA" w:eastAsia="zh-CN" w:bidi="ar"/>
        </w:rPr>
        <w:t>проблеми безпритульних тварин.</w:t>
      </w:r>
    </w:p>
    <w:p w14:paraId="6064B2EA" w14:textId="77777777" w:rsidR="00C27494" w:rsidRPr="00FD38F2" w:rsidRDefault="00C27494" w:rsidP="006B2B7F">
      <w:pPr>
        <w:pStyle w:val="aa"/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="Arial"/>
          <w:color w:val="000000"/>
          <w:lang w:val="uk-UA"/>
        </w:rPr>
      </w:pPr>
    </w:p>
    <w:p w14:paraId="33C6837A" w14:textId="0B12FE90" w:rsidR="00754409" w:rsidRPr="00FD38F2" w:rsidRDefault="00000000" w:rsidP="00B56E4F">
      <w:pPr>
        <w:pStyle w:val="aa"/>
        <w:suppressAutoHyphens/>
        <w:spacing w:before="0" w:beforeAutospacing="0" w:after="0" w:afterAutospacing="0"/>
        <w:ind w:firstLine="567"/>
        <w:jc w:val="center"/>
        <w:rPr>
          <w:rFonts w:eastAsia="Arial"/>
          <w:b/>
          <w:iCs/>
          <w:color w:val="000000"/>
          <w:lang w:val="uk-UA"/>
        </w:rPr>
      </w:pPr>
      <w:r w:rsidRPr="00FD38F2">
        <w:rPr>
          <w:rFonts w:eastAsia="Arial"/>
          <w:b/>
          <w:iCs/>
          <w:color w:val="000000"/>
          <w:lang w:val="uk-UA" w:eastAsia="zh-CN" w:bidi="ar"/>
        </w:rPr>
        <w:t>Зустрічі з виборцями</w:t>
      </w:r>
      <w:r w:rsidR="00B56E4F" w:rsidRPr="00FD38F2">
        <w:rPr>
          <w:rFonts w:eastAsia="Arial"/>
          <w:b/>
          <w:iCs/>
          <w:color w:val="000000"/>
          <w:lang w:val="uk-UA" w:eastAsia="zh-CN" w:bidi="ar"/>
        </w:rPr>
        <w:t>.</w:t>
      </w:r>
    </w:p>
    <w:p w14:paraId="23A7A7BB" w14:textId="61E5CA1F" w:rsidR="00514369" w:rsidRPr="001837AA" w:rsidRDefault="00000000" w:rsidP="00FD38F2">
      <w:pPr>
        <w:pStyle w:val="tj"/>
        <w:ind w:firstLine="567"/>
        <w:rPr>
          <w:shd w:val="clear" w:color="auto" w:fill="FFFFFF"/>
          <w:lang w:val="uk-UA"/>
        </w:rPr>
      </w:pPr>
      <w:proofErr w:type="spellStart"/>
      <w:r w:rsidRPr="00FD38F2">
        <w:rPr>
          <w:shd w:val="clear" w:color="auto" w:fill="FFFFFF"/>
        </w:rPr>
        <w:t>Зустрічі</w:t>
      </w:r>
      <w:proofErr w:type="spellEnd"/>
      <w:r w:rsidR="006B2B7F" w:rsidRPr="00FD38F2">
        <w:rPr>
          <w:shd w:val="clear" w:color="auto" w:fill="FFFFFF"/>
        </w:rPr>
        <w:t xml:space="preserve"> з </w:t>
      </w:r>
      <w:proofErr w:type="spellStart"/>
      <w:r w:rsidR="006B2B7F" w:rsidRPr="00FD38F2">
        <w:rPr>
          <w:shd w:val="clear" w:color="auto" w:fill="FFFFFF"/>
        </w:rPr>
        <w:t>виборцями</w:t>
      </w:r>
      <w:proofErr w:type="spellEnd"/>
      <w:r w:rsidR="006B2B7F" w:rsidRPr="00FD38F2">
        <w:rPr>
          <w:shd w:val="clear" w:color="auto" w:fill="FFFFFF"/>
        </w:rPr>
        <w:t xml:space="preserve"> є </w:t>
      </w:r>
      <w:r w:rsidR="006B2B7F" w:rsidRPr="001837AA">
        <w:rPr>
          <w:shd w:val="clear" w:color="auto" w:fill="FFFFFF"/>
          <w:lang w:val="uk-UA"/>
        </w:rPr>
        <w:t xml:space="preserve">одним з найефективніших засобів виявлення та вирішення проблем міста, а тому </w:t>
      </w:r>
      <w:r w:rsidRPr="001837AA">
        <w:rPr>
          <w:shd w:val="clear" w:color="auto" w:fill="FFFFFF"/>
          <w:lang w:val="uk-UA"/>
        </w:rPr>
        <w:t xml:space="preserve">проводяться постійно з урахуванням </w:t>
      </w:r>
      <w:r w:rsidR="006B2B7F" w:rsidRPr="001837AA">
        <w:rPr>
          <w:shd w:val="clear" w:color="auto" w:fill="FFFFFF"/>
          <w:lang w:val="uk-UA"/>
        </w:rPr>
        <w:t>нагальної необхідності за запитами</w:t>
      </w:r>
      <w:r w:rsidRPr="001837AA">
        <w:rPr>
          <w:shd w:val="clear" w:color="auto" w:fill="FFFFFF"/>
          <w:lang w:val="uk-UA"/>
        </w:rPr>
        <w:t xml:space="preserve"> </w:t>
      </w:r>
      <w:r w:rsidR="00000DD9" w:rsidRPr="001837AA">
        <w:rPr>
          <w:shd w:val="clear" w:color="auto" w:fill="FFFFFF"/>
          <w:lang w:val="uk-UA"/>
        </w:rPr>
        <w:t>мешканців</w:t>
      </w:r>
      <w:r w:rsidRPr="001837AA">
        <w:rPr>
          <w:shd w:val="clear" w:color="auto" w:fill="FFFFFF"/>
          <w:lang w:val="uk-UA"/>
        </w:rPr>
        <w:t xml:space="preserve"> округу. Завдяки постійній роботі на місцях вдалося вирішити низку важливих проблем.</w:t>
      </w:r>
    </w:p>
    <w:p w14:paraId="41C6B6BB" w14:textId="75F48CF5" w:rsidR="00DD2949" w:rsidRPr="00DD2949" w:rsidRDefault="00DD2949" w:rsidP="001837AA">
      <w:pPr>
        <w:pStyle w:val="tj"/>
        <w:ind w:firstLine="567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Було </w:t>
      </w:r>
      <w:r w:rsidR="001837AA">
        <w:rPr>
          <w:shd w:val="clear" w:color="auto" w:fill="FFFFFF"/>
          <w:lang w:val="uk-UA"/>
        </w:rPr>
        <w:t>організовано</w:t>
      </w:r>
      <w:r>
        <w:rPr>
          <w:shd w:val="clear" w:color="auto" w:fill="FFFFFF"/>
          <w:lang w:val="uk-UA"/>
        </w:rPr>
        <w:t xml:space="preserve"> декілька </w:t>
      </w:r>
      <w:r w:rsidR="001837AA">
        <w:rPr>
          <w:shd w:val="clear" w:color="auto" w:fill="FFFFFF"/>
          <w:lang w:val="uk-UA"/>
        </w:rPr>
        <w:t>комісійних</w:t>
      </w:r>
      <w:r>
        <w:rPr>
          <w:shd w:val="clear" w:color="auto" w:fill="FFFFFF"/>
          <w:lang w:val="uk-UA"/>
        </w:rPr>
        <w:t xml:space="preserve"> виїздів з приводу вирішення проблеми зруйнованих доріг мікрорайону </w:t>
      </w:r>
      <w:r w:rsidRPr="00DD2949">
        <w:rPr>
          <w:rFonts w:hint="eastAsia"/>
          <w:shd w:val="clear" w:color="auto" w:fill="FFFFFF"/>
          <w:lang w:val="uk-UA"/>
        </w:rPr>
        <w:t>"Балтс</w:t>
      </w:r>
      <w:r>
        <w:rPr>
          <w:rFonts w:hint="eastAsia"/>
          <w:shd w:val="clear" w:color="auto" w:fill="FFFFFF"/>
          <w:lang w:val="uk-UA"/>
        </w:rPr>
        <w:t>ь</w:t>
      </w:r>
      <w:r w:rsidRPr="00DD2949">
        <w:rPr>
          <w:rFonts w:hint="eastAsia"/>
          <w:shd w:val="clear" w:color="auto" w:fill="FFFFFF"/>
          <w:lang w:val="uk-UA"/>
        </w:rPr>
        <w:t>кий"</w:t>
      </w:r>
      <w:r>
        <w:rPr>
          <w:shd w:val="clear" w:color="auto" w:fill="FFFFFF"/>
          <w:lang w:val="uk-UA"/>
        </w:rPr>
        <w:t>.</w:t>
      </w:r>
      <w:r w:rsidRPr="00DD2949">
        <w:rPr>
          <w:rFonts w:hint="eastAsia"/>
          <w:shd w:val="clear" w:color="auto" w:fill="FFFFFF"/>
          <w:lang w:val="uk-UA"/>
        </w:rPr>
        <w:t xml:space="preserve"> </w:t>
      </w:r>
      <w:r w:rsidR="001837AA">
        <w:rPr>
          <w:shd w:val="clear" w:color="auto" w:fill="FFFFFF"/>
          <w:lang w:val="uk-UA"/>
        </w:rPr>
        <w:t xml:space="preserve"> В</w:t>
      </w:r>
      <w:r w:rsidRPr="00DD2949">
        <w:rPr>
          <w:rFonts w:hint="eastAsia"/>
          <w:shd w:val="clear" w:color="auto" w:fill="FFFFFF"/>
          <w:lang w:val="uk-UA"/>
        </w:rPr>
        <w:t>же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чимало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зроб</w:t>
      </w:r>
      <w:r w:rsidR="001837AA">
        <w:rPr>
          <w:rFonts w:hint="eastAsia"/>
          <w:shd w:val="clear" w:color="auto" w:fill="FFFFFF"/>
          <w:lang w:val="uk-UA"/>
        </w:rPr>
        <w:t>л</w:t>
      </w:r>
      <w:r w:rsidR="001837AA">
        <w:rPr>
          <w:shd w:val="clear" w:color="auto" w:fill="FFFFFF"/>
          <w:lang w:val="uk-UA"/>
        </w:rPr>
        <w:t>ено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у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цьому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напрямку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разом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з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службами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м</w:t>
      </w:r>
      <w:r w:rsidRPr="00DD2949">
        <w:rPr>
          <w:shd w:val="clear" w:color="auto" w:fill="FFFFFF"/>
          <w:lang w:val="uk-UA"/>
        </w:rPr>
        <w:t>і</w:t>
      </w:r>
      <w:r w:rsidRPr="00DD2949">
        <w:rPr>
          <w:rFonts w:hint="eastAsia"/>
          <w:shd w:val="clear" w:color="auto" w:fill="FFFFFF"/>
          <w:lang w:val="uk-UA"/>
        </w:rPr>
        <w:t>ста</w:t>
      </w:r>
      <w:r w:rsidRPr="00DD2949">
        <w:rPr>
          <w:shd w:val="clear" w:color="auto" w:fill="FFFFFF"/>
          <w:lang w:val="uk-UA"/>
        </w:rPr>
        <w:t xml:space="preserve">. </w:t>
      </w:r>
      <w:r w:rsidRPr="00DD2949">
        <w:rPr>
          <w:rFonts w:hint="eastAsia"/>
          <w:shd w:val="clear" w:color="auto" w:fill="FFFFFF"/>
          <w:lang w:val="uk-UA"/>
        </w:rPr>
        <w:t>Приводимо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до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ладу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навантажен</w:t>
      </w:r>
      <w:r w:rsidRPr="00DD2949">
        <w:rPr>
          <w:shd w:val="clear" w:color="auto" w:fill="FFFFFF"/>
          <w:lang w:val="uk-UA"/>
        </w:rPr>
        <w:t xml:space="preserve">і </w:t>
      </w:r>
      <w:r w:rsidRPr="00DD2949">
        <w:rPr>
          <w:rFonts w:hint="eastAsia"/>
          <w:shd w:val="clear" w:color="auto" w:fill="FFFFFF"/>
          <w:lang w:val="uk-UA"/>
        </w:rPr>
        <w:t>перехрестя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на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Балтськ</w:t>
      </w:r>
      <w:r w:rsidRPr="00DD2949">
        <w:rPr>
          <w:shd w:val="clear" w:color="auto" w:fill="FFFFFF"/>
          <w:lang w:val="uk-UA"/>
        </w:rPr>
        <w:t>і</w:t>
      </w:r>
      <w:r w:rsidRPr="00DD2949">
        <w:rPr>
          <w:rFonts w:hint="eastAsia"/>
          <w:shd w:val="clear" w:color="auto" w:fill="FFFFFF"/>
          <w:lang w:val="uk-UA"/>
        </w:rPr>
        <w:t>й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дороз</w:t>
      </w:r>
      <w:r w:rsidRPr="00DD2949">
        <w:rPr>
          <w:shd w:val="clear" w:color="auto" w:fill="FFFFFF"/>
          <w:lang w:val="uk-UA"/>
        </w:rPr>
        <w:t xml:space="preserve">і, </w:t>
      </w:r>
      <w:r w:rsidRPr="00DD2949">
        <w:rPr>
          <w:rFonts w:hint="eastAsia"/>
          <w:shd w:val="clear" w:color="auto" w:fill="FFFFFF"/>
          <w:lang w:val="uk-UA"/>
        </w:rPr>
        <w:t>запровадили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деяк</w:t>
      </w:r>
      <w:r w:rsidRPr="00DD2949">
        <w:rPr>
          <w:shd w:val="clear" w:color="auto" w:fill="FFFFFF"/>
          <w:lang w:val="uk-UA"/>
        </w:rPr>
        <w:t xml:space="preserve">і </w:t>
      </w:r>
      <w:r w:rsidRPr="00DD2949">
        <w:rPr>
          <w:rFonts w:hint="eastAsia"/>
          <w:shd w:val="clear" w:color="auto" w:fill="FFFFFF"/>
          <w:lang w:val="uk-UA"/>
        </w:rPr>
        <w:t>обмеження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в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рус</w:t>
      </w:r>
      <w:r w:rsidRPr="00DD2949">
        <w:rPr>
          <w:shd w:val="clear" w:color="auto" w:fill="FFFFFF"/>
          <w:lang w:val="uk-UA"/>
        </w:rPr>
        <w:t xml:space="preserve">і </w:t>
      </w:r>
      <w:r w:rsidRPr="00DD2949">
        <w:rPr>
          <w:rFonts w:hint="eastAsia"/>
          <w:shd w:val="clear" w:color="auto" w:fill="FFFFFF"/>
          <w:lang w:val="uk-UA"/>
        </w:rPr>
        <w:t>вантаж</w:t>
      </w:r>
      <w:r w:rsidRPr="00DD2949">
        <w:rPr>
          <w:shd w:val="clear" w:color="auto" w:fill="FFFFFF"/>
          <w:lang w:val="uk-UA"/>
        </w:rPr>
        <w:t>і</w:t>
      </w:r>
      <w:r w:rsidRPr="00DD2949">
        <w:rPr>
          <w:rFonts w:hint="eastAsia"/>
          <w:shd w:val="clear" w:color="auto" w:fill="FFFFFF"/>
          <w:lang w:val="uk-UA"/>
        </w:rPr>
        <w:t>вок</w:t>
      </w:r>
      <w:r w:rsidRPr="00DD2949">
        <w:rPr>
          <w:shd w:val="clear" w:color="auto" w:fill="FFFFFF"/>
          <w:lang w:val="uk-UA"/>
        </w:rPr>
        <w:t xml:space="preserve">. </w:t>
      </w:r>
      <w:r w:rsidRPr="00DD2949">
        <w:rPr>
          <w:rFonts w:hint="eastAsia"/>
          <w:shd w:val="clear" w:color="auto" w:fill="FFFFFF"/>
          <w:lang w:val="uk-UA"/>
        </w:rPr>
        <w:t>Проте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проблем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залишилося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ще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чимало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з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ремонтом покриття. Тому працю</w:t>
      </w:r>
      <w:r>
        <w:rPr>
          <w:rFonts w:hint="eastAsia"/>
          <w:shd w:val="clear" w:color="auto" w:fill="FFFFFF"/>
          <w:lang w:val="uk-UA"/>
        </w:rPr>
        <w:t>є</w:t>
      </w:r>
      <w:r>
        <w:rPr>
          <w:shd w:val="clear" w:color="auto" w:fill="FFFFFF"/>
          <w:lang w:val="uk-UA"/>
        </w:rPr>
        <w:t>мо</w:t>
      </w:r>
      <w:r w:rsidRPr="00DD2949">
        <w:rPr>
          <w:rFonts w:hint="eastAsia"/>
          <w:shd w:val="clear" w:color="auto" w:fill="FFFFFF"/>
          <w:lang w:val="uk-UA"/>
        </w:rPr>
        <w:t xml:space="preserve"> у цьому напрямку.</w:t>
      </w:r>
    </w:p>
    <w:p w14:paraId="7F5CFA53" w14:textId="53B42549" w:rsidR="00DD2949" w:rsidRPr="00DD2949" w:rsidRDefault="00DD2949" w:rsidP="00DD2949">
      <w:pPr>
        <w:pStyle w:val="tj"/>
        <w:ind w:firstLine="567"/>
        <w:rPr>
          <w:shd w:val="clear" w:color="auto" w:fill="FFFFFF"/>
          <w:lang w:val="uk-UA"/>
        </w:rPr>
      </w:pPr>
      <w:r w:rsidRPr="00DD2949">
        <w:rPr>
          <w:rFonts w:hint="eastAsia"/>
          <w:shd w:val="clear" w:color="auto" w:fill="FFFFFF"/>
          <w:lang w:val="uk-UA"/>
        </w:rPr>
        <w:lastRenderedPageBreak/>
        <w:t>Також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звернулися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до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мене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мешканц</w:t>
      </w:r>
      <w:r w:rsidRPr="00DD2949">
        <w:rPr>
          <w:shd w:val="clear" w:color="auto" w:fill="FFFFFF"/>
          <w:lang w:val="uk-UA"/>
        </w:rPr>
        <w:t xml:space="preserve">і </w:t>
      </w:r>
      <w:r w:rsidRPr="00DD2949">
        <w:rPr>
          <w:rFonts w:hint="eastAsia"/>
          <w:shd w:val="clear" w:color="auto" w:fill="FFFFFF"/>
          <w:lang w:val="uk-UA"/>
        </w:rPr>
        <w:t>щодо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стану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укриття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на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Балтськ</w:t>
      </w:r>
      <w:r w:rsidRPr="00DD2949">
        <w:rPr>
          <w:shd w:val="clear" w:color="auto" w:fill="FFFFFF"/>
          <w:lang w:val="uk-UA"/>
        </w:rPr>
        <w:t>і</w:t>
      </w:r>
      <w:r w:rsidRPr="00DD2949">
        <w:rPr>
          <w:rFonts w:hint="eastAsia"/>
          <w:shd w:val="clear" w:color="auto" w:fill="FFFFFF"/>
          <w:lang w:val="uk-UA"/>
        </w:rPr>
        <w:t>й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дороз</w:t>
      </w:r>
      <w:r w:rsidRPr="00DD2949">
        <w:rPr>
          <w:shd w:val="clear" w:color="auto" w:fill="FFFFFF"/>
          <w:lang w:val="uk-UA"/>
        </w:rPr>
        <w:t xml:space="preserve">і. </w:t>
      </w:r>
      <w:r w:rsidRPr="00DD2949">
        <w:rPr>
          <w:rFonts w:hint="eastAsia"/>
          <w:shd w:val="clear" w:color="auto" w:fill="FFFFFF"/>
          <w:lang w:val="uk-UA"/>
        </w:rPr>
        <w:t>Це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найважлив</w:t>
      </w:r>
      <w:r w:rsidRPr="00DD2949">
        <w:rPr>
          <w:shd w:val="clear" w:color="auto" w:fill="FFFFFF"/>
          <w:lang w:val="uk-UA"/>
        </w:rPr>
        <w:t>і</w:t>
      </w:r>
      <w:r w:rsidRPr="00DD2949">
        <w:rPr>
          <w:rFonts w:hint="eastAsia"/>
          <w:shd w:val="clear" w:color="auto" w:fill="FFFFFF"/>
          <w:lang w:val="uk-UA"/>
        </w:rPr>
        <w:t>ше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сьогодн</w:t>
      </w:r>
      <w:r w:rsidRPr="00DD2949">
        <w:rPr>
          <w:shd w:val="clear" w:color="auto" w:fill="FFFFFF"/>
          <w:lang w:val="uk-UA"/>
        </w:rPr>
        <w:t xml:space="preserve">і </w:t>
      </w:r>
      <w:r w:rsidRPr="00DD2949">
        <w:rPr>
          <w:rFonts w:hint="eastAsia"/>
          <w:shd w:val="clear" w:color="auto" w:fill="FFFFFF"/>
          <w:lang w:val="uk-UA"/>
        </w:rPr>
        <w:t>питання</w:t>
      </w:r>
      <w:r w:rsidRPr="00DD2949">
        <w:rPr>
          <w:shd w:val="clear" w:color="auto" w:fill="FFFFFF"/>
          <w:lang w:val="uk-UA"/>
        </w:rPr>
        <w:t xml:space="preserve"> - </w:t>
      </w:r>
      <w:r w:rsidRPr="00DD2949">
        <w:rPr>
          <w:rFonts w:hint="eastAsia"/>
          <w:shd w:val="clear" w:color="auto" w:fill="FFFFFF"/>
          <w:lang w:val="uk-UA"/>
        </w:rPr>
        <w:t>безпеки</w:t>
      </w:r>
      <w:r w:rsidRPr="00DD2949">
        <w:rPr>
          <w:shd w:val="clear" w:color="auto" w:fill="FFFFFF"/>
          <w:lang w:val="uk-UA"/>
        </w:rPr>
        <w:t xml:space="preserve">. </w:t>
      </w:r>
    </w:p>
    <w:p w14:paraId="2CFC2C8D" w14:textId="77777777" w:rsidR="00DD2949" w:rsidRPr="001837AA" w:rsidRDefault="00DD2949" w:rsidP="00DD2949">
      <w:pPr>
        <w:pStyle w:val="tj"/>
        <w:ind w:firstLine="567"/>
        <w:rPr>
          <w:shd w:val="clear" w:color="auto" w:fill="FFFFFF"/>
          <w:lang w:val="uk-UA"/>
        </w:rPr>
      </w:pPr>
      <w:r w:rsidRPr="00DD2949">
        <w:rPr>
          <w:shd w:val="clear" w:color="auto" w:fill="FFFFFF"/>
          <w:lang w:val="uk-UA"/>
        </w:rPr>
        <w:t xml:space="preserve">І </w:t>
      </w:r>
      <w:r w:rsidRPr="00DD2949">
        <w:rPr>
          <w:rFonts w:hint="eastAsia"/>
          <w:shd w:val="clear" w:color="auto" w:fill="FFFFFF"/>
          <w:lang w:val="uk-UA"/>
        </w:rPr>
        <w:t>звичайно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багато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питань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з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приводу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якост</w:t>
      </w:r>
      <w:r w:rsidRPr="00DD2949">
        <w:rPr>
          <w:shd w:val="clear" w:color="auto" w:fill="FFFFFF"/>
          <w:lang w:val="uk-UA"/>
        </w:rPr>
        <w:t xml:space="preserve">і </w:t>
      </w:r>
      <w:r w:rsidRPr="00DD2949">
        <w:rPr>
          <w:rFonts w:hint="eastAsia"/>
          <w:shd w:val="clear" w:color="auto" w:fill="FFFFFF"/>
          <w:lang w:val="uk-UA"/>
        </w:rPr>
        <w:t>комунальних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послуг</w:t>
      </w:r>
      <w:r w:rsidRPr="00DD2949">
        <w:rPr>
          <w:shd w:val="clear" w:color="auto" w:fill="FFFFFF"/>
          <w:lang w:val="uk-UA"/>
        </w:rPr>
        <w:t xml:space="preserve">, </w:t>
      </w:r>
      <w:r w:rsidRPr="00DD2949">
        <w:rPr>
          <w:rFonts w:hint="eastAsia"/>
          <w:shd w:val="clear" w:color="auto" w:fill="FFFFFF"/>
          <w:lang w:val="uk-UA"/>
        </w:rPr>
        <w:t>роботи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транспорту</w:t>
      </w:r>
      <w:r w:rsidRPr="00DD2949">
        <w:rPr>
          <w:shd w:val="clear" w:color="auto" w:fill="FFFFFF"/>
          <w:lang w:val="uk-UA"/>
        </w:rPr>
        <w:t xml:space="preserve"> і </w:t>
      </w:r>
      <w:r w:rsidRPr="00DD2949">
        <w:rPr>
          <w:rFonts w:hint="eastAsia"/>
          <w:shd w:val="clear" w:color="auto" w:fill="FFFFFF"/>
          <w:lang w:val="uk-UA"/>
        </w:rPr>
        <w:t>т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д</w:t>
      </w:r>
      <w:r w:rsidRPr="00DD2949">
        <w:rPr>
          <w:shd w:val="clear" w:color="auto" w:fill="FFFFFF"/>
          <w:lang w:val="uk-UA"/>
        </w:rPr>
        <w:t xml:space="preserve">. </w:t>
      </w:r>
      <w:r w:rsidRPr="00DD2949">
        <w:rPr>
          <w:rFonts w:hint="eastAsia"/>
          <w:shd w:val="clear" w:color="auto" w:fill="FFFFFF"/>
          <w:lang w:val="uk-UA"/>
        </w:rPr>
        <w:t>У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кожному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випадку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будемо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розбиратися</w:t>
      </w:r>
      <w:r w:rsidRPr="00DD2949">
        <w:rPr>
          <w:shd w:val="clear" w:color="auto" w:fill="FFFFFF"/>
          <w:lang w:val="uk-UA"/>
        </w:rPr>
        <w:t xml:space="preserve">, </w:t>
      </w:r>
      <w:r w:rsidRPr="00DD2949">
        <w:rPr>
          <w:rFonts w:hint="eastAsia"/>
          <w:shd w:val="clear" w:color="auto" w:fill="FFFFFF"/>
          <w:lang w:val="uk-UA"/>
        </w:rPr>
        <w:t>адже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жодне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звернення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одесит</w:t>
      </w:r>
      <w:r w:rsidRPr="00DD2949">
        <w:rPr>
          <w:shd w:val="clear" w:color="auto" w:fill="FFFFFF"/>
          <w:lang w:val="uk-UA"/>
        </w:rPr>
        <w:t>і</w:t>
      </w:r>
      <w:r w:rsidRPr="00DD2949">
        <w:rPr>
          <w:rFonts w:hint="eastAsia"/>
          <w:shd w:val="clear" w:color="auto" w:fill="FFFFFF"/>
          <w:lang w:val="uk-UA"/>
        </w:rPr>
        <w:t>в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не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може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залишитися</w:t>
      </w:r>
      <w:r w:rsidRPr="00DD2949">
        <w:rPr>
          <w:shd w:val="clear" w:color="auto" w:fill="FFFFFF"/>
          <w:lang w:val="uk-UA"/>
        </w:rPr>
        <w:t xml:space="preserve"> </w:t>
      </w:r>
      <w:r w:rsidRPr="00DD2949">
        <w:rPr>
          <w:rFonts w:hint="eastAsia"/>
          <w:shd w:val="clear" w:color="auto" w:fill="FFFFFF"/>
          <w:lang w:val="uk-UA"/>
        </w:rPr>
        <w:t>без</w:t>
      </w:r>
      <w:r w:rsidRPr="00DD2949">
        <w:rPr>
          <w:shd w:val="clear" w:color="auto" w:fill="FFFFFF"/>
          <w:lang w:val="uk-UA"/>
        </w:rPr>
        <w:t xml:space="preserve"> </w:t>
      </w:r>
      <w:r w:rsidRPr="001837AA">
        <w:rPr>
          <w:shd w:val="clear" w:color="auto" w:fill="FFFFFF"/>
          <w:lang w:val="uk-UA"/>
        </w:rPr>
        <w:t>відповіді та допомоги.</w:t>
      </w:r>
    </w:p>
    <w:p w14:paraId="5B248A86" w14:textId="3EB93577" w:rsidR="00514369" w:rsidRPr="001837AA" w:rsidRDefault="00514369" w:rsidP="00DD2949">
      <w:pPr>
        <w:pStyle w:val="tj"/>
        <w:ind w:firstLine="567"/>
        <w:rPr>
          <w:rFonts w:eastAsiaTheme="minorEastAsia"/>
          <w:color w:val="050505"/>
          <w:lang w:val="uk-UA"/>
        </w:rPr>
      </w:pPr>
      <w:r w:rsidRPr="001837AA">
        <w:rPr>
          <w:rFonts w:eastAsiaTheme="minorEastAsia"/>
          <w:color w:val="050505"/>
          <w:lang w:val="uk-UA"/>
        </w:rPr>
        <w:t xml:space="preserve">Приділялася особлива увага такому питанню, як </w:t>
      </w:r>
      <w:r w:rsidR="001837AA" w:rsidRPr="001837AA">
        <w:rPr>
          <w:rFonts w:eastAsiaTheme="minorEastAsia"/>
          <w:color w:val="050505"/>
          <w:lang w:val="uk-UA"/>
        </w:rPr>
        <w:t>без господарські</w:t>
      </w:r>
      <w:r w:rsidRPr="001837AA">
        <w:rPr>
          <w:rFonts w:eastAsiaTheme="minorEastAsia"/>
          <w:color w:val="050505"/>
          <w:lang w:val="uk-UA"/>
        </w:rPr>
        <w:t xml:space="preserve"> водопровідні мережі</w:t>
      </w:r>
      <w:r w:rsidR="00DD2949" w:rsidRPr="001837AA">
        <w:rPr>
          <w:rFonts w:eastAsiaTheme="minorEastAsia"/>
          <w:color w:val="050505"/>
          <w:lang w:val="uk-UA"/>
        </w:rPr>
        <w:t xml:space="preserve"> та території</w:t>
      </w:r>
      <w:r w:rsidRPr="001837AA">
        <w:rPr>
          <w:rFonts w:eastAsiaTheme="minorEastAsia"/>
          <w:color w:val="050505"/>
          <w:lang w:val="uk-UA"/>
        </w:rPr>
        <w:t xml:space="preserve">. </w:t>
      </w:r>
      <w:r w:rsidRPr="001837AA">
        <w:rPr>
          <w:color w:val="050505"/>
          <w:lang w:val="uk-UA"/>
        </w:rPr>
        <w:t xml:space="preserve">Мова йде про </w:t>
      </w:r>
      <w:r w:rsidRPr="001837AA">
        <w:rPr>
          <w:rFonts w:eastAsiaTheme="minorEastAsia"/>
          <w:color w:val="050505"/>
          <w:lang w:val="uk-UA"/>
        </w:rPr>
        <w:t>ділянки</w:t>
      </w:r>
      <w:r w:rsidRPr="001837AA">
        <w:rPr>
          <w:color w:val="050505"/>
          <w:lang w:val="uk-UA"/>
        </w:rPr>
        <w:t xml:space="preserve">, які не прийняті </w:t>
      </w:r>
      <w:r w:rsidR="00FD38F2" w:rsidRPr="001837AA">
        <w:rPr>
          <w:color w:val="050505"/>
          <w:lang w:val="uk-UA"/>
        </w:rPr>
        <w:t xml:space="preserve">на </w:t>
      </w:r>
      <w:r w:rsidR="001837AA" w:rsidRPr="001837AA">
        <w:rPr>
          <w:color w:val="050505"/>
          <w:lang w:val="uk-UA"/>
        </w:rPr>
        <w:t>обслуговування</w:t>
      </w:r>
      <w:r w:rsidR="00FD38F2" w:rsidRPr="001837AA">
        <w:rPr>
          <w:color w:val="050505"/>
          <w:lang w:val="uk-UA"/>
        </w:rPr>
        <w:t xml:space="preserve"> </w:t>
      </w:r>
      <w:r w:rsidRPr="001837AA">
        <w:rPr>
          <w:color w:val="050505"/>
          <w:lang w:val="uk-UA"/>
        </w:rPr>
        <w:t xml:space="preserve">компанією </w:t>
      </w:r>
      <w:proofErr w:type="spellStart"/>
      <w:r w:rsidRPr="001837AA">
        <w:rPr>
          <w:color w:val="050505"/>
          <w:lang w:val="uk-UA"/>
        </w:rPr>
        <w:t>Інфоксводоканал</w:t>
      </w:r>
      <w:proofErr w:type="spellEnd"/>
      <w:r w:rsidRPr="001837AA">
        <w:rPr>
          <w:color w:val="050505"/>
          <w:lang w:val="uk-UA"/>
        </w:rPr>
        <w:t xml:space="preserve">: чи то ті, що раніше належали до відомчих мереж, чи побудовані </w:t>
      </w:r>
      <w:r w:rsidR="00FD38F2" w:rsidRPr="001837AA">
        <w:rPr>
          <w:color w:val="050505"/>
          <w:lang w:val="uk-UA"/>
        </w:rPr>
        <w:t>власними силами у свій час</w:t>
      </w:r>
      <w:r w:rsidRPr="001837AA">
        <w:rPr>
          <w:color w:val="050505"/>
          <w:lang w:val="uk-UA"/>
        </w:rPr>
        <w:t xml:space="preserve">. </w:t>
      </w:r>
    </w:p>
    <w:p w14:paraId="35ABA8AA" w14:textId="67D8F7FA" w:rsidR="00754409" w:rsidRPr="00FD38F2" w:rsidRDefault="00000DD9" w:rsidP="00000DD9">
      <w:pPr>
        <w:pStyle w:val="4"/>
        <w:shd w:val="clear" w:color="auto" w:fill="FFFFFF"/>
        <w:spacing w:before="0" w:beforeAutospacing="0" w:after="0" w:afterAutospacing="0"/>
        <w:ind w:firstLine="567"/>
        <w:jc w:val="both"/>
        <w:rPr>
          <w:rFonts w:eastAsia="SimSun"/>
          <w:lang w:val="uk-UA"/>
        </w:rPr>
      </w:pPr>
      <w:r w:rsidRPr="00FD38F2">
        <w:rPr>
          <w:b w:val="0"/>
          <w:bCs w:val="0"/>
          <w:color w:val="000000"/>
          <w:shd w:val="clear" w:color="auto" w:fill="FFFFFF"/>
          <w:lang w:val="uk-UA"/>
        </w:rPr>
        <w:t xml:space="preserve">Більшість проблем, з якими звертаються виборці, </w:t>
      </w:r>
      <w:r w:rsidRPr="00FD38F2">
        <w:rPr>
          <w:rFonts w:eastAsia="SimSun"/>
          <w:b w:val="0"/>
          <w:bCs w:val="0"/>
          <w:color w:val="000000"/>
          <w:lang w:val="uk-UA" w:eastAsia="zh-CN" w:bidi="ar"/>
        </w:rPr>
        <w:t xml:space="preserve">розглядаються особисто на виїзних зустрічах з мешканцями </w:t>
      </w:r>
      <w:proofErr w:type="spellStart"/>
      <w:r w:rsidR="008E69C0" w:rsidRPr="00FD38F2">
        <w:rPr>
          <w:rFonts w:eastAsia="SimSun"/>
          <w:b w:val="0"/>
          <w:bCs w:val="0"/>
          <w:color w:val="000000"/>
          <w:lang w:val="uk-UA" w:eastAsia="zh-CN" w:bidi="ar"/>
        </w:rPr>
        <w:t>Пересип</w:t>
      </w:r>
      <w:r w:rsidRPr="00FD38F2">
        <w:rPr>
          <w:rFonts w:eastAsia="SimSun"/>
          <w:b w:val="0"/>
          <w:bCs w:val="0"/>
          <w:color w:val="000000"/>
          <w:lang w:val="uk-UA" w:eastAsia="zh-CN" w:bidi="ar"/>
        </w:rPr>
        <w:t>ського</w:t>
      </w:r>
      <w:proofErr w:type="spellEnd"/>
      <w:r w:rsidRPr="00FD38F2">
        <w:rPr>
          <w:rFonts w:eastAsia="SimSun"/>
          <w:b w:val="0"/>
          <w:bCs w:val="0"/>
          <w:color w:val="000000"/>
          <w:lang w:val="uk-UA" w:eastAsia="zh-CN" w:bidi="ar"/>
        </w:rPr>
        <w:t xml:space="preserve"> району за їх адресами</w:t>
      </w:r>
      <w:r w:rsidR="00DD2949">
        <w:rPr>
          <w:rFonts w:eastAsia="SimSun"/>
          <w:b w:val="0"/>
          <w:bCs w:val="0"/>
          <w:color w:val="000000"/>
          <w:lang w:val="uk-UA" w:eastAsia="zh-CN" w:bidi="ar"/>
        </w:rPr>
        <w:t xml:space="preserve"> чи у органах ОСН</w:t>
      </w:r>
      <w:r w:rsidRPr="00FD38F2">
        <w:rPr>
          <w:rFonts w:eastAsia="SimSun"/>
          <w:b w:val="0"/>
          <w:bCs w:val="0"/>
          <w:color w:val="000000"/>
          <w:lang w:val="uk-UA" w:eastAsia="zh-CN" w:bidi="ar"/>
        </w:rPr>
        <w:t xml:space="preserve">, </w:t>
      </w:r>
      <w:proofErr w:type="spellStart"/>
      <w:r w:rsidRPr="00FD38F2">
        <w:rPr>
          <w:rFonts w:eastAsia="SimSun"/>
          <w:b w:val="0"/>
          <w:bCs w:val="0"/>
          <w:color w:val="000000"/>
          <w:lang w:val="uk-UA" w:eastAsia="zh-CN" w:bidi="ar"/>
        </w:rPr>
        <w:t>оперативно</w:t>
      </w:r>
      <w:proofErr w:type="spellEnd"/>
      <w:r w:rsidRPr="00FD38F2">
        <w:rPr>
          <w:rFonts w:eastAsia="SimSun"/>
          <w:b w:val="0"/>
          <w:bCs w:val="0"/>
          <w:color w:val="000000"/>
          <w:lang w:val="uk-UA" w:eastAsia="zh-CN" w:bidi="ar"/>
        </w:rPr>
        <w:t xml:space="preserve"> на місці вирішуються поставлені питання</w:t>
      </w:r>
      <w:r w:rsidR="00FD38F2" w:rsidRPr="00FD38F2">
        <w:rPr>
          <w:rFonts w:eastAsia="SimSun"/>
          <w:b w:val="0"/>
          <w:bCs w:val="0"/>
          <w:color w:val="000000"/>
          <w:lang w:val="uk-UA" w:eastAsia="zh-CN" w:bidi="ar"/>
        </w:rPr>
        <w:t xml:space="preserve"> з долученням відповідних служб та спеціалістів, а також</w:t>
      </w:r>
      <w:r w:rsidRPr="00FD38F2">
        <w:rPr>
          <w:rFonts w:eastAsia="SimSun"/>
          <w:b w:val="0"/>
          <w:bCs w:val="0"/>
          <w:color w:val="000000"/>
          <w:lang w:val="uk-UA" w:eastAsia="zh-CN" w:bidi="ar"/>
        </w:rPr>
        <w:t xml:space="preserve"> виконується консультативно-роз’яснювальна робота.</w:t>
      </w:r>
    </w:p>
    <w:p w14:paraId="5E3F591E" w14:textId="3A2BA579" w:rsidR="00754409" w:rsidRPr="00C27494" w:rsidRDefault="00754409" w:rsidP="006B2B7F">
      <w:pPr>
        <w:pStyle w:val="aa"/>
        <w:suppressAutoHyphens/>
        <w:spacing w:before="0" w:beforeAutospacing="0" w:after="0" w:afterAutospacing="0"/>
        <w:ind w:firstLine="567"/>
        <w:jc w:val="both"/>
        <w:rPr>
          <w:lang w:val="uk-UA"/>
        </w:rPr>
      </w:pPr>
    </w:p>
    <w:sectPr w:rsidR="00754409" w:rsidRPr="00C27494" w:rsidSect="005A3DB1">
      <w:pgSz w:w="12240" w:h="15840"/>
      <w:pgMar w:top="1134" w:right="567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E63DF" w14:textId="77777777" w:rsidR="00A45665" w:rsidRDefault="00A45665">
      <w:pPr>
        <w:rPr>
          <w:rFonts w:hint="eastAsia"/>
        </w:rPr>
      </w:pPr>
      <w:r>
        <w:separator/>
      </w:r>
    </w:p>
  </w:endnote>
  <w:endnote w:type="continuationSeparator" w:id="0">
    <w:p w14:paraId="1D7B663C" w14:textId="77777777" w:rsidR="00A45665" w:rsidRDefault="00A4566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60EE8" w14:textId="77777777" w:rsidR="00A45665" w:rsidRDefault="00A45665">
      <w:pPr>
        <w:rPr>
          <w:rFonts w:hint="eastAsia"/>
        </w:rPr>
      </w:pPr>
      <w:r>
        <w:separator/>
      </w:r>
    </w:p>
  </w:footnote>
  <w:footnote w:type="continuationSeparator" w:id="0">
    <w:p w14:paraId="21A02685" w14:textId="77777777" w:rsidR="00A45665" w:rsidRDefault="00A4566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C279E"/>
    <w:multiLevelType w:val="hybridMultilevel"/>
    <w:tmpl w:val="79E24EEE"/>
    <w:lvl w:ilvl="0" w:tplc="6E4CD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F6BDB9"/>
    <w:multiLevelType w:val="multilevel"/>
    <w:tmpl w:val="0DF6BDB9"/>
    <w:lvl w:ilvl="0">
      <w:start w:val="8"/>
      <w:numFmt w:val="bullet"/>
      <w:lvlText w:val="-"/>
      <w:lvlJc w:val="left"/>
      <w:pPr>
        <w:ind w:left="284"/>
      </w:pPr>
      <w:rPr>
        <w:rFonts w:ascii="Times New Roman" w:eastAsia="SimSu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00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2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444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6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84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04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2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44"/>
      </w:pPr>
      <w:rPr>
        <w:rFonts w:ascii="Wingdings" w:hAnsi="Wingdings" w:cs="Wingdings" w:hint="default"/>
      </w:rPr>
    </w:lvl>
  </w:abstractNum>
  <w:abstractNum w:abstractNumId="2" w15:restartNumberingAfterBreak="0">
    <w:nsid w:val="0EBA326B"/>
    <w:multiLevelType w:val="hybridMultilevel"/>
    <w:tmpl w:val="DA242566"/>
    <w:styleLink w:val="2"/>
    <w:lvl w:ilvl="0" w:tplc="101ECE42">
      <w:start w:val="1"/>
      <w:numFmt w:val="bullet"/>
      <w:lvlText w:val="-"/>
      <w:lvlJc w:val="left"/>
      <w:pPr>
        <w:ind w:left="85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CDCCA8E">
      <w:start w:val="1"/>
      <w:numFmt w:val="bullet"/>
      <w:lvlText w:val="o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D5800E4">
      <w:start w:val="1"/>
      <w:numFmt w:val="bullet"/>
      <w:lvlText w:val="▪"/>
      <w:lvlJc w:val="left"/>
      <w:pPr>
        <w:ind w:left="666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9801C2">
      <w:start w:val="1"/>
      <w:numFmt w:val="bullet"/>
      <w:lvlText w:val="•"/>
      <w:lvlJc w:val="left"/>
      <w:pPr>
        <w:ind w:left="1386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5D65AE6">
      <w:start w:val="1"/>
      <w:numFmt w:val="bullet"/>
      <w:lvlText w:val="o"/>
      <w:lvlJc w:val="left"/>
      <w:pPr>
        <w:ind w:left="2106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6E28520">
      <w:start w:val="1"/>
      <w:numFmt w:val="bullet"/>
      <w:lvlText w:val="▪"/>
      <w:lvlJc w:val="left"/>
      <w:pPr>
        <w:ind w:left="2826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76893E">
      <w:start w:val="1"/>
      <w:numFmt w:val="bullet"/>
      <w:lvlText w:val="•"/>
      <w:lvlJc w:val="left"/>
      <w:pPr>
        <w:ind w:left="3546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20295DA">
      <w:start w:val="1"/>
      <w:numFmt w:val="bullet"/>
      <w:lvlText w:val="o"/>
      <w:lvlJc w:val="left"/>
      <w:pPr>
        <w:ind w:left="4266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0E8454">
      <w:start w:val="1"/>
      <w:numFmt w:val="bullet"/>
      <w:lvlText w:val="▪"/>
      <w:lvlJc w:val="left"/>
      <w:pPr>
        <w:ind w:left="4986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13CD9CE"/>
    <w:multiLevelType w:val="multilevel"/>
    <w:tmpl w:val="513CD9CE"/>
    <w:lvl w:ilvl="0">
      <w:start w:val="1"/>
      <w:numFmt w:val="decimal"/>
      <w:lvlText w:val="%1."/>
      <w:lvlJc w:val="left"/>
      <w:pPr>
        <w:ind w:left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48B1A72"/>
    <w:multiLevelType w:val="hybridMultilevel"/>
    <w:tmpl w:val="DA242566"/>
    <w:numStyleLink w:val="2"/>
  </w:abstractNum>
  <w:abstractNum w:abstractNumId="5" w15:restartNumberingAfterBreak="0">
    <w:nsid w:val="58C826E2"/>
    <w:multiLevelType w:val="hybridMultilevel"/>
    <w:tmpl w:val="678CCF4C"/>
    <w:lvl w:ilvl="0" w:tplc="5C908D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607910">
    <w:abstractNumId w:val="3"/>
  </w:num>
  <w:num w:numId="2" w16cid:durableId="93861605">
    <w:abstractNumId w:val="1"/>
  </w:num>
  <w:num w:numId="3" w16cid:durableId="362631104">
    <w:abstractNumId w:val="0"/>
  </w:num>
  <w:num w:numId="4" w16cid:durableId="1685665011">
    <w:abstractNumId w:val="2"/>
  </w:num>
  <w:num w:numId="5" w16cid:durableId="1294869485">
    <w:abstractNumId w:val="4"/>
    <w:lvlOverride w:ilvl="0">
      <w:lvl w:ilvl="0" w:tplc="5308CBCC">
        <w:start w:val="1"/>
        <w:numFmt w:val="bullet"/>
        <w:lvlText w:val="-"/>
        <w:lvlJc w:val="left"/>
        <w:pPr>
          <w:ind w:left="851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984965545">
    <w:abstractNumId w:val="4"/>
    <w:lvlOverride w:ilvl="0">
      <w:lvl w:ilvl="0" w:tplc="5308CBCC">
        <w:start w:val="1"/>
        <w:numFmt w:val="bullet"/>
        <w:lvlText w:val="-"/>
        <w:lvlJc w:val="left"/>
        <w:pPr>
          <w:ind w:left="851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DA2ED86">
        <w:start w:val="1"/>
        <w:numFmt w:val="bullet"/>
        <w:lvlText w:val="o"/>
        <w:lvlJc w:val="left"/>
        <w:pPr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421082">
        <w:start w:val="1"/>
        <w:numFmt w:val="bullet"/>
        <w:lvlText w:val="▪"/>
        <w:lvlJc w:val="left"/>
        <w:pPr>
          <w:ind w:left="66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66E255A">
        <w:start w:val="1"/>
        <w:numFmt w:val="bullet"/>
        <w:lvlText w:val="•"/>
        <w:lvlJc w:val="left"/>
        <w:pPr>
          <w:ind w:left="138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2226584">
        <w:start w:val="1"/>
        <w:numFmt w:val="bullet"/>
        <w:lvlText w:val="o"/>
        <w:lvlJc w:val="left"/>
        <w:pPr>
          <w:ind w:left="210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F08E484">
        <w:start w:val="1"/>
        <w:numFmt w:val="bullet"/>
        <w:lvlText w:val="▪"/>
        <w:lvlJc w:val="left"/>
        <w:pPr>
          <w:ind w:left="282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A6A414A">
        <w:start w:val="1"/>
        <w:numFmt w:val="bullet"/>
        <w:lvlText w:val="•"/>
        <w:lvlJc w:val="left"/>
        <w:pPr>
          <w:ind w:left="354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D8C9F44">
        <w:start w:val="1"/>
        <w:numFmt w:val="bullet"/>
        <w:lvlText w:val="o"/>
        <w:lvlJc w:val="left"/>
        <w:pPr>
          <w:ind w:left="426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E30E438">
        <w:start w:val="1"/>
        <w:numFmt w:val="bullet"/>
        <w:lvlText w:val="▪"/>
        <w:lvlJc w:val="left"/>
        <w:pPr>
          <w:ind w:left="498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2104453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C58"/>
    <w:rsid w:val="0000050D"/>
    <w:rsid w:val="00000DD9"/>
    <w:rsid w:val="00014730"/>
    <w:rsid w:val="000448CA"/>
    <w:rsid w:val="00047458"/>
    <w:rsid w:val="0006454B"/>
    <w:rsid w:val="000750E6"/>
    <w:rsid w:val="0008589A"/>
    <w:rsid w:val="00093C69"/>
    <w:rsid w:val="000A3A08"/>
    <w:rsid w:val="000B72F3"/>
    <w:rsid w:val="000E7FF9"/>
    <w:rsid w:val="000F25B8"/>
    <w:rsid w:val="001136CE"/>
    <w:rsid w:val="00127135"/>
    <w:rsid w:val="0014785A"/>
    <w:rsid w:val="0015020F"/>
    <w:rsid w:val="001837AA"/>
    <w:rsid w:val="001B3E5E"/>
    <w:rsid w:val="001D5515"/>
    <w:rsid w:val="00230AD6"/>
    <w:rsid w:val="002554B7"/>
    <w:rsid w:val="00257D2E"/>
    <w:rsid w:val="003517E3"/>
    <w:rsid w:val="00355887"/>
    <w:rsid w:val="00371C94"/>
    <w:rsid w:val="004563FC"/>
    <w:rsid w:val="00460A38"/>
    <w:rsid w:val="004650D9"/>
    <w:rsid w:val="00486ED3"/>
    <w:rsid w:val="00486F91"/>
    <w:rsid w:val="0049495B"/>
    <w:rsid w:val="004C1BB5"/>
    <w:rsid w:val="004C5D38"/>
    <w:rsid w:val="005018A9"/>
    <w:rsid w:val="00514369"/>
    <w:rsid w:val="00547E4D"/>
    <w:rsid w:val="005823A2"/>
    <w:rsid w:val="0058591F"/>
    <w:rsid w:val="005A3DB1"/>
    <w:rsid w:val="005C1B12"/>
    <w:rsid w:val="005F02F0"/>
    <w:rsid w:val="00600BC9"/>
    <w:rsid w:val="00613735"/>
    <w:rsid w:val="00617D78"/>
    <w:rsid w:val="006549F4"/>
    <w:rsid w:val="00665DB2"/>
    <w:rsid w:val="006A73F6"/>
    <w:rsid w:val="006B2B7F"/>
    <w:rsid w:val="006E06EF"/>
    <w:rsid w:val="006E6D80"/>
    <w:rsid w:val="006F490C"/>
    <w:rsid w:val="007445F2"/>
    <w:rsid w:val="00754409"/>
    <w:rsid w:val="007F69A3"/>
    <w:rsid w:val="00845E8C"/>
    <w:rsid w:val="008A4F1F"/>
    <w:rsid w:val="008E69C0"/>
    <w:rsid w:val="00993C6C"/>
    <w:rsid w:val="00A11C58"/>
    <w:rsid w:val="00A15A86"/>
    <w:rsid w:val="00A45665"/>
    <w:rsid w:val="00A61B5E"/>
    <w:rsid w:val="00A77CE4"/>
    <w:rsid w:val="00AC11C0"/>
    <w:rsid w:val="00AC5F27"/>
    <w:rsid w:val="00B160CD"/>
    <w:rsid w:val="00B241EC"/>
    <w:rsid w:val="00B34356"/>
    <w:rsid w:val="00B53C4A"/>
    <w:rsid w:val="00B56E4F"/>
    <w:rsid w:val="00B6687C"/>
    <w:rsid w:val="00B76D45"/>
    <w:rsid w:val="00BB45D2"/>
    <w:rsid w:val="00C22F77"/>
    <w:rsid w:val="00C27494"/>
    <w:rsid w:val="00C63A9A"/>
    <w:rsid w:val="00C805F3"/>
    <w:rsid w:val="00CE02D0"/>
    <w:rsid w:val="00CE625D"/>
    <w:rsid w:val="00D05E13"/>
    <w:rsid w:val="00D10E4D"/>
    <w:rsid w:val="00D223CA"/>
    <w:rsid w:val="00D73425"/>
    <w:rsid w:val="00D80B43"/>
    <w:rsid w:val="00DA69B8"/>
    <w:rsid w:val="00DB5D51"/>
    <w:rsid w:val="00DC526B"/>
    <w:rsid w:val="00DD253D"/>
    <w:rsid w:val="00DD2949"/>
    <w:rsid w:val="00DD2C63"/>
    <w:rsid w:val="00DE12E8"/>
    <w:rsid w:val="00E20D73"/>
    <w:rsid w:val="00E45F4F"/>
    <w:rsid w:val="00E91078"/>
    <w:rsid w:val="00F16E01"/>
    <w:rsid w:val="00F551EE"/>
    <w:rsid w:val="00F7000F"/>
    <w:rsid w:val="00FD38F2"/>
    <w:rsid w:val="00FE12AC"/>
    <w:rsid w:val="00FF400C"/>
    <w:rsid w:val="0D14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EA43"/>
  <w15:docId w15:val="{5426E7C0-3931-4688-B05B-424AB8F6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Liberation Serif" w:hAnsi="Liberation Serif" w:cs="Mangal"/>
      <w:kern w:val="2"/>
      <w:sz w:val="24"/>
      <w:szCs w:val="24"/>
      <w:lang w:val="en-US" w:eastAsia="zh-CN" w:bidi="hi-IN"/>
    </w:rPr>
  </w:style>
  <w:style w:type="paragraph" w:styleId="4">
    <w:name w:val="heading 4"/>
    <w:basedOn w:val="a"/>
    <w:next w:val="a"/>
    <w:link w:val="40"/>
    <w:uiPriority w:val="9"/>
    <w:qFormat/>
    <w:pPr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unhideWhenUsed/>
    <w:pPr>
      <w:suppressAutoHyphens w:val="0"/>
    </w:pPr>
    <w:rPr>
      <w:rFonts w:ascii="Segoe UI" w:eastAsia="Calibri" w:hAnsi="Segoe UI" w:cs="Segoe UI"/>
      <w:kern w:val="0"/>
      <w:sz w:val="18"/>
      <w:szCs w:val="18"/>
      <w:lang w:val="ru-RU" w:eastAsia="en-US" w:bidi="ar-SA"/>
    </w:rPr>
  </w:style>
  <w:style w:type="paragraph" w:styleId="a8">
    <w:name w:val="Body Text"/>
    <w:basedOn w:val="a"/>
    <w:link w:val="a9"/>
    <w:pPr>
      <w:spacing w:after="140" w:line="288" w:lineRule="auto"/>
    </w:pPr>
  </w:style>
  <w:style w:type="paragraph" w:styleId="aa">
    <w:name w:val="Normal (Web)"/>
    <w:basedOn w:val="a"/>
    <w:uiPriority w:val="99"/>
    <w:unhideWhenUsed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000000"/>
      <w:kern w:val="0"/>
      <w:sz w:val="20"/>
      <w:szCs w:val="20"/>
      <w:u w:color="000000"/>
      <w:lang w:val="ru-RU" w:eastAsia="ru-RU" w:bidi="ar-SA"/>
    </w:rPr>
  </w:style>
  <w:style w:type="character" w:customStyle="1" w:styleId="a9">
    <w:name w:val="Основной текст Знак"/>
    <w:basedOn w:val="a0"/>
    <w:link w:val="a8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b">
    <w:name w:val="List Paragraph"/>
    <w:basedOn w:val="a"/>
    <w:qFormat/>
    <w:pPr>
      <w:ind w:left="720"/>
      <w:contextualSpacing/>
    </w:pPr>
    <w:rPr>
      <w:szCs w:val="21"/>
    </w:rPr>
  </w:style>
  <w:style w:type="character" w:customStyle="1" w:styleId="a7">
    <w:name w:val="Текст выноски Знак"/>
    <w:basedOn w:val="a0"/>
    <w:link w:val="a6"/>
    <w:uiPriority w:val="99"/>
    <w:rPr>
      <w:rFonts w:ascii="Segoe UI" w:eastAsia="Calibri" w:hAnsi="Segoe UI" w:cs="Segoe UI"/>
      <w:sz w:val="18"/>
      <w:szCs w:val="18"/>
    </w:rPr>
  </w:style>
  <w:style w:type="paragraph" w:customStyle="1" w:styleId="tj">
    <w:name w:val="tj"/>
    <w:basedOn w:val="a"/>
    <w:qFormat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u w:color="00000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color w:val="000000"/>
      <w:sz w:val="20"/>
      <w:szCs w:val="20"/>
      <w:u w:color="000000"/>
      <w:lang w:eastAsia="ru-RU"/>
    </w:rPr>
  </w:style>
  <w:style w:type="character" w:customStyle="1" w:styleId="y2iqfc">
    <w:name w:val="y2iqfc"/>
    <w:basedOn w:val="a0"/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5">
    <w:name w:val="15"/>
    <w:rPr>
      <w:rFonts w:ascii="Calibri" w:hAnsi="Calibri" w:cs="Calibri" w:hint="default"/>
      <w:b/>
      <w:bCs/>
    </w:rPr>
  </w:style>
  <w:style w:type="character" w:customStyle="1" w:styleId="ac">
    <w:name w:val="Немає"/>
    <w:rsid w:val="00C27494"/>
  </w:style>
  <w:style w:type="numbering" w:customStyle="1" w:styleId="2">
    <w:name w:val="Імпортований стиль 2"/>
    <w:rsid w:val="00C27494"/>
    <w:pPr>
      <w:numPr>
        <w:numId w:val="4"/>
      </w:numPr>
    </w:pPr>
  </w:style>
  <w:style w:type="character" w:customStyle="1" w:styleId="Hyperlink0">
    <w:name w:val="Hyperlink.0"/>
    <w:basedOn w:val="ac"/>
    <w:rsid w:val="00C27494"/>
    <w:rPr>
      <w:rFonts w:ascii="Times New Roman" w:eastAsia="Times New Roman" w:hAnsi="Times New Roman" w:cs="Times New Roman"/>
    </w:rPr>
  </w:style>
  <w:style w:type="character" w:customStyle="1" w:styleId="xt0psk2">
    <w:name w:val="xt0psk2"/>
    <w:basedOn w:val="a0"/>
    <w:rsid w:val="00B76D45"/>
  </w:style>
  <w:style w:type="character" w:customStyle="1" w:styleId="xt0b8zv">
    <w:name w:val="xt0b8zv"/>
    <w:basedOn w:val="a0"/>
    <w:rsid w:val="00B76D45"/>
  </w:style>
  <w:style w:type="character" w:customStyle="1" w:styleId="x1e558r4">
    <w:name w:val="x1e558r4"/>
    <w:basedOn w:val="a0"/>
    <w:rsid w:val="00B76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984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3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27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594220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89609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737756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54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405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1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860211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1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9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3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8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2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15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60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43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3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63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19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08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559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0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52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87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62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8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56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2308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3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9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5043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43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78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6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8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1815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7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9677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6355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54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6844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9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66744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9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7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8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89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8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13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12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32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41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877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91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42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77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508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85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30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32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39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9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2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34736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5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17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25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1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4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6466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99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886399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5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9493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9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96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2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9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9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98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32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432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98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84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65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07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30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19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85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61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09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838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37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57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29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3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4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4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5018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3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38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8159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00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3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0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6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1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2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1290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7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65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92005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5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0825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18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7219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21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83683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4072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24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6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44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0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0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9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367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18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04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0630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83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6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5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9556A-D9EF-4A62-909F-33BF5693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olga Simona</cp:lastModifiedBy>
  <cp:revision>2</cp:revision>
  <dcterms:created xsi:type="dcterms:W3CDTF">2025-02-17T22:57:00Z</dcterms:created>
  <dcterms:modified xsi:type="dcterms:W3CDTF">2025-02-17T22:57:00Z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1049-11.2.0.11214</vt:lpwstr>
  </property>
  <property fmtid="{D5CDD505-2E9C-101B-9397-08002B2CF9AE}" pid="3" name="ICV">
    <vt:lpwstr>9A905EDF09B34483AB4E2179B922F482</vt:lpwstr>
  </property>
</Properties>
</file>