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0C" w:rsidRPr="00AB4A0C" w:rsidRDefault="00AB4A0C" w:rsidP="00AB4A0C">
      <w:pPr>
        <w:tabs>
          <w:tab w:val="left" w:pos="4200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AB4A0C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49396092" wp14:editId="393AA598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A0C">
        <w:rPr>
          <w:rFonts w:ascii="Times New Roman" w:hAnsi="Times New Roman"/>
          <w:sz w:val="20"/>
          <w:szCs w:val="20"/>
          <w:lang w:eastAsia="ru-RU"/>
        </w:rPr>
        <w:tab/>
      </w:r>
    </w:p>
    <w:p w:rsidR="00AB4A0C" w:rsidRPr="00AB4A0C" w:rsidRDefault="00AB4A0C" w:rsidP="00AB4A0C">
      <w:pPr>
        <w:spacing w:after="0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AB4A0C" w:rsidRPr="00AB4A0C" w:rsidRDefault="00AB4A0C" w:rsidP="00AB4A0C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AB4A0C" w:rsidRPr="00AB4A0C" w:rsidRDefault="00AB4A0C" w:rsidP="00AB4A0C">
      <w:pPr>
        <w:spacing w:after="0"/>
        <w:jc w:val="center"/>
        <w:rPr>
          <w:rFonts w:ascii="Times New Roman" w:hAnsi="Times New Roman"/>
          <w:szCs w:val="32"/>
          <w:lang w:val="uk-UA" w:eastAsia="ru-RU"/>
        </w:rPr>
      </w:pPr>
      <w:r w:rsidRPr="00AB4A0C">
        <w:rPr>
          <w:rFonts w:ascii="Times New Roman" w:hAnsi="Times New Roman"/>
          <w:szCs w:val="32"/>
          <w:lang w:val="uk-UA" w:eastAsia="ru-RU"/>
        </w:rPr>
        <w:t>ОДЕСЬКА МІСЬКА РАДА</w:t>
      </w:r>
    </w:p>
    <w:p w:rsidR="00AB4A0C" w:rsidRPr="00AB4A0C" w:rsidRDefault="00AB4A0C" w:rsidP="00AB4A0C">
      <w:pPr>
        <w:spacing w:after="0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AB4A0C" w:rsidRPr="00AB4A0C" w:rsidRDefault="00AB4A0C" w:rsidP="00AB4A0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ПОСТІЙНА КОМІСІЯ</w:t>
      </w:r>
    </w:p>
    <w:p w:rsidR="00AB4A0C" w:rsidRPr="00AB4A0C" w:rsidRDefault="00AB4A0C" w:rsidP="00AB4A0C">
      <w:pPr>
        <w:spacing w:after="0"/>
        <w:jc w:val="center"/>
        <w:rPr>
          <w:rFonts w:ascii="Times New Roman" w:hAnsi="Times New Roman"/>
          <w:b/>
          <w:sz w:val="36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B4A0C" w:rsidRPr="00AB4A0C" w:rsidTr="009777C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B4A0C" w:rsidRPr="00AB4A0C" w:rsidRDefault="00AB4A0C" w:rsidP="00AB4A0C">
            <w:pPr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AB4A0C" w:rsidRPr="00AB4A0C" w:rsidRDefault="00AB4A0C" w:rsidP="00AB4A0C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AB4A0C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AB4A0C" w:rsidRPr="00AB4A0C" w:rsidRDefault="00AB4A0C" w:rsidP="00AB4A0C">
      <w:pPr>
        <w:spacing w:after="0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AB4A0C" w:rsidRPr="00AB4A0C" w:rsidRDefault="00AB4A0C" w:rsidP="00AB4A0C">
      <w:pPr>
        <w:spacing w:after="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 xml:space="preserve"> ________________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_________________</w:t>
      </w:r>
    </w:p>
    <w:p w:rsidR="00AB4A0C" w:rsidRPr="00AB4A0C" w:rsidRDefault="00AB4A0C" w:rsidP="00AB4A0C">
      <w:pPr>
        <w:spacing w:after="0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AB4A0C" w:rsidRPr="00AB4A0C" w:rsidRDefault="00AB4A0C" w:rsidP="00AB4A0C">
      <w:pPr>
        <w:tabs>
          <w:tab w:val="left" w:pos="4536"/>
        </w:tabs>
        <w:spacing w:after="0"/>
        <w:jc w:val="both"/>
        <w:rPr>
          <w:rFonts w:ascii="Times New Roman" w:hAnsi="Times New Roman"/>
          <w:szCs w:val="26"/>
          <w:lang w:val="uk-UA" w:eastAsia="ru-RU"/>
        </w:rPr>
      </w:pPr>
      <w:r w:rsidRPr="00AB4A0C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</w:p>
    <w:p w:rsidR="00AB4A0C" w:rsidRPr="00AB4A0C" w:rsidRDefault="00AB4A0C" w:rsidP="00AB4A0C">
      <w:pPr>
        <w:spacing w:after="0"/>
        <w:rPr>
          <w:rFonts w:ascii="Times New Roman" w:hAnsi="Times New Roman"/>
          <w:sz w:val="32"/>
          <w:szCs w:val="28"/>
          <w:lang w:val="uk-UA" w:eastAsia="ru-RU"/>
        </w:rPr>
      </w:pPr>
    </w:p>
    <w:p w:rsidR="00E86242" w:rsidRPr="002E5C77" w:rsidRDefault="00E86242" w:rsidP="00E86242">
      <w:pPr>
        <w:spacing w:after="0"/>
        <w:jc w:val="right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E86242" w:rsidRDefault="00E86242" w:rsidP="00E8624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86242" w:rsidRDefault="00E86242" w:rsidP="00D074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86242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7F24C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Pr="007F24C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 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оку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1</w:t>
      </w:r>
      <w:r w:rsidRPr="007F24C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020336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0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Велика зала</w:t>
      </w:r>
    </w:p>
    <w:p w:rsidR="00E86242" w:rsidRDefault="00E86242" w:rsidP="00E8624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86242" w:rsidRPr="00465775" w:rsidRDefault="00E86242" w:rsidP="00E862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595FED" w:rsidRDefault="00595FED" w:rsidP="007D6B1B">
      <w:pPr>
        <w:pStyle w:val="a3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D6B1B" w:rsidRPr="00AF714D" w:rsidRDefault="007D6B1B" w:rsidP="007D6B1B">
      <w:pPr>
        <w:pStyle w:val="a3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7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Розгляд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поправок до </w:t>
      </w:r>
      <w:r w:rsidRPr="00AF714D">
        <w:rPr>
          <w:rFonts w:ascii="Times New Roman" w:hAnsi="Times New Roman" w:cs="Times New Roman"/>
          <w:sz w:val="28"/>
          <w:szCs w:val="28"/>
          <w:lang w:val="uk-UA"/>
        </w:rPr>
        <w:t>проєкту рішення Одеської міської ради 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департаменту комунальної власності 01-13/309 від 01.02.2021 року). </w:t>
      </w:r>
    </w:p>
    <w:p w:rsidR="007D6B1B" w:rsidRPr="0066429A" w:rsidRDefault="007D6B1B" w:rsidP="007D6B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6429A">
        <w:rPr>
          <w:rFonts w:ascii="Times New Roman" w:hAnsi="Times New Roman"/>
          <w:sz w:val="28"/>
          <w:szCs w:val="28"/>
          <w:lang w:val="uk-UA"/>
        </w:rPr>
        <w:t>.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звернення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управління розвитку споживчого ринку та захисту прав споживачів щодо </w:t>
      </w:r>
      <w:r w:rsidRPr="00AF714D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є</w:t>
      </w:r>
      <w:r w:rsidRPr="00AF714D">
        <w:rPr>
          <w:rFonts w:ascii="Times New Roman" w:hAnsi="Times New Roman"/>
          <w:color w:val="000000" w:themeColor="text1"/>
          <w:sz w:val="28"/>
          <w:szCs w:val="28"/>
          <w:lang w:val="uk-UA"/>
        </w:rPr>
        <w:t>кту ріше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Pr="00AF714D">
        <w:rPr>
          <w:rFonts w:ascii="Times New Roman" w:hAnsi="Times New Roman"/>
          <w:color w:val="000000" w:themeColor="text1"/>
          <w:sz w:val="28"/>
          <w:szCs w:val="28"/>
          <w:lang w:val="uk-UA"/>
        </w:rPr>
        <w:t>ня</w:t>
      </w:r>
      <w:r w:rsidRPr="0066429A">
        <w:rPr>
          <w:rFonts w:ascii="Times New Roman" w:hAnsi="Times New Roman"/>
          <w:sz w:val="28"/>
          <w:szCs w:val="28"/>
          <w:lang w:val="uk-UA"/>
        </w:rPr>
        <w:t xml:space="preserve"> «Про розміщення тимчасових споруд </w:t>
      </w:r>
      <w:r w:rsidRPr="0066429A">
        <w:rPr>
          <w:rFonts w:ascii="Times New Roman" w:hAnsi="Times New Roman"/>
          <w:spacing w:val="-4"/>
          <w:sz w:val="28"/>
          <w:szCs w:val="28"/>
          <w:lang w:val="uk-UA"/>
        </w:rPr>
        <w:t>для провадження підприємницької діяльності</w:t>
      </w:r>
      <w:r w:rsidRPr="0066429A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66429A">
        <w:rPr>
          <w:rFonts w:ascii="Times New Roman" w:hAnsi="Times New Roman"/>
          <w:sz w:val="28"/>
          <w:szCs w:val="28"/>
          <w:lang w:val="uk-UA"/>
        </w:rPr>
        <w:t xml:space="preserve">та елементів вуличної торгівлі в </w:t>
      </w:r>
      <w:r w:rsidRPr="001D7AC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6429A">
        <w:rPr>
          <w:rFonts w:ascii="Times New Roman" w:hAnsi="Times New Roman"/>
          <w:sz w:val="28"/>
          <w:szCs w:val="28"/>
          <w:lang w:val="uk-UA"/>
        </w:rPr>
        <w:t>м. Одесі</w:t>
      </w:r>
      <w:r>
        <w:rPr>
          <w:rFonts w:ascii="Times New Roman" w:hAnsi="Times New Roman"/>
          <w:sz w:val="28"/>
          <w:szCs w:val="28"/>
          <w:lang w:val="uk-UA"/>
        </w:rPr>
        <w:t xml:space="preserve">» (лист управління розвитку споживчого ринку та захисту прав споживачів № 012.3/13 від 27.01.2021 року). </w:t>
      </w:r>
    </w:p>
    <w:p w:rsidR="007D6B1B" w:rsidRPr="00E43269" w:rsidRDefault="007D6B1B" w:rsidP="007D6B1B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6B1B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Розгляд пропозицій до плану роботи комісії з питань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2021 рік (лист секретаря ради Коваля І.М. № 192/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вих.-мр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10.12.2020 року). </w:t>
      </w:r>
    </w:p>
    <w:p w:rsidR="007D6B1B" w:rsidRPr="00E43269" w:rsidRDefault="007D6B1B" w:rsidP="007D6B1B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7D6B1B" w:rsidRPr="00E4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nsid w:val="332B2AE5"/>
    <w:multiLevelType w:val="hybridMultilevel"/>
    <w:tmpl w:val="E28A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159CE"/>
    <w:multiLevelType w:val="hybridMultilevel"/>
    <w:tmpl w:val="D45430D2"/>
    <w:lvl w:ilvl="0" w:tplc="2B048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B4D48"/>
    <w:multiLevelType w:val="hybridMultilevel"/>
    <w:tmpl w:val="96CE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42"/>
    <w:rsid w:val="000541DA"/>
    <w:rsid w:val="001637F7"/>
    <w:rsid w:val="002671E4"/>
    <w:rsid w:val="00341FF1"/>
    <w:rsid w:val="003A17CB"/>
    <w:rsid w:val="0042660C"/>
    <w:rsid w:val="00595FED"/>
    <w:rsid w:val="005C1ABE"/>
    <w:rsid w:val="007D6B1B"/>
    <w:rsid w:val="007F24CB"/>
    <w:rsid w:val="007F4992"/>
    <w:rsid w:val="008A56AE"/>
    <w:rsid w:val="00932291"/>
    <w:rsid w:val="00980DA4"/>
    <w:rsid w:val="00AB4A0C"/>
    <w:rsid w:val="00BE6BB4"/>
    <w:rsid w:val="00C470B7"/>
    <w:rsid w:val="00D06B09"/>
    <w:rsid w:val="00D07460"/>
    <w:rsid w:val="00D95C4B"/>
    <w:rsid w:val="00E43269"/>
    <w:rsid w:val="00E75319"/>
    <w:rsid w:val="00E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4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7F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D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4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7F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14</cp:revision>
  <cp:lastPrinted>2021-03-03T11:35:00Z</cp:lastPrinted>
  <dcterms:created xsi:type="dcterms:W3CDTF">2021-02-01T13:26:00Z</dcterms:created>
  <dcterms:modified xsi:type="dcterms:W3CDTF">2021-05-05T13:30:00Z</dcterms:modified>
</cp:coreProperties>
</file>