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35" w:rsidRPr="00B77EAC" w:rsidRDefault="00E83935" w:rsidP="00E83935">
      <w:pPr>
        <w:tabs>
          <w:tab w:val="left" w:pos="4200"/>
        </w:tabs>
        <w:suppressAutoHyphens/>
        <w:textAlignment w:val="baseline"/>
        <w:rPr>
          <w:rFonts w:eastAsia="Calibri"/>
          <w:kern w:val="3"/>
          <w:sz w:val="20"/>
          <w:szCs w:val="20"/>
          <w:lang w:bidi="hi-IN"/>
        </w:rPr>
      </w:pPr>
      <w:bookmarkStart w:id="0" w:name="_GoBack"/>
      <w:bookmarkEnd w:id="0"/>
      <w:r w:rsidRPr="00B77EAC">
        <w:rPr>
          <w:rFonts w:eastAsia="Calibri"/>
          <w:noProof/>
          <w:kern w:val="3"/>
          <w:sz w:val="20"/>
          <w:szCs w:val="20"/>
          <w:lang w:eastAsia="uk-UA"/>
        </w:rPr>
        <w:drawing>
          <wp:anchor distT="0" distB="0" distL="114300" distR="114300" simplePos="0" relativeHeight="251659264" behindDoc="1" locked="0" layoutInCell="1" allowOverlap="1" wp14:anchorId="55B064B1" wp14:editId="6B13AB39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EAC">
        <w:rPr>
          <w:rFonts w:eastAsia="Calibri"/>
          <w:kern w:val="3"/>
          <w:sz w:val="20"/>
          <w:szCs w:val="20"/>
          <w:lang w:bidi="hi-IN"/>
        </w:rPr>
        <w:tab/>
      </w:r>
    </w:p>
    <w:p w:rsidR="00E83935" w:rsidRPr="00B77EAC" w:rsidRDefault="00E83935" w:rsidP="00E83935">
      <w:pPr>
        <w:suppressAutoHyphens/>
        <w:textAlignment w:val="baseline"/>
        <w:rPr>
          <w:rFonts w:eastAsia="Calibri"/>
          <w:b/>
          <w:kern w:val="3"/>
          <w:sz w:val="48"/>
          <w:szCs w:val="32"/>
          <w:lang w:bidi="hi-IN"/>
        </w:rPr>
      </w:pPr>
    </w:p>
    <w:p w:rsidR="00E83935" w:rsidRPr="00B77EAC" w:rsidRDefault="00E83935" w:rsidP="00E83935">
      <w:pPr>
        <w:suppressAutoHyphens/>
        <w:ind w:right="-143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</w:p>
    <w:p w:rsidR="00E83935" w:rsidRPr="00B77EAC" w:rsidRDefault="00E83935" w:rsidP="00E83935">
      <w:pPr>
        <w:suppressAutoHyphens/>
        <w:ind w:right="-143"/>
        <w:jc w:val="center"/>
        <w:textAlignment w:val="baseline"/>
        <w:rPr>
          <w:rFonts w:eastAsia="Calibri"/>
          <w:kern w:val="3"/>
          <w:szCs w:val="32"/>
          <w:lang w:bidi="hi-IN"/>
        </w:rPr>
      </w:pPr>
      <w:r w:rsidRPr="00B77EAC">
        <w:rPr>
          <w:rFonts w:eastAsia="Calibri"/>
          <w:kern w:val="3"/>
          <w:szCs w:val="32"/>
          <w:lang w:bidi="hi-IN"/>
        </w:rPr>
        <w:t>ОДЕСЬКА МІСЬКА РАДА</w:t>
      </w:r>
    </w:p>
    <w:p w:rsidR="00E83935" w:rsidRPr="00B77EAC" w:rsidRDefault="00E83935" w:rsidP="00E83935">
      <w:pPr>
        <w:suppressAutoHyphens/>
        <w:ind w:right="-143"/>
        <w:textAlignment w:val="baseline"/>
        <w:rPr>
          <w:rFonts w:eastAsia="Calibri"/>
          <w:b/>
          <w:kern w:val="3"/>
          <w:sz w:val="16"/>
          <w:szCs w:val="16"/>
          <w:lang w:bidi="hi-IN"/>
        </w:rPr>
      </w:pPr>
    </w:p>
    <w:p w:rsidR="00E83935" w:rsidRPr="00B77EAC" w:rsidRDefault="00E83935" w:rsidP="00E83935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ПОСТІЙНА КОМІСІЯ</w:t>
      </w:r>
    </w:p>
    <w:p w:rsidR="00E83935" w:rsidRPr="00B77EAC" w:rsidRDefault="00E83935" w:rsidP="00E83935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6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E83935" w:rsidRPr="00B77EAC" w:rsidTr="00A91A56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E83935" w:rsidRPr="00B77EAC" w:rsidRDefault="00E83935" w:rsidP="00A91A56">
            <w:pPr>
              <w:suppressAutoHyphens/>
              <w:ind w:left="-56"/>
              <w:textAlignment w:val="baseline"/>
              <w:rPr>
                <w:rFonts w:eastAsia="Calibri"/>
                <w:b/>
                <w:kern w:val="3"/>
                <w:sz w:val="16"/>
                <w:szCs w:val="26"/>
                <w:lang w:bidi="hi-IN"/>
              </w:rPr>
            </w:pPr>
          </w:p>
          <w:p w:rsidR="00E83935" w:rsidRPr="00B77EAC" w:rsidRDefault="00E83935" w:rsidP="00A91A56">
            <w:pPr>
              <w:suppressAutoHyphens/>
              <w:ind w:left="-56"/>
              <w:jc w:val="center"/>
              <w:textAlignment w:val="baseline"/>
              <w:rPr>
                <w:rFonts w:eastAsia="Calibri"/>
                <w:b/>
                <w:kern w:val="3"/>
                <w:szCs w:val="26"/>
                <w:lang w:bidi="hi-IN"/>
              </w:rPr>
            </w:pPr>
            <w:r w:rsidRPr="00B77EAC">
              <w:rPr>
                <w:rFonts w:eastAsia="Calibri"/>
                <w:b/>
                <w:kern w:val="3"/>
                <w:szCs w:val="26"/>
                <w:lang w:bidi="hi-IN"/>
              </w:rPr>
              <w:t>пл. Думська, 1, м. Одеса, 65026, Україна</w:t>
            </w:r>
          </w:p>
        </w:tc>
      </w:tr>
    </w:tbl>
    <w:p w:rsidR="00E83935" w:rsidRPr="00B77EAC" w:rsidRDefault="00E83935" w:rsidP="00E83935">
      <w:pPr>
        <w:suppressAutoHyphens/>
        <w:jc w:val="both"/>
        <w:textAlignment w:val="baseline"/>
        <w:rPr>
          <w:rFonts w:eastAsia="Calibri"/>
          <w:b/>
          <w:kern w:val="3"/>
          <w:sz w:val="20"/>
          <w:szCs w:val="26"/>
          <w:lang w:bidi="hi-IN"/>
        </w:rPr>
      </w:pPr>
    </w:p>
    <w:p w:rsidR="00E83935" w:rsidRPr="00B77EAC" w:rsidRDefault="00E83935" w:rsidP="00E83935">
      <w:pPr>
        <w:suppressAutoHyphens/>
        <w:ind w:left="-56"/>
        <w:jc w:val="both"/>
        <w:textAlignment w:val="baseline"/>
        <w:rPr>
          <w:rFonts w:eastAsia="Calibri"/>
          <w:b/>
          <w:kern w:val="3"/>
          <w:sz w:val="28"/>
          <w:szCs w:val="28"/>
          <w:lang w:bidi="hi-IN"/>
        </w:rPr>
      </w:pPr>
      <w:r w:rsidRPr="00B77EAC">
        <w:rPr>
          <w:rFonts w:eastAsia="Calibri"/>
          <w:b/>
          <w:kern w:val="3"/>
          <w:sz w:val="28"/>
          <w:szCs w:val="28"/>
          <w:lang w:bidi="hi-IN"/>
        </w:rPr>
        <w:t xml:space="preserve"> ________________</w:t>
      </w:r>
      <w:r w:rsidRPr="00B77EAC">
        <w:rPr>
          <w:rFonts w:eastAsia="Calibri"/>
          <w:kern w:val="3"/>
          <w:sz w:val="28"/>
          <w:szCs w:val="28"/>
          <w:lang w:bidi="hi-IN"/>
        </w:rPr>
        <w:t>№</w:t>
      </w:r>
      <w:r w:rsidRPr="00B77EAC">
        <w:rPr>
          <w:rFonts w:eastAsia="Calibri"/>
          <w:b/>
          <w:kern w:val="3"/>
          <w:sz w:val="28"/>
          <w:szCs w:val="28"/>
          <w:lang w:bidi="hi-IN"/>
        </w:rPr>
        <w:t>_________________</w:t>
      </w:r>
    </w:p>
    <w:p w:rsidR="00E83935" w:rsidRPr="00B77EAC" w:rsidRDefault="00E83935" w:rsidP="00E83935">
      <w:pPr>
        <w:suppressAutoHyphens/>
        <w:ind w:left="-56"/>
        <w:jc w:val="both"/>
        <w:textAlignment w:val="baseline"/>
        <w:rPr>
          <w:rFonts w:eastAsia="Calibri"/>
          <w:kern w:val="3"/>
          <w:sz w:val="6"/>
          <w:szCs w:val="26"/>
          <w:lang w:bidi="hi-IN"/>
        </w:rPr>
      </w:pPr>
    </w:p>
    <w:p w:rsidR="00E83935" w:rsidRPr="00B77EAC" w:rsidRDefault="00E83935" w:rsidP="00E83935">
      <w:pPr>
        <w:tabs>
          <w:tab w:val="left" w:pos="4536"/>
        </w:tabs>
        <w:suppressAutoHyphens/>
        <w:ind w:right="-108"/>
        <w:jc w:val="both"/>
        <w:textAlignment w:val="baseline"/>
        <w:rPr>
          <w:rFonts w:eastAsia="Calibri"/>
          <w:kern w:val="3"/>
          <w:szCs w:val="26"/>
          <w:lang w:bidi="hi-IN"/>
        </w:rPr>
      </w:pPr>
      <w:r w:rsidRPr="00B77EAC">
        <w:rPr>
          <w:rFonts w:eastAsia="Calibri"/>
          <w:kern w:val="3"/>
          <w:sz w:val="26"/>
          <w:szCs w:val="26"/>
          <w:lang w:bidi="hi-IN"/>
        </w:rPr>
        <w:t>на №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  <w:r w:rsidRPr="00B77EAC">
        <w:rPr>
          <w:rFonts w:eastAsia="Calibri"/>
          <w:kern w:val="3"/>
          <w:sz w:val="26"/>
          <w:szCs w:val="26"/>
          <w:lang w:bidi="hi-IN"/>
        </w:rPr>
        <w:t>від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</w:p>
    <w:p w:rsidR="00E83935" w:rsidRPr="00B77EAC" w:rsidRDefault="00E83935" w:rsidP="00E83935">
      <w:pPr>
        <w:suppressAutoHyphens/>
        <w:ind w:firstLine="425"/>
        <w:jc w:val="right"/>
        <w:textAlignment w:val="baseline"/>
        <w:rPr>
          <w:rFonts w:eastAsia="Noto Sans CJK SC Regular"/>
          <w:kern w:val="3"/>
          <w:lang w:eastAsia="zh-CN" w:bidi="hi-IN"/>
        </w:rPr>
      </w:pPr>
      <w:r w:rsidRPr="00B77EAC">
        <w:rPr>
          <w:b/>
          <w:kern w:val="3"/>
          <w:sz w:val="28"/>
          <w:szCs w:val="28"/>
          <w:lang w:eastAsia="zh-CN" w:bidi="hi-IN"/>
        </w:rPr>
        <w:t>┌</w:t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  <w:t>┐</w:t>
      </w:r>
    </w:p>
    <w:p w:rsidR="00E83935" w:rsidRPr="00B77EAC" w:rsidRDefault="00E83935" w:rsidP="00E83935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E83935" w:rsidRDefault="00E83935" w:rsidP="00E83935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E83935" w:rsidRPr="00B77EAC" w:rsidRDefault="00E83935" w:rsidP="00E83935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>ПОРЯДОК  ДЕННИЙ</w:t>
      </w:r>
    </w:p>
    <w:p w:rsidR="00E83935" w:rsidRPr="00B77EAC" w:rsidRDefault="00E83935" w:rsidP="00E83935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kern w:val="3"/>
          <w:sz w:val="28"/>
          <w:szCs w:val="28"/>
          <w:lang w:eastAsia="zh-CN" w:bidi="hi-IN"/>
        </w:rPr>
        <w:t>засідання комісії</w:t>
      </w:r>
    </w:p>
    <w:p w:rsidR="00E83935" w:rsidRPr="000C133F" w:rsidRDefault="00E83935" w:rsidP="00E83935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</w:p>
    <w:p w:rsidR="00E83935" w:rsidRPr="000C133F" w:rsidRDefault="00E83935" w:rsidP="00E83935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  <w:r w:rsidRPr="00D731DF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2</w:t>
      </w:r>
      <w:r w:rsidR="00346159" w:rsidRPr="00346159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5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</w:t>
      </w:r>
      <w:r w:rsidRPr="00B761C4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0</w:t>
      </w:r>
      <w:r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8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.202</w:t>
      </w:r>
      <w:r w:rsidRPr="00B761C4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3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 р.                   </w:t>
      </w:r>
      <w:r w:rsidR="00346159" w:rsidRPr="00A764E2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09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-</w:t>
      </w:r>
      <w:r w:rsidR="00346159" w:rsidRPr="00A764E2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0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0                  </w:t>
      </w:r>
      <w:r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каб.307</w:t>
      </w:r>
    </w:p>
    <w:p w:rsidR="00E83935" w:rsidRPr="001C3706" w:rsidRDefault="00E83935" w:rsidP="00E83935">
      <w:pPr>
        <w:tabs>
          <w:tab w:val="left" w:pos="-5940"/>
        </w:tabs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</w:p>
    <w:p w:rsidR="00E83935" w:rsidRDefault="00E83935" w:rsidP="00E83935">
      <w:pPr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</w:p>
    <w:p w:rsidR="00091137" w:rsidRDefault="00E83935" w:rsidP="00091137">
      <w:pPr>
        <w:ind w:firstLine="567"/>
        <w:jc w:val="both"/>
        <w:rPr>
          <w:sz w:val="28"/>
          <w:szCs w:val="28"/>
        </w:rPr>
      </w:pP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1</w:t>
      </w:r>
      <w:r w:rsidRPr="001C3706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. </w:t>
      </w: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Інформація </w:t>
      </w:r>
      <w:r w:rsidRPr="006512B8">
        <w:rPr>
          <w:sz w:val="28"/>
          <w:szCs w:val="28"/>
        </w:rPr>
        <w:t xml:space="preserve">заступника </w:t>
      </w:r>
      <w:r w:rsidRPr="006512B8">
        <w:rPr>
          <w:color w:val="000000" w:themeColor="text1"/>
          <w:sz w:val="28"/>
          <w:szCs w:val="28"/>
        </w:rPr>
        <w:t xml:space="preserve">міського голови – директора Департаменту земельних ресурсів Одеської міської ради О.Філатова </w:t>
      </w:r>
      <w:r w:rsidR="00091137">
        <w:rPr>
          <w:color w:val="000000" w:themeColor="text1"/>
          <w:sz w:val="28"/>
          <w:szCs w:val="28"/>
        </w:rPr>
        <w:t xml:space="preserve">щодо </w:t>
      </w:r>
      <w:r w:rsidR="00091137" w:rsidRPr="006512B8">
        <w:rPr>
          <w:sz w:val="28"/>
          <w:szCs w:val="28"/>
        </w:rPr>
        <w:t xml:space="preserve">робіт з </w:t>
      </w:r>
      <w:proofErr w:type="spellStart"/>
      <w:r w:rsidR="00091137" w:rsidRPr="006512B8">
        <w:rPr>
          <w:sz w:val="28"/>
          <w:szCs w:val="28"/>
        </w:rPr>
        <w:t>проєктування</w:t>
      </w:r>
      <w:proofErr w:type="spellEnd"/>
      <w:r w:rsidR="00091137" w:rsidRPr="006512B8">
        <w:rPr>
          <w:sz w:val="28"/>
          <w:szCs w:val="28"/>
        </w:rPr>
        <w:t xml:space="preserve"> та реконструкції будівлі з прибудовою додаткових приміщень, розташованої за адресою: м. Одеса, вул. Варненська, 3-Б.</w:t>
      </w:r>
    </w:p>
    <w:p w:rsidR="00E83935" w:rsidRPr="001C3706" w:rsidRDefault="00E83935" w:rsidP="00E83935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</w:p>
    <w:p w:rsidR="00E83935" w:rsidRPr="001C3706" w:rsidRDefault="00E83935" w:rsidP="00E83935">
      <w:pPr>
        <w:ind w:firstLine="567"/>
        <w:jc w:val="both"/>
        <w:rPr>
          <w:sz w:val="28"/>
          <w:szCs w:val="28"/>
        </w:rPr>
      </w:pPr>
    </w:p>
    <w:p w:rsidR="00E83935" w:rsidRDefault="00E83935" w:rsidP="00E83935">
      <w:pPr>
        <w:ind w:firstLine="567"/>
        <w:jc w:val="both"/>
        <w:rPr>
          <w:sz w:val="28"/>
          <w:szCs w:val="28"/>
        </w:rPr>
      </w:pPr>
    </w:p>
    <w:p w:rsidR="00E83935" w:rsidRDefault="00E83935" w:rsidP="00E83935">
      <w:pPr>
        <w:ind w:firstLine="567"/>
        <w:jc w:val="both"/>
        <w:rPr>
          <w:sz w:val="28"/>
          <w:szCs w:val="28"/>
        </w:rPr>
      </w:pPr>
    </w:p>
    <w:p w:rsidR="00782FAB" w:rsidRDefault="00782FAB"/>
    <w:sectPr w:rsidR="0078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35"/>
    <w:rsid w:val="00091137"/>
    <w:rsid w:val="00346159"/>
    <w:rsid w:val="0040704A"/>
    <w:rsid w:val="00782FAB"/>
    <w:rsid w:val="00A764E2"/>
    <w:rsid w:val="00E8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0A16A-578E-458B-BC04-7EB16CEF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9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935"/>
    <w:pPr>
      <w:autoSpaceDE/>
      <w:autoSpaceDN/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2</cp:revision>
  <cp:lastPrinted>2023-08-24T11:44:00Z</cp:lastPrinted>
  <dcterms:created xsi:type="dcterms:W3CDTF">2023-08-24T12:53:00Z</dcterms:created>
  <dcterms:modified xsi:type="dcterms:W3CDTF">2023-08-24T12:53:00Z</dcterms:modified>
</cp:coreProperties>
</file>