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CF" w:rsidRPr="00B77EAC" w:rsidRDefault="00FC0ECF" w:rsidP="00FC0ECF">
      <w:pPr>
        <w:tabs>
          <w:tab w:val="left" w:pos="4200"/>
        </w:tabs>
        <w:suppressAutoHyphens/>
        <w:textAlignment w:val="baseline"/>
        <w:rPr>
          <w:rFonts w:eastAsia="Calibri"/>
          <w:kern w:val="3"/>
          <w:sz w:val="20"/>
          <w:szCs w:val="20"/>
          <w:lang w:bidi="hi-IN"/>
        </w:rPr>
      </w:pPr>
      <w:r w:rsidRPr="00B77EAC">
        <w:rPr>
          <w:rFonts w:eastAsia="Calibri"/>
          <w:noProof/>
          <w:kern w:val="3"/>
          <w:sz w:val="20"/>
          <w:szCs w:val="20"/>
          <w:lang w:eastAsia="uk-UA"/>
        </w:rPr>
        <w:drawing>
          <wp:anchor distT="0" distB="0" distL="114300" distR="114300" simplePos="0" relativeHeight="251659264" behindDoc="1" locked="0" layoutInCell="1" allowOverlap="1" wp14:anchorId="7F1B2BB3" wp14:editId="50687274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7EAC">
        <w:rPr>
          <w:rFonts w:eastAsia="Calibri"/>
          <w:kern w:val="3"/>
          <w:sz w:val="20"/>
          <w:szCs w:val="20"/>
          <w:lang w:bidi="hi-IN"/>
        </w:rPr>
        <w:tab/>
      </w:r>
    </w:p>
    <w:p w:rsidR="00FC0ECF" w:rsidRPr="00B77EAC" w:rsidRDefault="00FC0ECF" w:rsidP="00FC0ECF">
      <w:pPr>
        <w:suppressAutoHyphens/>
        <w:textAlignment w:val="baseline"/>
        <w:rPr>
          <w:rFonts w:eastAsia="Calibri"/>
          <w:b/>
          <w:kern w:val="3"/>
          <w:sz w:val="48"/>
          <w:szCs w:val="32"/>
          <w:lang w:bidi="hi-IN"/>
        </w:rPr>
      </w:pPr>
    </w:p>
    <w:p w:rsidR="00FC0ECF" w:rsidRPr="00B77EAC" w:rsidRDefault="00FC0ECF" w:rsidP="00FC0ECF">
      <w:pPr>
        <w:suppressAutoHyphens/>
        <w:ind w:right="-143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</w:p>
    <w:p w:rsidR="00FC0ECF" w:rsidRPr="00B77EAC" w:rsidRDefault="00FC0ECF" w:rsidP="00FC0ECF">
      <w:pPr>
        <w:suppressAutoHyphens/>
        <w:ind w:right="-143"/>
        <w:jc w:val="center"/>
        <w:textAlignment w:val="baseline"/>
        <w:rPr>
          <w:rFonts w:eastAsia="Calibri"/>
          <w:kern w:val="3"/>
          <w:szCs w:val="32"/>
          <w:lang w:bidi="hi-IN"/>
        </w:rPr>
      </w:pPr>
      <w:r w:rsidRPr="00B77EAC">
        <w:rPr>
          <w:rFonts w:eastAsia="Calibri"/>
          <w:kern w:val="3"/>
          <w:szCs w:val="32"/>
          <w:lang w:bidi="hi-IN"/>
        </w:rPr>
        <w:t>ОДЕСЬКА МІСЬКА РАДА</w:t>
      </w:r>
    </w:p>
    <w:p w:rsidR="00FC0ECF" w:rsidRPr="00B77EAC" w:rsidRDefault="00FC0ECF" w:rsidP="00FC0ECF">
      <w:pPr>
        <w:suppressAutoHyphens/>
        <w:ind w:right="-143"/>
        <w:textAlignment w:val="baseline"/>
        <w:rPr>
          <w:rFonts w:eastAsia="Calibri"/>
          <w:b/>
          <w:kern w:val="3"/>
          <w:sz w:val="16"/>
          <w:szCs w:val="16"/>
          <w:lang w:bidi="hi-IN"/>
        </w:rPr>
      </w:pPr>
    </w:p>
    <w:p w:rsidR="00FC0ECF" w:rsidRPr="00B77EAC" w:rsidRDefault="00FC0ECF" w:rsidP="00FC0ECF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ПОСТІЙНА КОМІСІЯ</w:t>
      </w:r>
    </w:p>
    <w:p w:rsidR="00FC0ECF" w:rsidRPr="00B77EAC" w:rsidRDefault="00FC0ECF" w:rsidP="00FC0ECF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6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З ПИТАНЬ ПЛАНУВАННЯ, БЮДЖЕТУ І ФІНАНСІВ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FC0ECF" w:rsidRPr="00B77EAC" w:rsidTr="00F114D3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FC0ECF" w:rsidRPr="00B77EAC" w:rsidRDefault="00FC0ECF" w:rsidP="00F114D3">
            <w:pPr>
              <w:suppressAutoHyphens/>
              <w:ind w:left="-56"/>
              <w:textAlignment w:val="baseline"/>
              <w:rPr>
                <w:rFonts w:eastAsia="Calibri"/>
                <w:b/>
                <w:kern w:val="3"/>
                <w:sz w:val="16"/>
                <w:szCs w:val="26"/>
                <w:lang w:bidi="hi-IN"/>
              </w:rPr>
            </w:pPr>
          </w:p>
          <w:p w:rsidR="00FC0ECF" w:rsidRPr="00B77EAC" w:rsidRDefault="00FC0ECF" w:rsidP="00F114D3">
            <w:pPr>
              <w:suppressAutoHyphens/>
              <w:ind w:left="-56"/>
              <w:jc w:val="center"/>
              <w:textAlignment w:val="baseline"/>
              <w:rPr>
                <w:rFonts w:eastAsia="Calibri"/>
                <w:b/>
                <w:kern w:val="3"/>
                <w:szCs w:val="26"/>
                <w:lang w:bidi="hi-IN"/>
              </w:rPr>
            </w:pPr>
            <w:r w:rsidRPr="00B77EAC">
              <w:rPr>
                <w:rFonts w:eastAsia="Calibri"/>
                <w:b/>
                <w:kern w:val="3"/>
                <w:szCs w:val="26"/>
                <w:lang w:bidi="hi-IN"/>
              </w:rPr>
              <w:t>пл. Думська, 1, м. Одеса, 65026, Україна</w:t>
            </w:r>
          </w:p>
        </w:tc>
      </w:tr>
    </w:tbl>
    <w:p w:rsidR="00FC0ECF" w:rsidRPr="00B77EAC" w:rsidRDefault="00FC0ECF" w:rsidP="00FC0ECF">
      <w:pPr>
        <w:suppressAutoHyphens/>
        <w:jc w:val="both"/>
        <w:textAlignment w:val="baseline"/>
        <w:rPr>
          <w:rFonts w:eastAsia="Calibri"/>
          <w:b/>
          <w:kern w:val="3"/>
          <w:sz w:val="20"/>
          <w:szCs w:val="26"/>
          <w:lang w:bidi="hi-IN"/>
        </w:rPr>
      </w:pPr>
    </w:p>
    <w:p w:rsidR="00FC0ECF" w:rsidRPr="00B77EAC" w:rsidRDefault="00FC0ECF" w:rsidP="00FC0ECF">
      <w:pPr>
        <w:suppressAutoHyphens/>
        <w:ind w:left="-56"/>
        <w:jc w:val="both"/>
        <w:textAlignment w:val="baseline"/>
        <w:rPr>
          <w:rFonts w:eastAsia="Calibri"/>
          <w:b/>
          <w:kern w:val="3"/>
          <w:sz w:val="28"/>
          <w:szCs w:val="28"/>
          <w:lang w:bidi="hi-IN"/>
        </w:rPr>
      </w:pPr>
      <w:r w:rsidRPr="00B77EAC">
        <w:rPr>
          <w:rFonts w:eastAsia="Calibri"/>
          <w:b/>
          <w:kern w:val="3"/>
          <w:sz w:val="28"/>
          <w:szCs w:val="28"/>
          <w:lang w:bidi="hi-IN"/>
        </w:rPr>
        <w:t xml:space="preserve"> ________________</w:t>
      </w:r>
      <w:r w:rsidRPr="00B77EAC">
        <w:rPr>
          <w:rFonts w:eastAsia="Calibri"/>
          <w:kern w:val="3"/>
          <w:sz w:val="28"/>
          <w:szCs w:val="28"/>
          <w:lang w:bidi="hi-IN"/>
        </w:rPr>
        <w:t>№</w:t>
      </w:r>
      <w:r w:rsidRPr="00B77EAC">
        <w:rPr>
          <w:rFonts w:eastAsia="Calibri"/>
          <w:b/>
          <w:kern w:val="3"/>
          <w:sz w:val="28"/>
          <w:szCs w:val="28"/>
          <w:lang w:bidi="hi-IN"/>
        </w:rPr>
        <w:t>_________________</w:t>
      </w:r>
    </w:p>
    <w:p w:rsidR="00FC0ECF" w:rsidRPr="00B77EAC" w:rsidRDefault="00FC0ECF" w:rsidP="00FC0ECF">
      <w:pPr>
        <w:suppressAutoHyphens/>
        <w:ind w:left="-56"/>
        <w:jc w:val="both"/>
        <w:textAlignment w:val="baseline"/>
        <w:rPr>
          <w:rFonts w:eastAsia="Calibri"/>
          <w:kern w:val="3"/>
          <w:sz w:val="6"/>
          <w:szCs w:val="26"/>
          <w:lang w:bidi="hi-IN"/>
        </w:rPr>
      </w:pPr>
    </w:p>
    <w:p w:rsidR="00FC0ECF" w:rsidRPr="00B77EAC" w:rsidRDefault="00FC0ECF" w:rsidP="00FC0ECF">
      <w:pPr>
        <w:tabs>
          <w:tab w:val="left" w:pos="4536"/>
        </w:tabs>
        <w:suppressAutoHyphens/>
        <w:ind w:right="-108"/>
        <w:jc w:val="both"/>
        <w:textAlignment w:val="baseline"/>
        <w:rPr>
          <w:rFonts w:eastAsia="Calibri"/>
          <w:kern w:val="3"/>
          <w:szCs w:val="26"/>
          <w:lang w:bidi="hi-IN"/>
        </w:rPr>
      </w:pPr>
      <w:r w:rsidRPr="00B77EAC">
        <w:rPr>
          <w:rFonts w:eastAsia="Calibri"/>
          <w:kern w:val="3"/>
          <w:sz w:val="26"/>
          <w:szCs w:val="26"/>
          <w:lang w:bidi="hi-IN"/>
        </w:rPr>
        <w:t>на №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  <w:r w:rsidRPr="00B77EAC">
        <w:rPr>
          <w:rFonts w:eastAsia="Calibri"/>
          <w:kern w:val="3"/>
          <w:sz w:val="26"/>
          <w:szCs w:val="26"/>
          <w:lang w:bidi="hi-IN"/>
        </w:rPr>
        <w:t>від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</w:p>
    <w:p w:rsidR="00FC0ECF" w:rsidRPr="00B77EAC" w:rsidRDefault="00FC0ECF" w:rsidP="00FC0ECF">
      <w:pPr>
        <w:suppressAutoHyphens/>
        <w:ind w:firstLine="425"/>
        <w:jc w:val="right"/>
        <w:textAlignment w:val="baseline"/>
        <w:rPr>
          <w:rFonts w:eastAsia="Noto Sans CJK SC Regular"/>
          <w:kern w:val="3"/>
          <w:lang w:eastAsia="zh-CN" w:bidi="hi-IN"/>
        </w:rPr>
      </w:pPr>
      <w:r w:rsidRPr="00B77EAC">
        <w:rPr>
          <w:b/>
          <w:kern w:val="3"/>
          <w:sz w:val="28"/>
          <w:szCs w:val="28"/>
          <w:lang w:eastAsia="zh-CN" w:bidi="hi-IN"/>
        </w:rPr>
        <w:t>┌</w:t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  <w:t>┐</w:t>
      </w:r>
    </w:p>
    <w:p w:rsidR="00FC0ECF" w:rsidRPr="00B77EAC" w:rsidRDefault="00FC0ECF" w:rsidP="00FC0ECF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FC0ECF" w:rsidRPr="00B77EAC" w:rsidRDefault="00FC0ECF" w:rsidP="00FC0ECF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FC0ECF" w:rsidRPr="00B77EAC" w:rsidRDefault="00FC0ECF" w:rsidP="00FC0ECF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>ПОРЯДОК  ДЕННИЙ</w:t>
      </w:r>
    </w:p>
    <w:p w:rsidR="00FC0ECF" w:rsidRPr="00B77EAC" w:rsidRDefault="00FC0ECF" w:rsidP="00FC0ECF">
      <w:pPr>
        <w:suppressAutoHyphens/>
        <w:ind w:firstLine="567"/>
        <w:jc w:val="center"/>
        <w:textAlignment w:val="baseline"/>
        <w:rPr>
          <w:rFonts w:eastAsia="Noto Sans CJK SC Regular"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kern w:val="3"/>
          <w:sz w:val="28"/>
          <w:szCs w:val="28"/>
          <w:lang w:eastAsia="zh-CN" w:bidi="hi-IN"/>
        </w:rPr>
        <w:t>засідання комісії</w:t>
      </w:r>
    </w:p>
    <w:p w:rsidR="00FC0ECF" w:rsidRDefault="00FC0ECF" w:rsidP="00FC0ECF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FC0ECF" w:rsidRPr="008576CD" w:rsidRDefault="00FC0ECF" w:rsidP="00FC0ECF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28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.11.2022 р.                   1</w:t>
      </w: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4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-00                  </w:t>
      </w: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каб. 307</w:t>
      </w:r>
    </w:p>
    <w:p w:rsidR="00FC0ECF" w:rsidRDefault="00FC0ECF" w:rsidP="00FC0ECF">
      <w:pPr>
        <w:suppressAutoHyphens/>
        <w:ind w:firstLine="567"/>
        <w:jc w:val="both"/>
        <w:textAlignment w:val="baseline"/>
        <w:rPr>
          <w:rFonts w:eastAsia="Noto Sans CJK SC Regular"/>
          <w:kern w:val="3"/>
          <w:sz w:val="28"/>
          <w:szCs w:val="28"/>
          <w:lang w:eastAsia="zh-CN" w:bidi="hi-IN"/>
        </w:rPr>
      </w:pPr>
    </w:p>
    <w:p w:rsidR="00FC0ECF" w:rsidRPr="003C0C6B" w:rsidRDefault="00FC0ECF" w:rsidP="003C0C6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C0C6B">
        <w:rPr>
          <w:bCs/>
          <w:color w:val="000000" w:themeColor="text1"/>
          <w:sz w:val="28"/>
          <w:szCs w:val="28"/>
          <w:lang w:val="uk-UA" w:eastAsia="uk-UA"/>
        </w:rPr>
        <w:t xml:space="preserve">1. </w:t>
      </w:r>
      <w:r w:rsidRPr="003C0C6B">
        <w:rPr>
          <w:color w:val="000000" w:themeColor="text1"/>
          <w:sz w:val="28"/>
          <w:szCs w:val="28"/>
          <w:lang w:val="uk-UA"/>
        </w:rPr>
        <w:t xml:space="preserve">Розгляд </w:t>
      </w:r>
      <w:r w:rsidRPr="003C0C6B">
        <w:rPr>
          <w:rFonts w:eastAsia="Noto Sans CJK SC Regular"/>
          <w:color w:val="000000" w:themeColor="text1"/>
          <w:kern w:val="3"/>
          <w:sz w:val="28"/>
          <w:szCs w:val="28"/>
          <w:lang w:val="uk-UA" w:eastAsia="zh-CN" w:bidi="hi-IN"/>
        </w:rPr>
        <w:t xml:space="preserve">поправок до проєкту рішення </w:t>
      </w:r>
      <w:r w:rsidRPr="003C0C6B">
        <w:rPr>
          <w:color w:val="000000" w:themeColor="text1"/>
          <w:sz w:val="28"/>
          <w:szCs w:val="28"/>
          <w:lang w:val="uk-UA"/>
        </w:rPr>
        <w:t xml:space="preserve">«Про внесення змін до рішення Одеської міської ради від 08 грудня 2021 року № 797-VІІІ </w:t>
      </w:r>
      <w:r w:rsidR="003C0C6B">
        <w:rPr>
          <w:color w:val="000000" w:themeColor="text1"/>
          <w:sz w:val="28"/>
          <w:szCs w:val="28"/>
          <w:lang w:val="uk-UA"/>
        </w:rPr>
        <w:t xml:space="preserve">              </w:t>
      </w:r>
      <w:r w:rsidRPr="003C0C6B">
        <w:rPr>
          <w:color w:val="000000" w:themeColor="text1"/>
          <w:sz w:val="28"/>
          <w:szCs w:val="28"/>
          <w:lang w:val="uk-UA"/>
        </w:rPr>
        <w:t>«Про бюджет Одеської міської територіальної громади на 2022 рік»:</w:t>
      </w:r>
    </w:p>
    <w:p w:rsidR="00FC0ECF" w:rsidRPr="003C0C6B" w:rsidRDefault="00FC0ECF" w:rsidP="003C0C6B">
      <w:pPr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  <w:r w:rsidRPr="003C0C6B">
        <w:rPr>
          <w:color w:val="000000" w:themeColor="text1"/>
          <w:sz w:val="28"/>
          <w:szCs w:val="28"/>
        </w:rPr>
        <w:t xml:space="preserve">1.1. лист </w:t>
      </w:r>
      <w:r w:rsidRPr="003C0C6B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Департаменту фінансів Одеської міської ради </w:t>
      </w:r>
      <w:r w:rsidR="003C0C6B" w:rsidRPr="003C0C6B">
        <w:rPr>
          <w:sz w:val="28"/>
          <w:szCs w:val="28"/>
        </w:rPr>
        <w:t>№ 04-14/301/1276</w:t>
      </w:r>
      <w:r w:rsidR="003C0C6B">
        <w:rPr>
          <w:sz w:val="28"/>
          <w:szCs w:val="28"/>
        </w:rPr>
        <w:t xml:space="preserve"> </w:t>
      </w:r>
      <w:r w:rsidRPr="003C0C6B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від 2</w:t>
      </w:r>
      <w:r w:rsidR="003C0C6B" w:rsidRPr="003C0C6B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8</w:t>
      </w:r>
      <w:r w:rsidRPr="003C0C6B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.11.2022 року</w:t>
      </w:r>
    </w:p>
    <w:p w:rsidR="00FC0ECF" w:rsidRPr="003C0C6B" w:rsidRDefault="00FC0ECF" w:rsidP="00FC0ECF">
      <w:pPr>
        <w:shd w:val="clear" w:color="auto" w:fill="FFFFFF"/>
        <w:autoSpaceDE/>
        <w:ind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:rsidR="00FC0ECF" w:rsidRPr="0045658D" w:rsidRDefault="00FC0ECF" w:rsidP="00FC0ECF">
      <w:pPr>
        <w:shd w:val="clear" w:color="auto" w:fill="FFFFFF"/>
        <w:autoSpaceDE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F2745">
        <w:rPr>
          <w:bCs/>
          <w:color w:val="000000" w:themeColor="text1"/>
          <w:sz w:val="28"/>
          <w:szCs w:val="28"/>
          <w:lang w:eastAsia="uk-UA"/>
        </w:rPr>
        <w:t xml:space="preserve">2. Розгляд </w:t>
      </w:r>
      <w:r w:rsidRPr="004F2745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поправок до проєкту рішення </w:t>
      </w:r>
      <w:r w:rsidRPr="004F2745">
        <w:rPr>
          <w:color w:val="000000" w:themeColor="text1"/>
          <w:sz w:val="28"/>
          <w:szCs w:val="28"/>
        </w:rPr>
        <w:t>«</w:t>
      </w:r>
      <w:r w:rsidRPr="004F2745">
        <w:rPr>
          <w:color w:val="000000" w:themeColor="text1"/>
          <w:sz w:val="28"/>
          <w:szCs w:val="28"/>
          <w:shd w:val="clear" w:color="auto" w:fill="FFFFFF"/>
        </w:rPr>
        <w:t xml:space="preserve">Про бюджет Одеської міської </w:t>
      </w:r>
      <w:r w:rsidRPr="0045658D">
        <w:rPr>
          <w:color w:val="000000" w:themeColor="text1"/>
          <w:sz w:val="28"/>
          <w:szCs w:val="28"/>
          <w:shd w:val="clear" w:color="auto" w:fill="FFFFFF"/>
        </w:rPr>
        <w:t>територіальної громади на 2023 рік»:</w:t>
      </w:r>
    </w:p>
    <w:p w:rsidR="00FC0ECF" w:rsidRPr="0045658D" w:rsidRDefault="00FC0ECF" w:rsidP="00FC0ECF">
      <w:pPr>
        <w:shd w:val="clear" w:color="auto" w:fill="FFFFFF"/>
        <w:autoSpaceDE/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  <w:r w:rsidRPr="0045658D">
        <w:rPr>
          <w:color w:val="000000" w:themeColor="text1"/>
          <w:sz w:val="28"/>
          <w:szCs w:val="28"/>
          <w:shd w:val="clear" w:color="auto" w:fill="FFFFFF"/>
        </w:rPr>
        <w:t xml:space="preserve">2.1. </w:t>
      </w:r>
      <w:r w:rsidRPr="0045658D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лист Департаменту фінансів Одеської міської ради №04-14/</w:t>
      </w:r>
      <w:r w:rsidR="005127AF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30</w:t>
      </w:r>
      <w:r w:rsidRPr="0045658D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2/12</w:t>
      </w:r>
      <w:r w:rsidR="005127AF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77</w:t>
      </w:r>
      <w:r w:rsidRPr="0045658D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 від </w:t>
      </w:r>
      <w:r w:rsidR="005127AF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2</w:t>
      </w:r>
      <w:r w:rsidRPr="0045658D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8.11.2022 року;</w:t>
      </w:r>
    </w:p>
    <w:p w:rsidR="00FC0ECF" w:rsidRPr="0045658D" w:rsidRDefault="00FC0ECF" w:rsidP="00FC0ECF">
      <w:pPr>
        <w:ind w:firstLine="567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FC0ECF" w:rsidRPr="0045658D" w:rsidSect="00FB2A0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ACC" w:rsidRDefault="006E6ACC">
      <w:r>
        <w:separator/>
      </w:r>
    </w:p>
  </w:endnote>
  <w:endnote w:type="continuationSeparator" w:id="0">
    <w:p w:rsidR="006E6ACC" w:rsidRDefault="006E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oto Sans CJK SC Regular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2737767"/>
      <w:docPartObj>
        <w:docPartGallery w:val="Page Numbers (Bottom of Page)"/>
        <w:docPartUnique/>
      </w:docPartObj>
    </w:sdtPr>
    <w:sdtEndPr/>
    <w:sdtContent>
      <w:p w:rsidR="00FD1891" w:rsidRDefault="003C0C6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A0C">
          <w:rPr>
            <w:noProof/>
          </w:rPr>
          <w:t>1</w:t>
        </w:r>
        <w:r>
          <w:fldChar w:fldCharType="end"/>
        </w:r>
      </w:p>
    </w:sdtContent>
  </w:sdt>
  <w:p w:rsidR="00FD1891" w:rsidRPr="0094730B" w:rsidRDefault="006E6ACC">
    <w:pPr>
      <w:pStyle w:val="a8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ACC" w:rsidRDefault="006E6ACC">
      <w:r>
        <w:separator/>
      </w:r>
    </w:p>
  </w:footnote>
  <w:footnote w:type="continuationSeparator" w:id="0">
    <w:p w:rsidR="006E6ACC" w:rsidRDefault="006E6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A347A"/>
    <w:multiLevelType w:val="hybridMultilevel"/>
    <w:tmpl w:val="8DBA8DDE"/>
    <w:lvl w:ilvl="0" w:tplc="F536A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D923C1"/>
    <w:multiLevelType w:val="hybridMultilevel"/>
    <w:tmpl w:val="AD1228CE"/>
    <w:lvl w:ilvl="0" w:tplc="6A4C5B6C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2845BA6"/>
    <w:multiLevelType w:val="hybridMultilevel"/>
    <w:tmpl w:val="C5BC4034"/>
    <w:lvl w:ilvl="0" w:tplc="F36CFDA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2C74510"/>
    <w:multiLevelType w:val="hybridMultilevel"/>
    <w:tmpl w:val="830ABC7C"/>
    <w:lvl w:ilvl="0" w:tplc="C0D41E8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CF"/>
    <w:rsid w:val="00003C66"/>
    <w:rsid w:val="00210EAC"/>
    <w:rsid w:val="003C0C6B"/>
    <w:rsid w:val="005127AF"/>
    <w:rsid w:val="005B2218"/>
    <w:rsid w:val="006C5F28"/>
    <w:rsid w:val="006E6ACC"/>
    <w:rsid w:val="006E776D"/>
    <w:rsid w:val="00BC5EC0"/>
    <w:rsid w:val="00C83025"/>
    <w:rsid w:val="00D33C41"/>
    <w:rsid w:val="00F641DE"/>
    <w:rsid w:val="00FB2A0C"/>
    <w:rsid w:val="00FC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41E74-213E-4E50-B321-C6D281C1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E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3C0C6B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C0ECF"/>
    <w:pPr>
      <w:autoSpaceDE/>
      <w:autoSpaceDN/>
      <w:spacing w:before="100" w:beforeAutospacing="1" w:after="100" w:afterAutospacing="1"/>
    </w:pPr>
    <w:rPr>
      <w:lang w:val="ru-RU"/>
    </w:rPr>
  </w:style>
  <w:style w:type="character" w:styleId="a3">
    <w:name w:val="Strong"/>
    <w:basedOn w:val="a0"/>
    <w:uiPriority w:val="22"/>
    <w:qFormat/>
    <w:rsid w:val="00FC0ECF"/>
    <w:rPr>
      <w:rFonts w:cs="Times New Roman"/>
      <w:b/>
    </w:rPr>
  </w:style>
  <w:style w:type="character" w:customStyle="1" w:styleId="20">
    <w:name w:val="Заголовок 2 Знак"/>
    <w:basedOn w:val="a0"/>
    <w:link w:val="2"/>
    <w:uiPriority w:val="9"/>
    <w:rsid w:val="003C0C6B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4">
    <w:name w:val="List Paragraph"/>
    <w:basedOn w:val="a"/>
    <w:uiPriority w:val="34"/>
    <w:qFormat/>
    <w:rsid w:val="003C0C6B"/>
    <w:pPr>
      <w:autoSpaceDE/>
      <w:autoSpaceDN/>
      <w:ind w:left="720"/>
      <w:contextualSpacing/>
    </w:pPr>
    <w:rPr>
      <w:sz w:val="20"/>
      <w:szCs w:val="20"/>
      <w:lang w:val="ru-RU" w:eastAsia="uk-UA"/>
    </w:rPr>
  </w:style>
  <w:style w:type="table" w:styleId="a5">
    <w:name w:val="Table Grid"/>
    <w:basedOn w:val="a1"/>
    <w:uiPriority w:val="59"/>
    <w:rsid w:val="003C0C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3C0C6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C0C6B"/>
    <w:rPr>
      <w:color w:val="800080"/>
      <w:u w:val="single"/>
    </w:rPr>
  </w:style>
  <w:style w:type="paragraph" w:customStyle="1" w:styleId="xl750">
    <w:name w:val="xl750"/>
    <w:basedOn w:val="a"/>
    <w:rsid w:val="003C0C6B"/>
    <w:pPr>
      <w:autoSpaceDE/>
      <w:autoSpaceDN/>
      <w:spacing w:before="100" w:beforeAutospacing="1" w:after="100" w:afterAutospacing="1"/>
    </w:pPr>
    <w:rPr>
      <w:color w:val="0070C0"/>
      <w:lang w:val="ru-RU"/>
    </w:rPr>
  </w:style>
  <w:style w:type="paragraph" w:customStyle="1" w:styleId="xl751">
    <w:name w:val="xl751"/>
    <w:basedOn w:val="a"/>
    <w:rsid w:val="003C0C6B"/>
    <w:pP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xl752">
    <w:name w:val="xl752"/>
    <w:basedOn w:val="a"/>
    <w:rsid w:val="003C0C6B"/>
    <w:pP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xl753">
    <w:name w:val="xl753"/>
    <w:basedOn w:val="a"/>
    <w:rsid w:val="003C0C6B"/>
    <w:pP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xl754">
    <w:name w:val="xl754"/>
    <w:basedOn w:val="a"/>
    <w:rsid w:val="003C0C6B"/>
    <w:pPr>
      <w:autoSpaceDE/>
      <w:autoSpaceDN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55">
    <w:name w:val="xl755"/>
    <w:basedOn w:val="a"/>
    <w:rsid w:val="003C0C6B"/>
    <w:pP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xl756">
    <w:name w:val="xl756"/>
    <w:basedOn w:val="a"/>
    <w:rsid w:val="003C0C6B"/>
    <w:pPr>
      <w:autoSpaceDE/>
      <w:autoSpaceDN/>
      <w:spacing w:before="100" w:beforeAutospacing="1" w:after="100" w:afterAutospacing="1"/>
    </w:pPr>
    <w:rPr>
      <w:rFonts w:ascii="Arial" w:hAnsi="Arial" w:cs="Arial"/>
      <w:lang w:val="ru-RU"/>
    </w:rPr>
  </w:style>
  <w:style w:type="paragraph" w:customStyle="1" w:styleId="xl757">
    <w:name w:val="xl757"/>
    <w:basedOn w:val="a"/>
    <w:rsid w:val="003C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758">
    <w:name w:val="xl758"/>
    <w:basedOn w:val="a"/>
    <w:rsid w:val="003C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/>
      <w:bCs/>
      <w:sz w:val="28"/>
      <w:szCs w:val="28"/>
      <w:lang w:val="ru-RU"/>
    </w:rPr>
  </w:style>
  <w:style w:type="paragraph" w:customStyle="1" w:styleId="xl759">
    <w:name w:val="xl759"/>
    <w:basedOn w:val="a"/>
    <w:rsid w:val="003C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60">
    <w:name w:val="xl760"/>
    <w:basedOn w:val="a"/>
    <w:rsid w:val="003C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  <w:lang w:val="ru-RU"/>
    </w:rPr>
  </w:style>
  <w:style w:type="paragraph" w:customStyle="1" w:styleId="xl761">
    <w:name w:val="xl761"/>
    <w:basedOn w:val="a"/>
    <w:rsid w:val="003C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sz w:val="28"/>
      <w:szCs w:val="28"/>
      <w:lang w:val="ru-RU"/>
    </w:rPr>
  </w:style>
  <w:style w:type="paragraph" w:customStyle="1" w:styleId="xl762">
    <w:name w:val="xl762"/>
    <w:basedOn w:val="a"/>
    <w:rsid w:val="003C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8"/>
      <w:szCs w:val="28"/>
      <w:lang w:val="ru-RU"/>
    </w:rPr>
  </w:style>
  <w:style w:type="paragraph" w:customStyle="1" w:styleId="xl763">
    <w:name w:val="xl763"/>
    <w:basedOn w:val="a"/>
    <w:rsid w:val="003C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8"/>
      <w:szCs w:val="28"/>
      <w:lang w:val="ru-RU"/>
    </w:rPr>
  </w:style>
  <w:style w:type="paragraph" w:customStyle="1" w:styleId="xl764">
    <w:name w:val="xl764"/>
    <w:basedOn w:val="a"/>
    <w:rsid w:val="003C0C6B"/>
    <w:pPr>
      <w:autoSpaceDE/>
      <w:autoSpaceDN/>
      <w:spacing w:before="100" w:beforeAutospacing="1" w:after="100" w:afterAutospacing="1"/>
      <w:textAlignment w:val="top"/>
    </w:pPr>
    <w:rPr>
      <w:lang w:val="ru-RU"/>
    </w:rPr>
  </w:style>
  <w:style w:type="paragraph" w:customStyle="1" w:styleId="xl765">
    <w:name w:val="xl765"/>
    <w:basedOn w:val="a"/>
    <w:rsid w:val="003C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sz w:val="28"/>
      <w:szCs w:val="28"/>
      <w:lang w:val="ru-RU"/>
    </w:rPr>
  </w:style>
  <w:style w:type="paragraph" w:customStyle="1" w:styleId="xl766">
    <w:name w:val="xl766"/>
    <w:basedOn w:val="a"/>
    <w:rsid w:val="003C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67">
    <w:name w:val="xl767"/>
    <w:basedOn w:val="a"/>
    <w:rsid w:val="003C0C6B"/>
    <w:pPr>
      <w:autoSpaceDE/>
      <w:autoSpaceDN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768">
    <w:name w:val="xl768"/>
    <w:basedOn w:val="a"/>
    <w:rsid w:val="003C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/>
      <w:bCs/>
      <w:sz w:val="28"/>
      <w:szCs w:val="28"/>
      <w:lang w:val="ru-RU"/>
    </w:rPr>
  </w:style>
  <w:style w:type="paragraph" w:customStyle="1" w:styleId="xl769">
    <w:name w:val="xl769"/>
    <w:basedOn w:val="a"/>
    <w:rsid w:val="003C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sz w:val="28"/>
      <w:szCs w:val="28"/>
      <w:lang w:val="ru-RU"/>
    </w:rPr>
  </w:style>
  <w:style w:type="paragraph" w:customStyle="1" w:styleId="xl770">
    <w:name w:val="xl770"/>
    <w:basedOn w:val="a"/>
    <w:rsid w:val="003C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i/>
      <w:iCs/>
      <w:color w:val="FF0000"/>
      <w:lang w:val="ru-RU"/>
    </w:rPr>
  </w:style>
  <w:style w:type="paragraph" w:customStyle="1" w:styleId="xl771">
    <w:name w:val="xl771"/>
    <w:basedOn w:val="a"/>
    <w:rsid w:val="003C0C6B"/>
    <w:pPr>
      <w:autoSpaceDE/>
      <w:autoSpaceDN/>
      <w:spacing w:before="100" w:beforeAutospacing="1" w:after="100" w:afterAutospacing="1"/>
    </w:pPr>
    <w:rPr>
      <w:i/>
      <w:iCs/>
      <w:color w:val="FF0000"/>
      <w:lang w:val="ru-RU"/>
    </w:rPr>
  </w:style>
  <w:style w:type="paragraph" w:customStyle="1" w:styleId="xl772">
    <w:name w:val="xl772"/>
    <w:basedOn w:val="a"/>
    <w:rsid w:val="003C0C6B"/>
    <w:pPr>
      <w:autoSpaceDE/>
      <w:autoSpaceDN/>
      <w:spacing w:before="100" w:beforeAutospacing="1" w:after="100" w:afterAutospacing="1"/>
    </w:pPr>
    <w:rPr>
      <w:rFonts w:ascii="Arial" w:hAnsi="Arial" w:cs="Arial"/>
      <w:lang w:val="ru-RU"/>
    </w:rPr>
  </w:style>
  <w:style w:type="paragraph" w:customStyle="1" w:styleId="xl773">
    <w:name w:val="xl773"/>
    <w:basedOn w:val="a"/>
    <w:rsid w:val="003C0C6B"/>
    <w:pPr>
      <w:autoSpaceDE/>
      <w:autoSpaceDN/>
      <w:spacing w:before="100" w:beforeAutospacing="1" w:after="100" w:afterAutospacing="1"/>
    </w:pPr>
    <w:rPr>
      <w:sz w:val="28"/>
      <w:szCs w:val="28"/>
      <w:lang w:val="ru-RU"/>
    </w:rPr>
  </w:style>
  <w:style w:type="paragraph" w:customStyle="1" w:styleId="xl774">
    <w:name w:val="xl774"/>
    <w:basedOn w:val="a"/>
    <w:rsid w:val="003C0C6B"/>
    <w:pPr>
      <w:autoSpaceDE/>
      <w:autoSpaceDN/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775">
    <w:name w:val="xl775"/>
    <w:basedOn w:val="a"/>
    <w:rsid w:val="003C0C6B"/>
    <w:pPr>
      <w:autoSpaceDE/>
      <w:autoSpaceDN/>
      <w:spacing w:before="100" w:beforeAutospacing="1" w:after="100" w:afterAutospacing="1"/>
      <w:jc w:val="center"/>
    </w:pPr>
    <w:rPr>
      <w:sz w:val="28"/>
      <w:szCs w:val="28"/>
      <w:lang w:val="ru-RU"/>
    </w:rPr>
  </w:style>
  <w:style w:type="paragraph" w:customStyle="1" w:styleId="xl776">
    <w:name w:val="xl776"/>
    <w:basedOn w:val="a"/>
    <w:rsid w:val="003C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777">
    <w:name w:val="xl777"/>
    <w:basedOn w:val="a"/>
    <w:rsid w:val="003C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sz w:val="28"/>
      <w:szCs w:val="28"/>
      <w:lang w:val="ru-RU"/>
    </w:rPr>
  </w:style>
  <w:style w:type="paragraph" w:customStyle="1" w:styleId="xl778">
    <w:name w:val="xl778"/>
    <w:basedOn w:val="a"/>
    <w:rsid w:val="003C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lang w:val="ru-RU"/>
    </w:rPr>
  </w:style>
  <w:style w:type="paragraph" w:customStyle="1" w:styleId="xl779">
    <w:name w:val="xl779"/>
    <w:basedOn w:val="a"/>
    <w:rsid w:val="003C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i/>
      <w:iCs/>
      <w:color w:val="FF0000"/>
      <w:sz w:val="28"/>
      <w:szCs w:val="28"/>
      <w:lang w:val="ru-RU"/>
    </w:rPr>
  </w:style>
  <w:style w:type="paragraph" w:customStyle="1" w:styleId="xl780">
    <w:name w:val="xl780"/>
    <w:basedOn w:val="a"/>
    <w:rsid w:val="003C0C6B"/>
    <w:pP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781">
    <w:name w:val="xl781"/>
    <w:basedOn w:val="a"/>
    <w:rsid w:val="003C0C6B"/>
    <w:pPr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  <w:lang w:val="ru-RU"/>
    </w:rPr>
  </w:style>
  <w:style w:type="paragraph" w:customStyle="1" w:styleId="xl782">
    <w:name w:val="xl782"/>
    <w:basedOn w:val="a"/>
    <w:rsid w:val="003C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83">
    <w:name w:val="xl783"/>
    <w:basedOn w:val="a"/>
    <w:rsid w:val="003C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84">
    <w:name w:val="xl784"/>
    <w:basedOn w:val="a"/>
    <w:rsid w:val="003C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lang w:val="ru-RU"/>
    </w:rPr>
  </w:style>
  <w:style w:type="paragraph" w:customStyle="1" w:styleId="xl785">
    <w:name w:val="xl785"/>
    <w:basedOn w:val="a"/>
    <w:rsid w:val="003C0C6B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86">
    <w:name w:val="xl786"/>
    <w:basedOn w:val="a"/>
    <w:rsid w:val="003C0C6B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87">
    <w:name w:val="xl787"/>
    <w:basedOn w:val="a"/>
    <w:rsid w:val="003C0C6B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styleId="a8">
    <w:name w:val="footer"/>
    <w:basedOn w:val="a"/>
    <w:link w:val="a9"/>
    <w:uiPriority w:val="99"/>
    <w:rsid w:val="003C0C6B"/>
    <w:pPr>
      <w:tabs>
        <w:tab w:val="center" w:pos="4677"/>
        <w:tab w:val="right" w:pos="9355"/>
      </w:tabs>
      <w:autoSpaceDE/>
      <w:autoSpaceDN/>
    </w:pPr>
    <w:rPr>
      <w:sz w:val="20"/>
      <w:szCs w:val="20"/>
      <w:lang w:val="ru-RU" w:eastAsia="uk-UA"/>
    </w:rPr>
  </w:style>
  <w:style w:type="character" w:customStyle="1" w:styleId="a9">
    <w:name w:val="Нижній колонтитул Знак"/>
    <w:basedOn w:val="a0"/>
    <w:link w:val="a8"/>
    <w:uiPriority w:val="99"/>
    <w:rsid w:val="003C0C6B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13</cp:revision>
  <cp:lastPrinted>2022-11-28T10:57:00Z</cp:lastPrinted>
  <dcterms:created xsi:type="dcterms:W3CDTF">2022-11-28T08:30:00Z</dcterms:created>
  <dcterms:modified xsi:type="dcterms:W3CDTF">2023-09-05T11:51:00Z</dcterms:modified>
</cp:coreProperties>
</file>