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95" w:rsidRPr="00960541" w:rsidRDefault="00631395" w:rsidP="00631395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CB7493" wp14:editId="49441AE5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631395" w:rsidRPr="00960541" w:rsidRDefault="00631395" w:rsidP="00631395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631395" w:rsidRPr="00960541" w:rsidRDefault="00631395" w:rsidP="00631395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631395" w:rsidRPr="00960541" w:rsidRDefault="00631395" w:rsidP="00631395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631395" w:rsidRPr="00960541" w:rsidRDefault="00631395" w:rsidP="00631395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316CB1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  <w:r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Pr="00316CB1">
        <w:rPr>
          <w:rFonts w:eastAsia="Calibri" w:cs="Times New Roman"/>
          <w:b/>
          <w:sz w:val="32"/>
          <w:szCs w:val="32"/>
          <w:lang w:val="uk-UA" w:eastAsia="ru-RU"/>
        </w:rPr>
        <w:t>З ПИТАНЬ КУЛЬТУРИ, ТУРИЗМУ І МІЖНАРОДНИХ ВІДНОСИН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31395" w:rsidRPr="00960541" w:rsidTr="0014605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31395" w:rsidRPr="00960541" w:rsidRDefault="00631395" w:rsidP="0014605A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631395" w:rsidRPr="00960541" w:rsidRDefault="00631395" w:rsidP="0014605A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631395" w:rsidRPr="00960541" w:rsidRDefault="00631395" w:rsidP="00631395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sz w:val="26"/>
          <w:szCs w:val="26"/>
          <w:lang w:eastAsia="ru-RU"/>
        </w:rPr>
        <w:t>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Pr="00960541" w:rsidRDefault="00631395" w:rsidP="00631395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631395" w:rsidRPr="00960541" w:rsidRDefault="00631395" w:rsidP="00631395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ПОРЯДОК  ДЕННИЙ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Cs w:val="28"/>
          <w:lang w:val="uk-UA" w:eastAsia="zh-CN" w:bidi="hi-IN"/>
        </w:rPr>
      </w:pPr>
      <w:r w:rsidRPr="00971E05">
        <w:rPr>
          <w:rFonts w:eastAsia="Noto Sans CJK SC Regular"/>
          <w:kern w:val="3"/>
          <w:szCs w:val="28"/>
          <w:lang w:val="uk-UA" w:eastAsia="zh-CN" w:bidi="hi-IN"/>
        </w:rPr>
        <w:t>засідання комісії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  <w:r>
        <w:rPr>
          <w:rFonts w:eastAsia="Noto Sans CJK SC Regular"/>
          <w:b/>
          <w:kern w:val="3"/>
          <w:szCs w:val="28"/>
          <w:lang w:val="uk-UA" w:eastAsia="zh-CN" w:bidi="hi-IN"/>
        </w:rPr>
        <w:t>2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1.0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9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.2023 р.                 1</w:t>
      </w:r>
      <w:r>
        <w:rPr>
          <w:rFonts w:eastAsia="Noto Sans CJK SC Regular"/>
          <w:b/>
          <w:kern w:val="3"/>
          <w:szCs w:val="28"/>
          <w:lang w:val="uk-UA" w:eastAsia="zh-CN" w:bidi="hi-IN"/>
        </w:rPr>
        <w:t>4</w:t>
      </w:r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>-</w:t>
      </w:r>
      <w:r w:rsidR="009F40A5">
        <w:rPr>
          <w:rFonts w:eastAsia="Noto Sans CJK SC Regular"/>
          <w:b/>
          <w:kern w:val="3"/>
          <w:szCs w:val="28"/>
          <w:lang w:val="uk-UA" w:eastAsia="zh-CN" w:bidi="hi-IN"/>
        </w:rPr>
        <w:t>00</w:t>
      </w:r>
      <w:bookmarkStart w:id="0" w:name="_GoBack"/>
      <w:bookmarkEnd w:id="0"/>
      <w:r w:rsidRPr="00971E05">
        <w:rPr>
          <w:rFonts w:eastAsia="Noto Sans CJK SC Regular"/>
          <w:b/>
          <w:kern w:val="3"/>
          <w:szCs w:val="28"/>
          <w:lang w:val="uk-UA" w:eastAsia="zh-CN" w:bidi="hi-IN"/>
        </w:rPr>
        <w:t xml:space="preserve">                  каб.307</w:t>
      </w:r>
    </w:p>
    <w:p w:rsidR="00631395" w:rsidRPr="00971E05" w:rsidRDefault="00631395" w:rsidP="00631395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Cs w:val="28"/>
          <w:lang w:val="uk-UA" w:eastAsia="zh-CN" w:bidi="hi-IN"/>
        </w:rPr>
      </w:pPr>
    </w:p>
    <w:p w:rsidR="00631395" w:rsidRDefault="00631395" w:rsidP="00631395">
      <w:pPr>
        <w:ind w:firstLine="0"/>
        <w:rPr>
          <w:rFonts w:eastAsia="Calibri" w:cs="Times New Roman"/>
          <w:sz w:val="32"/>
          <w:szCs w:val="28"/>
          <w:lang w:val="en-US" w:eastAsia="ru-RU"/>
        </w:rPr>
      </w:pPr>
    </w:p>
    <w:p w:rsidR="00631395" w:rsidRDefault="00631395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проекту рішення «Про перейменування (найменування) об’єктів топоніміки на території міста Одеси».</w:t>
      </w:r>
    </w:p>
    <w:p w:rsidR="00631395" w:rsidRPr="0026656F" w:rsidRDefault="000A0CCB" w:rsidP="00631395">
      <w:pPr>
        <w:pStyle w:val="a3"/>
        <w:numPr>
          <w:ilvl w:val="0"/>
          <w:numId w:val="1"/>
        </w:numPr>
        <w:spacing w:line="276" w:lineRule="auto"/>
        <w:ind w:left="714" w:hanging="357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Розгляд звернень, що надійшли на адресу комісії.</w:t>
      </w:r>
    </w:p>
    <w:p w:rsidR="00EE2885" w:rsidRDefault="005F4381"/>
    <w:sectPr w:rsidR="00EE2885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319"/>
    <w:multiLevelType w:val="hybridMultilevel"/>
    <w:tmpl w:val="BC38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95"/>
    <w:rsid w:val="000A0CCB"/>
    <w:rsid w:val="001072A4"/>
    <w:rsid w:val="005F4381"/>
    <w:rsid w:val="00631395"/>
    <w:rsid w:val="009F40A5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95"/>
    <w:pPr>
      <w:ind w:left="720"/>
      <w:contextualSpacing/>
    </w:pPr>
  </w:style>
  <w:style w:type="table" w:styleId="a4">
    <w:name w:val="Table Grid"/>
    <w:basedOn w:val="a1"/>
    <w:uiPriority w:val="59"/>
    <w:rsid w:val="0063139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2023-09-20T08:03:00Z</cp:lastPrinted>
  <dcterms:created xsi:type="dcterms:W3CDTF">2023-09-20T08:20:00Z</dcterms:created>
  <dcterms:modified xsi:type="dcterms:W3CDTF">2023-09-20T08:20:00Z</dcterms:modified>
</cp:coreProperties>
</file>