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10" w:rsidRPr="00E94BE9" w:rsidRDefault="00A52E10" w:rsidP="00A52E10">
      <w:pPr>
        <w:tabs>
          <w:tab w:val="left" w:pos="4200"/>
        </w:tabs>
        <w:suppressAutoHyphens/>
        <w:spacing w:after="0"/>
        <w:rPr>
          <w:rFonts w:ascii="Times New Roman" w:eastAsia="Times New Roman" w:hAnsi="Times New Roman" w:cs="Calibri"/>
          <w:sz w:val="28"/>
          <w:szCs w:val="28"/>
        </w:rPr>
      </w:pPr>
      <w:r w:rsidRPr="00E94BE9"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52FBBFD" wp14:editId="534BBDFD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BE9">
        <w:rPr>
          <w:rFonts w:ascii="Times New Roman" w:eastAsia="Times New Roman" w:hAnsi="Times New Roman" w:cs="Calibri"/>
          <w:sz w:val="28"/>
          <w:szCs w:val="28"/>
        </w:rPr>
        <w:tab/>
      </w:r>
    </w:p>
    <w:p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BB0236" w:rsidRPr="00F83492" w:rsidRDefault="00BB0236" w:rsidP="00A74B6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ПОСТІЙНА КОМІСІЯ</w:t>
      </w:r>
    </w:p>
    <w:p w:rsidR="00BB0236" w:rsidRPr="00F83492" w:rsidRDefault="00BB0236" w:rsidP="00BB023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A52E10" w:rsidRPr="00E94BE9" w:rsidTr="00DC5A4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A52E10" w:rsidRPr="00E94BE9" w:rsidRDefault="00A52E10" w:rsidP="00DC5A47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</w:pPr>
          </w:p>
          <w:p w:rsidR="00A52E10" w:rsidRPr="00E94BE9" w:rsidRDefault="00A52E10" w:rsidP="00DC5A47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Cs w:val="28"/>
              </w:rPr>
            </w:pPr>
            <w:proofErr w:type="spellStart"/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пл</w:t>
            </w:r>
            <w:proofErr w:type="spellEnd"/>
            <w:r w:rsidRPr="00E94BE9">
              <w:rPr>
                <w:rFonts w:ascii="Times New Roman" w:eastAsia="Times New Roman" w:hAnsi="Times New Roman" w:cs="Calibri"/>
                <w:b/>
                <w:szCs w:val="28"/>
              </w:rPr>
              <w:t>.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 xml:space="preserve"> Думська, 1, м. Одеса, 65026, Україна</w:t>
            </w:r>
          </w:p>
        </w:tc>
      </w:tr>
    </w:tbl>
    <w:p w:rsidR="00A52E10" w:rsidRPr="00E94BE9" w:rsidRDefault="00A52E10" w:rsidP="00A52E10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A52E10" w:rsidRPr="00E94BE9" w:rsidRDefault="00A52E10" w:rsidP="00A52E10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A52E10" w:rsidRPr="00E94BE9" w:rsidRDefault="00A52E10" w:rsidP="00A52E10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:rsidR="009C4535" w:rsidRDefault="009C4535" w:rsidP="00A5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257A" w:rsidRDefault="001F257A" w:rsidP="00A5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2E10" w:rsidRPr="009C4535" w:rsidRDefault="00454770" w:rsidP="00A52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C0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2E10" w:rsidRPr="009C453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ПОРЯДОК ДЕННИЙ </w:t>
      </w:r>
    </w:p>
    <w:p w:rsidR="00A52E10" w:rsidRPr="001D635C" w:rsidRDefault="00A52E10" w:rsidP="00A52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C4535"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:rsidR="001D635C" w:rsidRPr="00F2727F" w:rsidRDefault="001D635C" w:rsidP="00A52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3A19" w:rsidRPr="00363A19" w:rsidRDefault="00363A19" w:rsidP="00A5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A19">
        <w:rPr>
          <w:rFonts w:ascii="Times New Roman" w:hAnsi="Times New Roman" w:cs="Times New Roman"/>
          <w:b/>
          <w:sz w:val="28"/>
          <w:szCs w:val="28"/>
        </w:rPr>
        <w:t>04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63A19">
        <w:rPr>
          <w:rFonts w:ascii="Times New Roman" w:hAnsi="Times New Roman" w:cs="Times New Roman"/>
          <w:b/>
          <w:sz w:val="28"/>
          <w:szCs w:val="28"/>
        </w:rPr>
        <w:t>06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63A19">
        <w:rPr>
          <w:rFonts w:ascii="Times New Roman" w:hAnsi="Times New Roman" w:cs="Times New Roman"/>
          <w:b/>
          <w:sz w:val="28"/>
          <w:szCs w:val="28"/>
        </w:rPr>
        <w:t>2024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-00             </w:t>
      </w:r>
      <w:proofErr w:type="spellStart"/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</w:t>
      </w:r>
    </w:p>
    <w:p w:rsidR="00363A19" w:rsidRPr="00363A19" w:rsidRDefault="00363A19" w:rsidP="00A52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8439A" w:rsidRDefault="0038439A" w:rsidP="00D43F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D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</w:t>
      </w:r>
      <w:r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Розгляд </w:t>
      </w:r>
      <w:r w:rsidR="0054072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звернення </w:t>
      </w:r>
      <w:r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щодо передачі </w:t>
      </w:r>
      <w:r w:rsidR="008A5455" w:rsidRPr="00A05B35">
        <w:rPr>
          <w:rFonts w:ascii="Times New Roman" w:hAnsi="Times New Roman"/>
          <w:sz w:val="28"/>
          <w:szCs w:val="28"/>
          <w:lang w:val="uk-UA"/>
        </w:rPr>
        <w:t>у державну власність до сфери управління Міністерства юстиції України частин приміщень, що орендуються</w:t>
      </w:r>
      <w:r w:rsidR="008A5455">
        <w:rPr>
          <w:rFonts w:ascii="Times New Roman" w:hAnsi="Times New Roman"/>
          <w:sz w:val="28"/>
          <w:szCs w:val="28"/>
          <w:lang w:val="uk-UA"/>
        </w:rPr>
        <w:t xml:space="preserve"> (лист Департаменту № 01-13/305 від 12.02.2024 року).</w:t>
      </w:r>
    </w:p>
    <w:p w:rsidR="00BA54C2" w:rsidRDefault="00BA54C2" w:rsidP="00D43FB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BC062F" w:rsidRPr="00F85226" w:rsidRDefault="00BC062F" w:rsidP="00D43FB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06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Розгляд звернення </w:t>
      </w:r>
      <w:r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щодо проєкту рішення </w:t>
      </w:r>
      <w:r w:rsidRPr="00F85226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>передачу баланс та в управління Виконавчому комітету Одеської міської ради майна</w:t>
      </w:r>
      <w:r w:rsidRPr="00FF31AC">
        <w:rPr>
          <w:rFonts w:ascii="Times New Roman" w:hAnsi="Times New Roman"/>
          <w:sz w:val="28"/>
          <w:szCs w:val="28"/>
          <w:lang w:val="uk-UA"/>
        </w:rPr>
        <w:t>, що розташован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F31AC">
        <w:rPr>
          <w:rFonts w:ascii="Times New Roman" w:hAnsi="Times New Roman"/>
          <w:sz w:val="28"/>
          <w:szCs w:val="28"/>
          <w:lang w:val="uk-UA"/>
        </w:rPr>
        <w:t xml:space="preserve"> за адресою: м. Одеса,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1AC"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Артилерійська,1</w:t>
      </w:r>
      <w:r w:rsidRPr="00F8522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(лист Департаменту №</w:t>
      </w:r>
      <w:r w:rsidR="001F257A" w:rsidRPr="001F25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7A">
        <w:rPr>
          <w:rFonts w:ascii="Times New Roman" w:hAnsi="Times New Roman"/>
          <w:sz w:val="28"/>
          <w:szCs w:val="28"/>
          <w:lang w:val="uk-UA"/>
        </w:rPr>
        <w:t>01-13/1067 від 16.05.2024 року)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C062F" w:rsidRPr="00BC062F" w:rsidRDefault="00BC062F" w:rsidP="00D43F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1F257A" w:rsidRDefault="0093496C" w:rsidP="00D43F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</w:t>
      </w:r>
      <w:r w:rsidR="001F257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Розгляд звернення </w:t>
      </w:r>
      <w:r w:rsidR="001F257A"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="001F257A" w:rsidRPr="00F648B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="001F257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щодо розгляду доопрацьованого проєкту рішення «По затвердження Методики розрахунку орендної плати за </w:t>
      </w:r>
      <w:proofErr w:type="spellStart"/>
      <w:r w:rsidR="001F257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мапйно</w:t>
      </w:r>
      <w:proofErr w:type="spellEnd"/>
      <w:r w:rsidR="001F257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комунальної власності територіальної громади м. Одеси» (лист Департаменту № 01-15/9 від 14.05.2024 року). </w:t>
      </w:r>
    </w:p>
    <w:p w:rsidR="001F257A" w:rsidRDefault="001F257A" w:rsidP="00D43F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63A19" w:rsidRDefault="00363A19" w:rsidP="00D43F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63A19" w:rsidRDefault="00363A19" w:rsidP="00D43F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3496C" w:rsidRPr="0093496C" w:rsidRDefault="001F257A" w:rsidP="00D43FB5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4. </w:t>
      </w:r>
      <w:r w:rsidR="009349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щодо ходу виконання </w:t>
      </w:r>
      <w:r w:rsidR="0093496C" w:rsidRPr="005B7C50">
        <w:rPr>
          <w:rFonts w:ascii="Times New Roman" w:hAnsi="Times New Roman"/>
          <w:spacing w:val="-2"/>
          <w:sz w:val="28"/>
          <w:szCs w:val="28"/>
          <w:lang w:val="uk-UA"/>
        </w:rPr>
        <w:t>План</w:t>
      </w:r>
      <w:r w:rsidR="0093496C">
        <w:rPr>
          <w:rFonts w:ascii="Times New Roman" w:hAnsi="Times New Roman"/>
          <w:spacing w:val="-2"/>
          <w:sz w:val="28"/>
          <w:szCs w:val="28"/>
          <w:lang w:val="uk-UA"/>
        </w:rPr>
        <w:t>у</w:t>
      </w:r>
      <w:r w:rsidR="0093496C" w:rsidRPr="005B7C50">
        <w:rPr>
          <w:rFonts w:ascii="Times New Roman" w:hAnsi="Times New Roman"/>
          <w:spacing w:val="-2"/>
          <w:sz w:val="28"/>
          <w:szCs w:val="28"/>
          <w:lang w:val="uk-UA"/>
        </w:rPr>
        <w:t xml:space="preserve"> діяльності Одеської міської </w:t>
      </w:r>
      <w:r w:rsidR="0093496C" w:rsidRPr="0093496C">
        <w:rPr>
          <w:rFonts w:ascii="Times New Roman" w:hAnsi="Times New Roman"/>
          <w:spacing w:val="-2"/>
          <w:sz w:val="28"/>
          <w:szCs w:val="28"/>
          <w:lang w:val="uk-UA"/>
        </w:rPr>
        <w:t>ради з підготовки проєктів регуляторних актів на 2024 рік:</w:t>
      </w:r>
    </w:p>
    <w:p w:rsidR="0093496C" w:rsidRPr="0093496C" w:rsidRDefault="0093496C" w:rsidP="0093496C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93496C">
        <w:rPr>
          <w:rFonts w:ascii="Times New Roman" w:hAnsi="Times New Roman"/>
          <w:sz w:val="28"/>
          <w:szCs w:val="28"/>
          <w:lang w:val="uk-UA"/>
        </w:rPr>
        <w:t xml:space="preserve">- проєкт  </w:t>
      </w:r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 xml:space="preserve">Про затвердження Правил облаштування, функціонування та утримання </w:t>
      </w:r>
      <w:proofErr w:type="spellStart"/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>паркувального</w:t>
      </w:r>
      <w:proofErr w:type="spellEnd"/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 xml:space="preserve"> простору у м. Одесі (Департаменту транспорту, зв’язку та організації дорожнього руху);</w:t>
      </w:r>
    </w:p>
    <w:p w:rsidR="0093496C" w:rsidRPr="0093496C" w:rsidRDefault="0093496C" w:rsidP="00934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>- проєкт  «Про затвердження Порядку видачі дозволів на порушення об’єктів благоустрою або відмови в їх видачі, переоформлення, анулювання дозволів на території міста Одеси» (</w:t>
      </w:r>
      <w:r w:rsidRPr="0093496C">
        <w:rPr>
          <w:rFonts w:ascii="Times New Roman" w:hAnsi="Times New Roman"/>
          <w:sz w:val="28"/>
          <w:szCs w:val="28"/>
          <w:lang w:val="uk-UA"/>
        </w:rPr>
        <w:t>Департаменту  з благоустрою міста);</w:t>
      </w:r>
    </w:p>
    <w:p w:rsidR="0093496C" w:rsidRPr="0093496C" w:rsidRDefault="0093496C" w:rsidP="0093496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496C">
        <w:rPr>
          <w:rFonts w:ascii="Times New Roman" w:hAnsi="Times New Roman"/>
          <w:sz w:val="28"/>
          <w:szCs w:val="28"/>
          <w:lang w:val="uk-UA"/>
        </w:rPr>
        <w:t xml:space="preserve">- проєкт </w:t>
      </w:r>
      <w:r w:rsidRPr="0093496C">
        <w:rPr>
          <w:rFonts w:ascii="Times New Roman" w:hAnsi="Times New Roman"/>
          <w:spacing w:val="-2"/>
          <w:sz w:val="28"/>
          <w:szCs w:val="28"/>
          <w:lang w:val="uk-UA"/>
        </w:rPr>
        <w:t>Про затвердження Правил благоустрою території міста Одеси (</w:t>
      </w:r>
      <w:r w:rsidRPr="0093496C">
        <w:rPr>
          <w:rFonts w:ascii="Times New Roman" w:hAnsi="Times New Roman"/>
          <w:sz w:val="28"/>
          <w:szCs w:val="28"/>
          <w:lang w:val="uk-UA"/>
        </w:rPr>
        <w:t>Департаменту  з благоустрою міста).</w:t>
      </w:r>
    </w:p>
    <w:p w:rsidR="0093496C" w:rsidRPr="0093496C" w:rsidRDefault="0093496C" w:rsidP="0093496C">
      <w:pPr>
        <w:spacing w:after="0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C42C00" w:rsidRPr="00180D4E" w:rsidRDefault="00363A19" w:rsidP="00F27E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  <w:r w:rsidR="009349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C42C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Розгляд звернення секретаря Одеської міської ради Ігоря Коваля щодо розгляду питання </w:t>
      </w:r>
      <w:r w:rsidR="00180D4E" w:rsidRPr="00180D4E">
        <w:rPr>
          <w:rFonts w:ascii="Times New Roman" w:hAnsi="Times New Roman" w:cs="Times New Roman"/>
          <w:sz w:val="28"/>
          <w:lang w:val="uk-UA"/>
        </w:rPr>
        <w:t>зняття з контролю рішень міської ради та нада</w:t>
      </w:r>
      <w:r w:rsidR="00180D4E">
        <w:rPr>
          <w:rFonts w:ascii="Times New Roman" w:hAnsi="Times New Roman" w:cs="Times New Roman"/>
          <w:sz w:val="28"/>
          <w:lang w:val="uk-UA"/>
        </w:rPr>
        <w:t>ння</w:t>
      </w:r>
      <w:r w:rsidR="00180D4E" w:rsidRPr="00180D4E">
        <w:rPr>
          <w:rFonts w:ascii="Times New Roman" w:hAnsi="Times New Roman" w:cs="Times New Roman"/>
          <w:sz w:val="28"/>
          <w:lang w:val="uk-UA"/>
        </w:rPr>
        <w:t xml:space="preserve"> відповідн</w:t>
      </w:r>
      <w:r w:rsidR="00180D4E">
        <w:rPr>
          <w:rFonts w:ascii="Times New Roman" w:hAnsi="Times New Roman" w:cs="Times New Roman"/>
          <w:sz w:val="28"/>
          <w:lang w:val="uk-UA"/>
        </w:rPr>
        <w:t>их</w:t>
      </w:r>
      <w:r w:rsidR="00180D4E" w:rsidRPr="00180D4E">
        <w:rPr>
          <w:rFonts w:ascii="Times New Roman" w:hAnsi="Times New Roman" w:cs="Times New Roman"/>
          <w:sz w:val="28"/>
          <w:lang w:val="uk-UA"/>
        </w:rPr>
        <w:t xml:space="preserve"> рекомендаці</w:t>
      </w:r>
      <w:r w:rsidR="00180D4E">
        <w:rPr>
          <w:rFonts w:ascii="Times New Roman" w:hAnsi="Times New Roman" w:cs="Times New Roman"/>
          <w:sz w:val="28"/>
          <w:lang w:val="uk-UA"/>
        </w:rPr>
        <w:t>й</w:t>
      </w:r>
      <w:r w:rsidR="00180D4E" w:rsidRPr="00180D4E">
        <w:rPr>
          <w:rFonts w:ascii="Times New Roman" w:hAnsi="Times New Roman" w:cs="Times New Roman"/>
          <w:sz w:val="28"/>
          <w:lang w:val="uk-UA"/>
        </w:rPr>
        <w:t xml:space="preserve"> сесії ради</w:t>
      </w:r>
      <w:r w:rsidR="00180D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42C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Одеської міської ради (лист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</w:t>
      </w:r>
      <w:r w:rsidR="00C42C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0D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секретаря ради </w:t>
      </w:r>
      <w:r w:rsidR="00C42C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№ 2</w:t>
      </w:r>
      <w:r w:rsidR="00180D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9/</w:t>
      </w:r>
      <w:proofErr w:type="spellStart"/>
      <w:r w:rsidR="00180D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="00180D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.-</w:t>
      </w:r>
      <w:proofErr w:type="spellStart"/>
      <w:r w:rsidR="00180D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мр</w:t>
      </w:r>
      <w:proofErr w:type="spellEnd"/>
      <w:r w:rsidR="00180D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від 13.02.2024 року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 № 81/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.-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від 30.05.2024 року)</w:t>
      </w:r>
      <w:r w:rsidR="00180D4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63A19" w:rsidRDefault="00363A19" w:rsidP="00363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363A19" w:rsidRPr="00454770" w:rsidRDefault="00363A19" w:rsidP="00363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r w:rsidRPr="004547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Розгляд звернення директора Департаменту комунальної власності Одеської міської ради Олександра </w:t>
      </w:r>
      <w:proofErr w:type="spellStart"/>
      <w:r w:rsidRPr="004547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4547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щодо надання кандидатури для підпису актів приймання-передачі </w:t>
      </w:r>
      <w:r w:rsidRPr="00454770">
        <w:rPr>
          <w:rFonts w:ascii="Times New Roman" w:eastAsia="MS Mincho" w:hAnsi="Times New Roman" w:cs="Times New Roman"/>
          <w:sz w:val="28"/>
          <w:szCs w:val="28"/>
          <w:lang w:val="uk-UA"/>
        </w:rPr>
        <w:t>захисних споруд цивільного захисту                    у власність Одеської міської територіальної громади (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лист Департаменту        № 01-09/47 (23) від 26.01.2024 року). </w:t>
      </w:r>
      <w:bookmarkStart w:id="0" w:name="_GoBack"/>
      <w:bookmarkEnd w:id="0"/>
    </w:p>
    <w:sectPr w:rsidR="00363A19" w:rsidRPr="00454770" w:rsidSect="00C365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51" w:rsidRDefault="00F57B51">
      <w:pPr>
        <w:spacing w:after="0" w:line="240" w:lineRule="auto"/>
      </w:pPr>
      <w:r>
        <w:separator/>
      </w:r>
    </w:p>
  </w:endnote>
  <w:endnote w:type="continuationSeparator" w:id="0">
    <w:p w:rsidR="00F57B51" w:rsidRDefault="00F5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F4" w:rsidRDefault="00FA1D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F4" w:rsidRDefault="00FA1DF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F4" w:rsidRDefault="00FA1D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51" w:rsidRDefault="00F57B51">
      <w:pPr>
        <w:spacing w:after="0" w:line="240" w:lineRule="auto"/>
      </w:pPr>
      <w:r>
        <w:separator/>
      </w:r>
    </w:p>
  </w:footnote>
  <w:footnote w:type="continuationSeparator" w:id="0">
    <w:p w:rsidR="00F57B51" w:rsidRDefault="00F5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F4" w:rsidRDefault="00FA1D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F4" w:rsidRDefault="00FA1DF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F4" w:rsidRDefault="00FA1D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B4F74"/>
    <w:multiLevelType w:val="multilevel"/>
    <w:tmpl w:val="4D80788A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D891B2F"/>
    <w:multiLevelType w:val="multilevel"/>
    <w:tmpl w:val="670CBEBE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545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5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53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3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3">
    <w:nsid w:val="3CB649CD"/>
    <w:multiLevelType w:val="hybridMultilevel"/>
    <w:tmpl w:val="6326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C9159E"/>
    <w:multiLevelType w:val="hybridMultilevel"/>
    <w:tmpl w:val="42A0742A"/>
    <w:lvl w:ilvl="0" w:tplc="FF0E5CD8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E2B53"/>
    <w:multiLevelType w:val="multilevel"/>
    <w:tmpl w:val="CF70979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F866ED"/>
    <w:multiLevelType w:val="hybridMultilevel"/>
    <w:tmpl w:val="B6F44D26"/>
    <w:lvl w:ilvl="0" w:tplc="F92801C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51B0727"/>
    <w:multiLevelType w:val="multilevel"/>
    <w:tmpl w:val="327628A8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4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10"/>
    <w:rsid w:val="00016FDE"/>
    <w:rsid w:val="00025DF1"/>
    <w:rsid w:val="00026A2E"/>
    <w:rsid w:val="0003669B"/>
    <w:rsid w:val="0004782B"/>
    <w:rsid w:val="0005225B"/>
    <w:rsid w:val="00056FF7"/>
    <w:rsid w:val="00075EAC"/>
    <w:rsid w:val="000958CB"/>
    <w:rsid w:val="000A5FBD"/>
    <w:rsid w:val="000B3ABD"/>
    <w:rsid w:val="000B3EDE"/>
    <w:rsid w:val="000D1EC3"/>
    <w:rsid w:val="000D52C6"/>
    <w:rsid w:val="000E6575"/>
    <w:rsid w:val="000F315E"/>
    <w:rsid w:val="00113DA6"/>
    <w:rsid w:val="00114E1B"/>
    <w:rsid w:val="00130B72"/>
    <w:rsid w:val="00130BB0"/>
    <w:rsid w:val="00141529"/>
    <w:rsid w:val="00177632"/>
    <w:rsid w:val="00180D4E"/>
    <w:rsid w:val="001829A2"/>
    <w:rsid w:val="00182E27"/>
    <w:rsid w:val="00185E3D"/>
    <w:rsid w:val="001B53BD"/>
    <w:rsid w:val="001D635C"/>
    <w:rsid w:val="001D687E"/>
    <w:rsid w:val="001F00D6"/>
    <w:rsid w:val="001F257A"/>
    <w:rsid w:val="00213733"/>
    <w:rsid w:val="0022070E"/>
    <w:rsid w:val="002516B3"/>
    <w:rsid w:val="00257A78"/>
    <w:rsid w:val="00261AFE"/>
    <w:rsid w:val="002762B2"/>
    <w:rsid w:val="00287C77"/>
    <w:rsid w:val="002937F9"/>
    <w:rsid w:val="0029432D"/>
    <w:rsid w:val="002B55FC"/>
    <w:rsid w:val="002D0A1D"/>
    <w:rsid w:val="002F140D"/>
    <w:rsid w:val="003037C3"/>
    <w:rsid w:val="00342776"/>
    <w:rsid w:val="00363A19"/>
    <w:rsid w:val="0038415B"/>
    <w:rsid w:val="0038439A"/>
    <w:rsid w:val="003860D8"/>
    <w:rsid w:val="00395159"/>
    <w:rsid w:val="003A6A39"/>
    <w:rsid w:val="003B614C"/>
    <w:rsid w:val="003B6F09"/>
    <w:rsid w:val="003C3779"/>
    <w:rsid w:val="003C5C81"/>
    <w:rsid w:val="003D0AA2"/>
    <w:rsid w:val="003D2480"/>
    <w:rsid w:val="003F1BFA"/>
    <w:rsid w:val="00414E75"/>
    <w:rsid w:val="004466ED"/>
    <w:rsid w:val="0045059F"/>
    <w:rsid w:val="00454770"/>
    <w:rsid w:val="004605E5"/>
    <w:rsid w:val="00497CBA"/>
    <w:rsid w:val="004B6E03"/>
    <w:rsid w:val="004C5FEB"/>
    <w:rsid w:val="004C6F68"/>
    <w:rsid w:val="004E747B"/>
    <w:rsid w:val="00506E2E"/>
    <w:rsid w:val="0052347E"/>
    <w:rsid w:val="00523840"/>
    <w:rsid w:val="0053539E"/>
    <w:rsid w:val="00536CF5"/>
    <w:rsid w:val="00537E65"/>
    <w:rsid w:val="0054072C"/>
    <w:rsid w:val="0054085A"/>
    <w:rsid w:val="00553EBA"/>
    <w:rsid w:val="00561E9D"/>
    <w:rsid w:val="0058757E"/>
    <w:rsid w:val="005C22C1"/>
    <w:rsid w:val="005E4F91"/>
    <w:rsid w:val="005E717C"/>
    <w:rsid w:val="005F1D83"/>
    <w:rsid w:val="005F6DD9"/>
    <w:rsid w:val="0060684C"/>
    <w:rsid w:val="00614F48"/>
    <w:rsid w:val="006272B5"/>
    <w:rsid w:val="00642A43"/>
    <w:rsid w:val="00650D31"/>
    <w:rsid w:val="006D3F5A"/>
    <w:rsid w:val="006D6B9A"/>
    <w:rsid w:val="006F3021"/>
    <w:rsid w:val="0071600C"/>
    <w:rsid w:val="00726DD5"/>
    <w:rsid w:val="00744EC0"/>
    <w:rsid w:val="0077233B"/>
    <w:rsid w:val="007750A3"/>
    <w:rsid w:val="007A49B5"/>
    <w:rsid w:val="007E1B89"/>
    <w:rsid w:val="007F3CB3"/>
    <w:rsid w:val="0081454B"/>
    <w:rsid w:val="008326F9"/>
    <w:rsid w:val="00851923"/>
    <w:rsid w:val="00851EF6"/>
    <w:rsid w:val="00873D37"/>
    <w:rsid w:val="00880213"/>
    <w:rsid w:val="00880F15"/>
    <w:rsid w:val="008833E1"/>
    <w:rsid w:val="008A5455"/>
    <w:rsid w:val="008B4F50"/>
    <w:rsid w:val="008D6EB4"/>
    <w:rsid w:val="008E35AE"/>
    <w:rsid w:val="008E412A"/>
    <w:rsid w:val="009147FF"/>
    <w:rsid w:val="0091647C"/>
    <w:rsid w:val="00923B4B"/>
    <w:rsid w:val="0092595C"/>
    <w:rsid w:val="0093496C"/>
    <w:rsid w:val="009464EC"/>
    <w:rsid w:val="0094705A"/>
    <w:rsid w:val="00950C1D"/>
    <w:rsid w:val="00971EAA"/>
    <w:rsid w:val="00985E96"/>
    <w:rsid w:val="00991F7E"/>
    <w:rsid w:val="00995BC3"/>
    <w:rsid w:val="009A04E7"/>
    <w:rsid w:val="009A1413"/>
    <w:rsid w:val="009B1B4A"/>
    <w:rsid w:val="009C29DF"/>
    <w:rsid w:val="009C4535"/>
    <w:rsid w:val="009D0B1F"/>
    <w:rsid w:val="009D5D7F"/>
    <w:rsid w:val="00A01D01"/>
    <w:rsid w:val="00A26B2D"/>
    <w:rsid w:val="00A30E76"/>
    <w:rsid w:val="00A40A32"/>
    <w:rsid w:val="00A47723"/>
    <w:rsid w:val="00A52E10"/>
    <w:rsid w:val="00A62F9F"/>
    <w:rsid w:val="00A642BA"/>
    <w:rsid w:val="00A6798F"/>
    <w:rsid w:val="00A74B66"/>
    <w:rsid w:val="00A90F9F"/>
    <w:rsid w:val="00A9682E"/>
    <w:rsid w:val="00AA066B"/>
    <w:rsid w:val="00AB1ED1"/>
    <w:rsid w:val="00AB33FD"/>
    <w:rsid w:val="00AB630C"/>
    <w:rsid w:val="00AC3BC1"/>
    <w:rsid w:val="00AC674F"/>
    <w:rsid w:val="00AE472D"/>
    <w:rsid w:val="00B132D3"/>
    <w:rsid w:val="00B47230"/>
    <w:rsid w:val="00B53587"/>
    <w:rsid w:val="00B657D6"/>
    <w:rsid w:val="00B81E65"/>
    <w:rsid w:val="00BA54C2"/>
    <w:rsid w:val="00BB0236"/>
    <w:rsid w:val="00BB21D4"/>
    <w:rsid w:val="00BC062F"/>
    <w:rsid w:val="00BC5BB0"/>
    <w:rsid w:val="00BD056A"/>
    <w:rsid w:val="00BD4CEB"/>
    <w:rsid w:val="00BD6AC3"/>
    <w:rsid w:val="00BE1E91"/>
    <w:rsid w:val="00BF6A21"/>
    <w:rsid w:val="00C06553"/>
    <w:rsid w:val="00C16B69"/>
    <w:rsid w:val="00C2450B"/>
    <w:rsid w:val="00C27AC3"/>
    <w:rsid w:val="00C31753"/>
    <w:rsid w:val="00C36595"/>
    <w:rsid w:val="00C42C00"/>
    <w:rsid w:val="00C64493"/>
    <w:rsid w:val="00C66E93"/>
    <w:rsid w:val="00C67EDE"/>
    <w:rsid w:val="00C918DD"/>
    <w:rsid w:val="00CD5CFE"/>
    <w:rsid w:val="00CD70D4"/>
    <w:rsid w:val="00CE4E1D"/>
    <w:rsid w:val="00CF14B7"/>
    <w:rsid w:val="00CF1C34"/>
    <w:rsid w:val="00D27D77"/>
    <w:rsid w:val="00D369A4"/>
    <w:rsid w:val="00D43FB5"/>
    <w:rsid w:val="00D45930"/>
    <w:rsid w:val="00D60625"/>
    <w:rsid w:val="00D73259"/>
    <w:rsid w:val="00D77023"/>
    <w:rsid w:val="00D87272"/>
    <w:rsid w:val="00D97057"/>
    <w:rsid w:val="00D9734A"/>
    <w:rsid w:val="00DA0DD4"/>
    <w:rsid w:val="00DA1BCE"/>
    <w:rsid w:val="00DC0CDE"/>
    <w:rsid w:val="00DC4739"/>
    <w:rsid w:val="00DC5A47"/>
    <w:rsid w:val="00DE3AED"/>
    <w:rsid w:val="00DF6CE1"/>
    <w:rsid w:val="00DF708E"/>
    <w:rsid w:val="00E1057C"/>
    <w:rsid w:val="00E567EC"/>
    <w:rsid w:val="00E87844"/>
    <w:rsid w:val="00E90C4A"/>
    <w:rsid w:val="00EC7A65"/>
    <w:rsid w:val="00ED2771"/>
    <w:rsid w:val="00EF7404"/>
    <w:rsid w:val="00F0314E"/>
    <w:rsid w:val="00F043AB"/>
    <w:rsid w:val="00F2727F"/>
    <w:rsid w:val="00F27EE3"/>
    <w:rsid w:val="00F34DE4"/>
    <w:rsid w:val="00F56549"/>
    <w:rsid w:val="00F57B51"/>
    <w:rsid w:val="00F6457D"/>
    <w:rsid w:val="00F648BA"/>
    <w:rsid w:val="00F77DAA"/>
    <w:rsid w:val="00F82C75"/>
    <w:rsid w:val="00F833B6"/>
    <w:rsid w:val="00FA1DF4"/>
    <w:rsid w:val="00FC66A3"/>
    <w:rsid w:val="00FD3EF6"/>
    <w:rsid w:val="00FE29DD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B115F-258B-4C6C-94AF-3BBCAA7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33E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ar-SA"/>
    </w:rPr>
  </w:style>
  <w:style w:type="paragraph" w:styleId="2">
    <w:name w:val="heading 2"/>
    <w:next w:val="a"/>
    <w:link w:val="20"/>
    <w:qFormat/>
    <w:rsid w:val="008833E1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E1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52E10"/>
    <w:rPr>
      <w:rFonts w:ascii="Times New Roman" w:hAnsi="Times New Roman" w:cs="Times New Roman"/>
      <w:b/>
    </w:rPr>
  </w:style>
  <w:style w:type="paragraph" w:styleId="a4">
    <w:name w:val="List Paragraph"/>
    <w:basedOn w:val="a"/>
    <w:uiPriority w:val="34"/>
    <w:qFormat/>
    <w:rsid w:val="00D77023"/>
    <w:pPr>
      <w:ind w:left="720"/>
      <w:contextualSpacing/>
    </w:pPr>
  </w:style>
  <w:style w:type="paragraph" w:styleId="HTML">
    <w:name w:val="HTML Preformatted"/>
    <w:aliases w:val=" Знак"/>
    <w:basedOn w:val="a"/>
    <w:link w:val="HTML0"/>
    <w:uiPriority w:val="99"/>
    <w:unhideWhenUsed/>
    <w:rsid w:val="00D77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aliases w:val=" Знак Знак"/>
    <w:basedOn w:val="a0"/>
    <w:link w:val="HTML"/>
    <w:uiPriority w:val="99"/>
    <w:rsid w:val="00D7702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header"/>
    <w:basedOn w:val="a"/>
    <w:link w:val="a6"/>
    <w:uiPriority w:val="99"/>
    <w:rsid w:val="00D7702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uk-UA"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D77023"/>
    <w:rPr>
      <w:rFonts w:eastAsia="Times New Roman" w:cs="Times New Roman"/>
      <w:lang w:val="uk-UA"/>
    </w:rPr>
  </w:style>
  <w:style w:type="paragraph" w:styleId="a7">
    <w:name w:val="footer"/>
    <w:basedOn w:val="a"/>
    <w:link w:val="a8"/>
    <w:uiPriority w:val="99"/>
    <w:rsid w:val="00D7702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uk-UA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D77023"/>
    <w:rPr>
      <w:rFonts w:eastAsia="Times New Roman" w:cs="Times New Roman"/>
      <w:lang w:val="uk-UA"/>
    </w:rPr>
  </w:style>
  <w:style w:type="character" w:customStyle="1" w:styleId="21">
    <w:name w:val="Основной текст (2)_"/>
    <w:link w:val="22"/>
    <w:uiPriority w:val="99"/>
    <w:locked/>
    <w:rsid w:val="0039515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95159"/>
    <w:pPr>
      <w:shd w:val="clear" w:color="auto" w:fill="FFFFFF"/>
      <w:spacing w:after="360" w:line="274" w:lineRule="exact"/>
    </w:pPr>
    <w:rPr>
      <w:rFonts w:eastAsiaTheme="minorHAnsi"/>
      <w:sz w:val="23"/>
      <w:lang w:eastAsia="en-US"/>
    </w:rPr>
  </w:style>
  <w:style w:type="paragraph" w:styleId="a9">
    <w:name w:val="Normal (Web)"/>
    <w:basedOn w:val="a"/>
    <w:link w:val="aa"/>
    <w:uiPriority w:val="99"/>
    <w:qFormat/>
    <w:rsid w:val="0039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1">
    <w:name w:val="Сетка таблицы1"/>
    <w:basedOn w:val="a1"/>
    <w:next w:val="ab"/>
    <w:uiPriority w:val="59"/>
    <w:rsid w:val="0039515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9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8833E1"/>
    <w:rPr>
      <w:rFonts w:ascii="Arial" w:eastAsia="Times New Roman" w:hAnsi="Arial" w:cs="Arial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8833E1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833E1"/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customStyle="1" w:styleId="31">
    <w:name w:val="Основной шрифт абзаца3"/>
    <w:rsid w:val="008833E1"/>
  </w:style>
  <w:style w:type="character" w:customStyle="1" w:styleId="23">
    <w:name w:val="Основной шрифт абзаца2"/>
    <w:rsid w:val="008833E1"/>
  </w:style>
  <w:style w:type="character" w:customStyle="1" w:styleId="WW8Num1z0">
    <w:name w:val="WW8Num1z0"/>
    <w:rsid w:val="008833E1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8833E1"/>
  </w:style>
  <w:style w:type="character" w:customStyle="1" w:styleId="NumberingSymbols">
    <w:name w:val="Numbering Symbols"/>
    <w:rsid w:val="008833E1"/>
  </w:style>
  <w:style w:type="paragraph" w:customStyle="1" w:styleId="Heading">
    <w:name w:val="Heading"/>
    <w:basedOn w:val="a"/>
    <w:next w:val="ac"/>
    <w:rsid w:val="008833E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uk-UA" w:eastAsia="ar-SA"/>
    </w:rPr>
  </w:style>
  <w:style w:type="paragraph" w:styleId="ac">
    <w:name w:val="Body Text"/>
    <w:basedOn w:val="a"/>
    <w:link w:val="ad"/>
    <w:uiPriority w:val="99"/>
    <w:rsid w:val="008833E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d">
    <w:name w:val="Основний текст Знак"/>
    <w:basedOn w:val="a0"/>
    <w:link w:val="ac"/>
    <w:uiPriority w:val="99"/>
    <w:rsid w:val="008833E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List"/>
    <w:basedOn w:val="ac"/>
    <w:rsid w:val="008833E1"/>
    <w:rPr>
      <w:rFonts w:cs="Tahoma"/>
    </w:rPr>
  </w:style>
  <w:style w:type="paragraph" w:customStyle="1" w:styleId="Caption1">
    <w:name w:val="Caption1"/>
    <w:basedOn w:val="a"/>
    <w:rsid w:val="00883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uk-UA" w:eastAsia="ar-SA"/>
    </w:rPr>
  </w:style>
  <w:style w:type="paragraph" w:customStyle="1" w:styleId="Index">
    <w:name w:val="Index"/>
    <w:basedOn w:val="a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uk-UA" w:eastAsia="ar-SA"/>
    </w:rPr>
  </w:style>
  <w:style w:type="paragraph" w:styleId="af">
    <w:name w:val="Title"/>
    <w:basedOn w:val="a"/>
    <w:next w:val="ac"/>
    <w:link w:val="af0"/>
    <w:rsid w:val="008833E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uk-UA" w:eastAsia="ar-SA"/>
    </w:rPr>
  </w:style>
  <w:style w:type="character" w:customStyle="1" w:styleId="af0">
    <w:name w:val="Назва Знак"/>
    <w:basedOn w:val="a0"/>
    <w:link w:val="af"/>
    <w:rsid w:val="008833E1"/>
    <w:rPr>
      <w:rFonts w:ascii="Arial" w:eastAsia="Lucida Sans Unicode" w:hAnsi="Arial" w:cs="Tahoma"/>
      <w:sz w:val="28"/>
      <w:szCs w:val="28"/>
      <w:lang w:val="uk-UA" w:eastAsia="ar-SA"/>
    </w:rPr>
  </w:style>
  <w:style w:type="paragraph" w:customStyle="1" w:styleId="13">
    <w:name w:val="Название1"/>
    <w:basedOn w:val="a"/>
    <w:rsid w:val="00883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uk-UA" w:eastAsia="ar-SA"/>
    </w:rPr>
  </w:style>
  <w:style w:type="paragraph" w:customStyle="1" w:styleId="14">
    <w:name w:val="Указатель1"/>
    <w:basedOn w:val="a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uk-UA" w:eastAsia="ar-SA"/>
    </w:rPr>
  </w:style>
  <w:style w:type="paragraph" w:customStyle="1" w:styleId="15">
    <w:name w:val="Текст1"/>
    <w:basedOn w:val="a"/>
    <w:rsid w:val="008833E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TableHeading">
    <w:name w:val="Table Heading"/>
    <w:basedOn w:val="TableContents"/>
    <w:rsid w:val="008833E1"/>
    <w:pPr>
      <w:jc w:val="center"/>
    </w:pPr>
    <w:rPr>
      <w:b/>
      <w:bCs/>
    </w:rPr>
  </w:style>
  <w:style w:type="paragraph" w:customStyle="1" w:styleId="Framecontents">
    <w:name w:val="Frame contents"/>
    <w:basedOn w:val="ac"/>
    <w:rsid w:val="008833E1"/>
  </w:style>
  <w:style w:type="paragraph" w:customStyle="1" w:styleId="af1">
    <w:name w:val="Содержимое таблицы"/>
    <w:basedOn w:val="a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2">
    <w:name w:val="Заголовок таблицы"/>
    <w:basedOn w:val="af1"/>
    <w:rsid w:val="008833E1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8833E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8833E1"/>
    <w:rPr>
      <w:rFonts w:ascii="Tahoma" w:eastAsia="Times New Roman" w:hAnsi="Tahoma" w:cs="Tahoma"/>
      <w:sz w:val="16"/>
      <w:szCs w:val="16"/>
      <w:lang w:val="uk-UA" w:eastAsia="ar-SA"/>
    </w:rPr>
  </w:style>
  <w:style w:type="character" w:styleId="af5">
    <w:name w:val="Hyperlink"/>
    <w:uiPriority w:val="99"/>
    <w:semiHidden/>
    <w:unhideWhenUsed/>
    <w:rsid w:val="008833E1"/>
    <w:rPr>
      <w:strike w:val="0"/>
      <w:dstrike w:val="0"/>
      <w:color w:val="0260D0"/>
      <w:u w:val="none"/>
      <w:effect w:val="none"/>
    </w:rPr>
  </w:style>
  <w:style w:type="paragraph" w:customStyle="1" w:styleId="shorttext">
    <w:name w:val="shorttext"/>
    <w:basedOn w:val="a"/>
    <w:rsid w:val="008833E1"/>
    <w:pPr>
      <w:shd w:val="clear" w:color="auto" w:fill="EC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(веб)1"/>
    <w:basedOn w:val="a"/>
    <w:rsid w:val="0088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rsid w:val="00883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f6">
    <w:name w:val="Plain Text"/>
    <w:basedOn w:val="a"/>
    <w:link w:val="af7"/>
    <w:uiPriority w:val="99"/>
    <w:unhideWhenUsed/>
    <w:rsid w:val="008833E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8833E1"/>
    <w:rPr>
      <w:rFonts w:ascii="Consolas" w:eastAsia="Calibri" w:hAnsi="Consolas" w:cs="Times New Roman"/>
      <w:sz w:val="21"/>
      <w:szCs w:val="21"/>
    </w:rPr>
  </w:style>
  <w:style w:type="paragraph" w:customStyle="1" w:styleId="17">
    <w:name w:val="Абзац списка1"/>
    <w:basedOn w:val="a"/>
    <w:rsid w:val="008833E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Звичайний (веб) Знак"/>
    <w:link w:val="a9"/>
    <w:locked/>
    <w:rsid w:val="008833E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eaderChar">
    <w:name w:val="Header Char"/>
    <w:locked/>
    <w:rsid w:val="008833E1"/>
    <w:rPr>
      <w:sz w:val="24"/>
    </w:rPr>
  </w:style>
  <w:style w:type="paragraph" w:customStyle="1" w:styleId="rvps2">
    <w:name w:val="rvps2"/>
    <w:basedOn w:val="a"/>
    <w:rsid w:val="0097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42776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18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00">
    <w:name w:val="10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9">
    <w:name w:val="9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8">
    <w:name w:val="8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7">
    <w:name w:val="7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6">
    <w:name w:val="6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5">
    <w:name w:val="5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4">
    <w:name w:val="4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3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24">
    <w:name w:val="2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110">
    <w:name w:val="Заголовок 11"/>
    <w:basedOn w:val="a"/>
    <w:next w:val="a"/>
    <w:uiPriority w:val="99"/>
    <w:qFormat/>
    <w:rsid w:val="007F3C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f8">
    <w:basedOn w:val="a"/>
    <w:next w:val="ac"/>
    <w:rsid w:val="002937F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uk-UA" w:eastAsia="ar-SA"/>
    </w:rPr>
  </w:style>
  <w:style w:type="paragraph" w:customStyle="1" w:styleId="25">
    <w:name w:val="Абзац списка2"/>
    <w:basedOn w:val="a"/>
    <w:rsid w:val="002937F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9">
    <w:name w:val="Обычный1"/>
    <w:rsid w:val="00CF1C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/>
    </w:rPr>
  </w:style>
  <w:style w:type="paragraph" w:styleId="af9">
    <w:name w:val="No Spacing"/>
    <w:link w:val="afa"/>
    <w:uiPriority w:val="99"/>
    <w:qFormat/>
    <w:rsid w:val="008E35AE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afa">
    <w:name w:val="Без інтервалів Знак"/>
    <w:link w:val="af9"/>
    <w:uiPriority w:val="99"/>
    <w:locked/>
    <w:rsid w:val="003860D8"/>
    <w:rPr>
      <w:rFonts w:eastAsiaTheme="minorEastAsia"/>
      <w:lang w:val="uk-UA" w:eastAsia="uk-UA"/>
    </w:rPr>
  </w:style>
  <w:style w:type="paragraph" w:customStyle="1" w:styleId="afb">
    <w:name w:val="Нормальний текст"/>
    <w:basedOn w:val="a"/>
    <w:uiPriority w:val="99"/>
    <w:rsid w:val="003860D8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styleId="afc">
    <w:name w:val="Subtitle"/>
    <w:basedOn w:val="a"/>
    <w:next w:val="a"/>
    <w:link w:val="afd"/>
    <w:uiPriority w:val="99"/>
    <w:qFormat/>
    <w:rsid w:val="003860D8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x-none" w:eastAsia="x-none"/>
    </w:rPr>
  </w:style>
  <w:style w:type="character" w:customStyle="1" w:styleId="afd">
    <w:name w:val="Підзаголовок Знак"/>
    <w:basedOn w:val="a0"/>
    <w:link w:val="afc"/>
    <w:uiPriority w:val="99"/>
    <w:rsid w:val="003860D8"/>
    <w:rPr>
      <w:rFonts w:ascii="Cambria" w:eastAsia="Calibri" w:hAnsi="Cambria" w:cs="Times New Roman"/>
      <w:sz w:val="24"/>
      <w:szCs w:val="24"/>
      <w:lang w:val="x-none" w:eastAsia="x-none"/>
    </w:rPr>
  </w:style>
  <w:style w:type="character" w:customStyle="1" w:styleId="st42">
    <w:name w:val="st42"/>
    <w:uiPriority w:val="99"/>
    <w:rsid w:val="003860D8"/>
    <w:rPr>
      <w:color w:val="000000"/>
    </w:rPr>
  </w:style>
  <w:style w:type="paragraph" w:customStyle="1" w:styleId="211">
    <w:name w:val="Основной текст (2)1"/>
    <w:basedOn w:val="a"/>
    <w:uiPriority w:val="99"/>
    <w:unhideWhenUsed/>
    <w:rsid w:val="000A5FBD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cp:lastPrinted>2023-09-28T12:00:00Z</cp:lastPrinted>
  <dcterms:created xsi:type="dcterms:W3CDTF">2024-05-31T10:38:00Z</dcterms:created>
  <dcterms:modified xsi:type="dcterms:W3CDTF">2024-05-31T10:52:00Z</dcterms:modified>
</cp:coreProperties>
</file>