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08" w:rsidRPr="00B77EAC" w:rsidRDefault="00D87E08" w:rsidP="00D87E08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54E2106C" wp14:editId="7F9CDC7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D87E08" w:rsidRPr="00B77EAC" w:rsidRDefault="00D87E08" w:rsidP="00D87E08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D87E08" w:rsidRPr="00B77EAC" w:rsidRDefault="00D87E08" w:rsidP="00D87E08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D87E08" w:rsidRPr="00B77EAC" w:rsidRDefault="00D87E08" w:rsidP="00D87E08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D87E08" w:rsidRPr="00B77EAC" w:rsidRDefault="00D87E08" w:rsidP="00D87E08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D87E08" w:rsidRPr="00B77EAC" w:rsidRDefault="00D87E08" w:rsidP="00D87E08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D87E08" w:rsidRPr="00B77EAC" w:rsidRDefault="00D87E08" w:rsidP="00D87E08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87E08" w:rsidRPr="00B77EAC" w:rsidTr="00706A76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D87E08" w:rsidRPr="00B77EAC" w:rsidRDefault="00D87E08" w:rsidP="00706A76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D87E08" w:rsidRPr="00B77EAC" w:rsidRDefault="00D87E08" w:rsidP="00706A76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D87E08" w:rsidRPr="00B77EAC" w:rsidRDefault="00D87E08" w:rsidP="00D87E08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D87E08" w:rsidRPr="00B77EAC" w:rsidRDefault="00D87E08" w:rsidP="00D87E08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D87E08" w:rsidRPr="00B77EAC" w:rsidRDefault="00D87E08" w:rsidP="00D87E08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D87E08" w:rsidRPr="00B77EAC" w:rsidRDefault="00D87E08" w:rsidP="00D87E08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D87E08" w:rsidRPr="00B77EAC" w:rsidRDefault="00D87E08" w:rsidP="00D87E08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D87E08" w:rsidRPr="00B77EAC" w:rsidRDefault="00D87E08" w:rsidP="00D87E0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87E08" w:rsidRDefault="00D87E08" w:rsidP="00D87E0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87E08" w:rsidRPr="00B77EAC" w:rsidRDefault="00D87E08" w:rsidP="00D87E0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D87E08" w:rsidRPr="00B77EAC" w:rsidRDefault="00D87E08" w:rsidP="00D87E08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D87E08" w:rsidRPr="00DC1ACC" w:rsidRDefault="00D87E08" w:rsidP="00D87E0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87E08" w:rsidRPr="00DC1ACC" w:rsidRDefault="00D87E08" w:rsidP="00D87E0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DC1ACC">
        <w:rPr>
          <w:rFonts w:eastAsia="Noto Sans CJK SC Regular"/>
          <w:b/>
          <w:kern w:val="3"/>
          <w:sz w:val="28"/>
          <w:szCs w:val="28"/>
          <w:lang w:eastAsia="zh-CN" w:bidi="hi-IN"/>
        </w:rPr>
        <w:t>07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DC1ACC">
        <w:rPr>
          <w:rFonts w:eastAsia="Noto Sans CJK SC Regular"/>
          <w:b/>
          <w:kern w:val="3"/>
          <w:sz w:val="28"/>
          <w:szCs w:val="28"/>
          <w:lang w:eastAsia="zh-CN" w:bidi="hi-IN"/>
        </w:rPr>
        <w:t>06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DC1ACC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2024 рік                   14-00                       </w:t>
      </w:r>
      <w:proofErr w:type="spellStart"/>
      <w:r w:rsidRPr="00DC1ACC"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 w:rsidRPr="00DC1ACC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D87E08" w:rsidRPr="00E90DA7" w:rsidRDefault="00D87E08" w:rsidP="00D87E0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87E08" w:rsidRPr="00114FF0" w:rsidRDefault="00D87E08" w:rsidP="008138C0">
      <w:pPr>
        <w:shd w:val="clear" w:color="auto" w:fill="FFFFFF"/>
        <w:autoSpaceDE/>
        <w:ind w:firstLine="567"/>
        <w:jc w:val="both"/>
        <w:rPr>
          <w:bCs/>
          <w:sz w:val="28"/>
          <w:szCs w:val="28"/>
        </w:rPr>
      </w:pPr>
      <w:r w:rsidRPr="005E30FF">
        <w:rPr>
          <w:bCs/>
          <w:sz w:val="28"/>
          <w:szCs w:val="28"/>
          <w:lang w:eastAsia="uk-UA"/>
        </w:rPr>
        <w:t xml:space="preserve">1. Розгляд змін до бюджету </w:t>
      </w:r>
      <w:r w:rsidRPr="005E30FF">
        <w:rPr>
          <w:sz w:val="28"/>
          <w:szCs w:val="28"/>
        </w:rPr>
        <w:t>Одеської міської територіальної громади на 2024 рік</w:t>
      </w:r>
      <w:r>
        <w:rPr>
          <w:bCs/>
          <w:sz w:val="28"/>
          <w:szCs w:val="28"/>
        </w:rPr>
        <w:t xml:space="preserve"> </w:t>
      </w:r>
    </w:p>
    <w:p w:rsidR="00D87E08" w:rsidRDefault="00D87E08" w:rsidP="00D87E08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D87E08" w:rsidRPr="00A0623F" w:rsidRDefault="00D87E08" w:rsidP="00D87E08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Розгляд проєкту рішення </w:t>
      </w:r>
      <w:r w:rsidRPr="00A0623F">
        <w:rPr>
          <w:color w:val="000000" w:themeColor="text1"/>
          <w:sz w:val="28"/>
          <w:szCs w:val="28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рік».</w:t>
      </w:r>
    </w:p>
    <w:p w:rsidR="00D87E08" w:rsidRPr="00A0623F" w:rsidRDefault="00D87E08" w:rsidP="00D87E08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DC1ACC" w:rsidRDefault="00DC1ACC" w:rsidP="00DC1ACC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969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3. Розгляд проекту рішення «</w:t>
      </w:r>
      <w:r>
        <w:rPr>
          <w:sz w:val="28"/>
          <w:szCs w:val="28"/>
        </w:rPr>
        <w:t>Про внесення змін до рішення Одеської міської ради від 24 квітня 2024 року № 2012-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«Про визначення комунальних підприємств Одеської міської ради одержувачами бюджетних коштів у 2024 році» (лист Департаменту міського господарства № 01-57/517 </w:t>
      </w:r>
      <w:proofErr w:type="spellStart"/>
      <w:r>
        <w:rPr>
          <w:sz w:val="28"/>
          <w:szCs w:val="28"/>
        </w:rPr>
        <w:t>вих</w:t>
      </w:r>
      <w:proofErr w:type="spellEnd"/>
      <w:r>
        <w:rPr>
          <w:sz w:val="28"/>
          <w:szCs w:val="28"/>
        </w:rPr>
        <w:t xml:space="preserve"> від 31.05.2024 року). </w:t>
      </w:r>
    </w:p>
    <w:p w:rsidR="00DC1ACC" w:rsidRPr="00DC1ACC" w:rsidRDefault="00DC1ACC" w:rsidP="00D8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D87E08" w:rsidRPr="000C3BC4" w:rsidRDefault="00DC1ACC" w:rsidP="00D8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DC1ACC">
        <w:rPr>
          <w:rFonts w:eastAsia="Noto Sans CJK SC Regular"/>
          <w:color w:val="000000" w:themeColor="text1"/>
          <w:kern w:val="3"/>
          <w:sz w:val="28"/>
          <w:szCs w:val="28"/>
          <w:lang w:val="ru-RU" w:eastAsia="zh-CN" w:bidi="hi-IN"/>
        </w:rPr>
        <w:t>4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. </w:t>
      </w:r>
      <w:r w:rsidR="00D87E08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протоколу </w:t>
      </w:r>
      <w:r w:rsidR="00D87E08" w:rsidRPr="008B30E1">
        <w:rPr>
          <w:color w:val="000000" w:themeColor="text1"/>
          <w:sz w:val="28"/>
          <w:szCs w:val="28"/>
          <w:shd w:val="clear" w:color="auto" w:fill="FFFFFF"/>
        </w:rPr>
        <w:t xml:space="preserve">засідання робочої групи Одеської міської ради </w:t>
      </w:r>
      <w:r w:rsidR="00D87E08">
        <w:rPr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="00D87E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87E08" w:rsidRPr="008B30E1">
        <w:rPr>
          <w:color w:val="000000" w:themeColor="text1"/>
          <w:sz w:val="28"/>
          <w:szCs w:val="28"/>
        </w:rPr>
        <w:t>скликання з розгляду пропозицій депутатів щодо використання коштів Депутатського фонду</w:t>
      </w:r>
      <w:r w:rsidR="00D87E08">
        <w:rPr>
          <w:color w:val="000000" w:themeColor="text1"/>
          <w:sz w:val="28"/>
          <w:szCs w:val="28"/>
        </w:rPr>
        <w:t>.</w:t>
      </w:r>
      <w:r w:rsidR="00D87E08" w:rsidRPr="008B30E1">
        <w:rPr>
          <w:color w:val="000000" w:themeColor="text1"/>
          <w:sz w:val="28"/>
          <w:szCs w:val="28"/>
        </w:rPr>
        <w:t xml:space="preserve"> </w:t>
      </w:r>
    </w:p>
    <w:p w:rsidR="00D87E08" w:rsidRDefault="00D87E08" w:rsidP="00D87E08">
      <w:pPr>
        <w:ind w:firstLine="567"/>
        <w:jc w:val="both"/>
        <w:rPr>
          <w:color w:val="000000" w:themeColor="text1"/>
          <w:sz w:val="28"/>
          <w:szCs w:val="28"/>
        </w:rPr>
      </w:pPr>
    </w:p>
    <w:p w:rsidR="00D87E08" w:rsidRPr="00455280" w:rsidRDefault="00DC1ACC" w:rsidP="00D87E08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87E08" w:rsidRPr="00455280">
        <w:rPr>
          <w:color w:val="000000" w:themeColor="text1"/>
          <w:sz w:val="28"/>
          <w:szCs w:val="28"/>
        </w:rPr>
        <w:t>. Розгляд пропозицій щодо проєкту рішення «</w:t>
      </w:r>
      <w:r w:rsidR="00D87E08" w:rsidRPr="00455280">
        <w:rPr>
          <w:sz w:val="28"/>
          <w:szCs w:val="28"/>
        </w:rPr>
        <w:t>Про надання пільг щодо земельного податку на 202</w:t>
      </w:r>
      <w:r w:rsidR="00D87E08">
        <w:rPr>
          <w:sz w:val="28"/>
          <w:szCs w:val="28"/>
        </w:rPr>
        <w:t>5</w:t>
      </w:r>
      <w:r w:rsidR="00D87E08" w:rsidRPr="00455280">
        <w:rPr>
          <w:sz w:val="28"/>
          <w:szCs w:val="28"/>
        </w:rPr>
        <w:t xml:space="preserve"> рік». </w:t>
      </w:r>
    </w:p>
    <w:p w:rsidR="00D87E08" w:rsidRDefault="00D87E08" w:rsidP="00D87E0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87E08" w:rsidRDefault="00DC1ACC" w:rsidP="00D87E08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6</w:t>
      </w:r>
      <w:r w:rsidR="00D87E08" w:rsidRPr="00E47F9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D87E08">
        <w:rPr>
          <w:color w:val="000000" w:themeColor="text1"/>
          <w:sz w:val="28"/>
          <w:szCs w:val="28"/>
          <w:shd w:val="clear" w:color="auto" w:fill="FFFFFF"/>
        </w:rPr>
        <w:t xml:space="preserve">Розгляд </w:t>
      </w:r>
      <w:r w:rsidR="00D87E08" w:rsidRPr="00ED0699">
        <w:rPr>
          <w:bCs/>
          <w:color w:val="000000"/>
          <w:sz w:val="28"/>
          <w:szCs w:val="28"/>
        </w:rPr>
        <w:t>звернен</w:t>
      </w:r>
      <w:r w:rsidR="00D87E08">
        <w:rPr>
          <w:bCs/>
          <w:color w:val="000000"/>
          <w:sz w:val="28"/>
          <w:szCs w:val="28"/>
        </w:rPr>
        <w:t xml:space="preserve">ь </w:t>
      </w:r>
      <w:r w:rsidR="00D87E08" w:rsidRPr="00ED0699">
        <w:rPr>
          <w:sz w:val="28"/>
          <w:szCs w:val="28"/>
        </w:rPr>
        <w:t xml:space="preserve">щодо звільнення від оподаткування податком на нерухоме майно, </w:t>
      </w:r>
      <w:r w:rsidR="00D87E08" w:rsidRPr="00ED0699">
        <w:rPr>
          <w:sz w:val="28"/>
          <w:szCs w:val="28"/>
          <w:lang w:eastAsia="uk-UA"/>
        </w:rPr>
        <w:t>відмінне від земельної ділянки</w:t>
      </w:r>
      <w:r w:rsidR="00D87E08" w:rsidRPr="00ED0699">
        <w:rPr>
          <w:sz w:val="28"/>
          <w:szCs w:val="28"/>
        </w:rPr>
        <w:t>.</w:t>
      </w:r>
    </w:p>
    <w:p w:rsidR="00D87E08" w:rsidRPr="00ED0699" w:rsidRDefault="00D87E08" w:rsidP="00D87E08">
      <w:pPr>
        <w:ind w:firstLine="567"/>
        <w:jc w:val="both"/>
        <w:rPr>
          <w:sz w:val="28"/>
          <w:szCs w:val="28"/>
        </w:rPr>
      </w:pPr>
    </w:p>
    <w:p w:rsidR="00D87E08" w:rsidRPr="00455A30" w:rsidRDefault="00DC1ACC" w:rsidP="00D87E08">
      <w:pPr>
        <w:ind w:firstLine="567"/>
        <w:jc w:val="both"/>
        <w:rPr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val="ru-RU" w:eastAsia="zh-CN" w:bidi="hi-IN"/>
        </w:rPr>
        <w:t>7</w:t>
      </w:r>
      <w:r w:rsidR="00D87E08" w:rsidRPr="00455A3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. Розгляд звернень </w:t>
      </w:r>
      <w:r w:rsidR="00D87E08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щодо надання </w:t>
      </w:r>
      <w:r w:rsidR="00D87E08" w:rsidRPr="00455A30">
        <w:rPr>
          <w:sz w:val="28"/>
          <w:szCs w:val="28"/>
        </w:rPr>
        <w:t xml:space="preserve">пільги зі сплати земельного податку. </w:t>
      </w:r>
    </w:p>
    <w:p w:rsidR="00D87E08" w:rsidRPr="00455A30" w:rsidRDefault="00D87E08" w:rsidP="00D87E08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D87E08" w:rsidRPr="0045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08"/>
    <w:rsid w:val="007914F6"/>
    <w:rsid w:val="007C2552"/>
    <w:rsid w:val="008138C0"/>
    <w:rsid w:val="00D87E08"/>
    <w:rsid w:val="00D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D9FBC-491A-4C56-A6FD-E1A7FACB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6</cp:revision>
  <dcterms:created xsi:type="dcterms:W3CDTF">2024-05-31T12:30:00Z</dcterms:created>
  <dcterms:modified xsi:type="dcterms:W3CDTF">2024-06-04T06:07:00Z</dcterms:modified>
</cp:coreProperties>
</file>