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BD2B8C">
      <w:pPr>
        <w:ind w:firstLine="0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Default="00BD2B8C" w:rsidP="00BD2B8C">
      <w:pPr>
        <w:ind w:right="-143" w:firstLine="0"/>
        <w:rPr>
          <w:b/>
          <w:sz w:val="16"/>
          <w:szCs w:val="16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Default="00BD2B8C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val="uk-UA" w:eastAsia="ru-RU"/>
              </w:rPr>
              <w:t>пл</w:t>
            </w:r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BD2B8C" w:rsidRPr="00317E04" w:rsidRDefault="00BD2B8C" w:rsidP="00BD2B8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</w:rPr>
        <w:t>З</w:t>
      </w:r>
      <w:r w:rsidRPr="00317E04">
        <w:rPr>
          <w:b/>
          <w:color w:val="000000"/>
          <w:szCs w:val="28"/>
          <w:lang w:val="uk-UA"/>
        </w:rPr>
        <w:t xml:space="preserve">АСІДАННЯ ПОСТІЙНОЇ КОМІСІЇ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>VIII СКЛИКАННЯ</w:t>
      </w:r>
    </w:p>
    <w:p w:rsidR="00691997" w:rsidRPr="006A4638" w:rsidRDefault="00691997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uk-UA"/>
        </w:rPr>
      </w:pPr>
    </w:p>
    <w:p w:rsidR="006A4638" w:rsidRPr="006A4638" w:rsidRDefault="006A4638" w:rsidP="006A4638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uk-UA"/>
        </w:rPr>
      </w:pPr>
      <w:r w:rsidRPr="006A4638">
        <w:rPr>
          <w:b/>
          <w:color w:val="000000"/>
          <w:sz w:val="24"/>
          <w:szCs w:val="24"/>
          <w:lang w:val="uk-UA"/>
        </w:rPr>
        <w:t>24 червня 2024 року                                                                                                   Велика зала</w:t>
      </w:r>
    </w:p>
    <w:p w:rsidR="006A4638" w:rsidRDefault="006A4638" w:rsidP="006A4638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val="uk-UA" w:eastAsia="ru-RU"/>
        </w:rPr>
      </w:pPr>
      <w:r w:rsidRPr="006A4638">
        <w:rPr>
          <w:b/>
          <w:color w:val="000000"/>
          <w:sz w:val="24"/>
          <w:szCs w:val="24"/>
          <w:lang w:val="uk-UA"/>
        </w:rPr>
        <w:t xml:space="preserve">       15:00                                                                                       </w:t>
      </w:r>
      <w:r>
        <w:rPr>
          <w:b/>
          <w:color w:val="000000"/>
          <w:sz w:val="24"/>
          <w:szCs w:val="24"/>
          <w:lang w:val="uk-UA"/>
        </w:rPr>
        <w:t xml:space="preserve">                         </w:t>
      </w:r>
      <w:r w:rsidRPr="006A4638">
        <w:rPr>
          <w:b/>
          <w:color w:val="000000"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 w:eastAsia="ru-RU"/>
        </w:rPr>
        <w:t>пл. Думська, 1</w:t>
      </w:r>
    </w:p>
    <w:p w:rsidR="00F821C8" w:rsidRPr="00317E04" w:rsidRDefault="00F821C8" w:rsidP="00F821C8">
      <w:pPr>
        <w:ind w:left="142" w:firstLine="0"/>
        <w:jc w:val="both"/>
        <w:rPr>
          <w:b/>
          <w:sz w:val="24"/>
          <w:szCs w:val="24"/>
          <w:lang w:val="uk-UA" w:eastAsia="ru-RU"/>
        </w:rPr>
      </w:pPr>
    </w:p>
    <w:p w:rsidR="006A4638" w:rsidRPr="006A4638" w:rsidRDefault="006A4638" w:rsidP="006A4638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lang w:val="uk-UA"/>
        </w:rPr>
      </w:pPr>
      <w:r w:rsidRPr="006A4638">
        <w:rPr>
          <w:szCs w:val="28"/>
          <w:lang w:val="uk-UA"/>
        </w:rPr>
        <w:t>Про розгляд кандидатів на присвоєння почесного звання «Кращий педагогічний представник міста Одеси», з щомісячною виплатою муніципальної надбавки у розмірі 50% від розміру мінімальної заробітної плати, згідно до Положення, затвердженого розпорядженням міського голови від 29.01.2020 року №51 у новій редакції.</w:t>
      </w:r>
    </w:p>
    <w:p w:rsidR="006A4638" w:rsidRPr="006A4638" w:rsidRDefault="006A4638" w:rsidP="006A4638">
      <w:pPr>
        <w:pStyle w:val="a3"/>
        <w:ind w:left="360" w:firstLine="0"/>
        <w:jc w:val="both"/>
        <w:rPr>
          <w:b/>
          <w:i/>
          <w:sz w:val="16"/>
          <w:szCs w:val="16"/>
          <w:lang w:val="uk-UA" w:eastAsia="ru-RU"/>
        </w:rPr>
      </w:pPr>
    </w:p>
    <w:p w:rsidR="006A4638" w:rsidRPr="006A4638" w:rsidRDefault="006A4638" w:rsidP="006A4638">
      <w:pPr>
        <w:pStyle w:val="a3"/>
        <w:ind w:left="360" w:firstLine="0"/>
        <w:jc w:val="both"/>
        <w:rPr>
          <w:b/>
          <w:i/>
          <w:sz w:val="24"/>
          <w:szCs w:val="24"/>
          <w:lang w:val="uk-UA" w:eastAsia="ru-RU"/>
        </w:rPr>
      </w:pPr>
      <w:r w:rsidRPr="006A4638">
        <w:rPr>
          <w:b/>
          <w:i/>
          <w:sz w:val="24"/>
          <w:szCs w:val="24"/>
          <w:lang w:val="uk-UA" w:eastAsia="ru-RU"/>
        </w:rPr>
        <w:t>Доповідач: Департамент освіти та науки Одеської міської ради</w:t>
      </w:r>
    </w:p>
    <w:p w:rsidR="006A4638" w:rsidRPr="006A4638" w:rsidRDefault="006A4638" w:rsidP="006A4638">
      <w:pPr>
        <w:pStyle w:val="a3"/>
        <w:ind w:left="360" w:firstLine="0"/>
        <w:jc w:val="both"/>
        <w:rPr>
          <w:szCs w:val="28"/>
          <w:lang w:val="uk-UA"/>
        </w:rPr>
      </w:pPr>
    </w:p>
    <w:p w:rsidR="00F821C8" w:rsidRPr="00317E04" w:rsidRDefault="00F821C8" w:rsidP="00F821C8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</w:t>
      </w:r>
      <w:r w:rsidR="000E2D81">
        <w:rPr>
          <w:szCs w:val="28"/>
          <w:lang w:val="uk-UA"/>
        </w:rPr>
        <w:t xml:space="preserve">ння на розгляд Одеській міській </w:t>
      </w:r>
      <w:r w:rsidRPr="00317E04">
        <w:rPr>
          <w:szCs w:val="28"/>
          <w:lang w:val="uk-UA"/>
        </w:rPr>
        <w:t xml:space="preserve">раді проєкту рішення «Про </w:t>
      </w:r>
      <w:r w:rsidR="00266E33">
        <w:rPr>
          <w:szCs w:val="28"/>
          <w:lang w:val="uk-UA"/>
        </w:rPr>
        <w:t xml:space="preserve">внесення змін до </w:t>
      </w:r>
      <w:r w:rsidRPr="00317E04">
        <w:rPr>
          <w:szCs w:val="28"/>
          <w:lang w:val="uk-UA"/>
        </w:rPr>
        <w:t>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2023-2025 роки»</w:t>
      </w:r>
      <w:r w:rsidR="00266E33">
        <w:rPr>
          <w:szCs w:val="28"/>
          <w:lang w:val="uk-UA"/>
        </w:rPr>
        <w:t>, затвердженої рішенням Одеської міської ради від 03 травня 2023 року                  №1143-</w:t>
      </w:r>
      <w:r w:rsidR="00266E33">
        <w:rPr>
          <w:szCs w:val="28"/>
          <w:lang w:val="en-US"/>
        </w:rPr>
        <w:t>VIII</w:t>
      </w:r>
      <w:r w:rsidR="00266E33" w:rsidRPr="00266E33">
        <w:rPr>
          <w:szCs w:val="28"/>
          <w:lang w:val="uk-UA"/>
        </w:rPr>
        <w:t>».</w:t>
      </w:r>
    </w:p>
    <w:p w:rsidR="00F821C8" w:rsidRPr="00317E04" w:rsidRDefault="00F821C8" w:rsidP="00F821C8">
      <w:pPr>
        <w:pStyle w:val="a3"/>
        <w:ind w:left="360" w:firstLine="0"/>
        <w:jc w:val="both"/>
        <w:rPr>
          <w:sz w:val="16"/>
          <w:szCs w:val="16"/>
          <w:lang w:val="uk-UA"/>
        </w:rPr>
      </w:pPr>
    </w:p>
    <w:p w:rsidR="00F821C8" w:rsidRPr="00317E04" w:rsidRDefault="00F821C8" w:rsidP="00F821C8">
      <w:pPr>
        <w:ind w:left="142" w:firstLine="218"/>
        <w:jc w:val="both"/>
        <w:rPr>
          <w:b/>
          <w:i/>
          <w:sz w:val="24"/>
          <w:szCs w:val="24"/>
          <w:lang w:val="uk-UA" w:eastAsia="ru-RU"/>
        </w:rPr>
      </w:pPr>
      <w:r w:rsidRPr="00317E04">
        <w:rPr>
          <w:b/>
          <w:i/>
          <w:sz w:val="24"/>
          <w:szCs w:val="24"/>
          <w:lang w:val="uk-UA" w:eastAsia="ru-RU"/>
        </w:rPr>
        <w:t xml:space="preserve">Доповідач: </w:t>
      </w:r>
      <w:r w:rsidR="004D1A99">
        <w:rPr>
          <w:b/>
          <w:i/>
          <w:sz w:val="24"/>
          <w:szCs w:val="24"/>
          <w:lang w:val="uk-UA" w:eastAsia="ru-RU"/>
        </w:rPr>
        <w:t>Департамент праці та соціальної політики</w:t>
      </w:r>
      <w:r w:rsidRPr="00317E04">
        <w:rPr>
          <w:b/>
          <w:i/>
          <w:sz w:val="24"/>
          <w:szCs w:val="24"/>
          <w:lang w:val="uk-UA" w:eastAsia="ru-RU"/>
        </w:rPr>
        <w:t xml:space="preserve"> Одеської міської ради</w:t>
      </w:r>
    </w:p>
    <w:p w:rsidR="005819FD" w:rsidRPr="00317E04" w:rsidRDefault="005819FD" w:rsidP="00317E04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360"/>
        <w:jc w:val="both"/>
      </w:pPr>
    </w:p>
    <w:p w:rsidR="00B149CE" w:rsidRDefault="00B149CE" w:rsidP="00317E04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317E04" w:rsidRPr="00317E04" w:rsidRDefault="00317E04" w:rsidP="00317E04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BD2B8C" w:rsidRPr="00317E04" w:rsidRDefault="00BD2B8C" w:rsidP="00317E04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</w:t>
      </w:r>
      <w:r w:rsidR="00FB3CCF" w:rsidRPr="00317E04">
        <w:rPr>
          <w:szCs w:val="28"/>
          <w:lang w:val="uk-UA"/>
        </w:rPr>
        <w:t xml:space="preserve">  </w:t>
      </w:r>
      <w:r w:rsidRPr="00317E04">
        <w:rPr>
          <w:szCs w:val="28"/>
          <w:lang w:val="uk-UA"/>
        </w:rPr>
        <w:t xml:space="preserve">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p w:rsidR="00846DD5" w:rsidRPr="00317E04" w:rsidRDefault="00B149CE" w:rsidP="00317E04">
      <w:pPr>
        <w:rPr>
          <w:lang w:val="uk-UA"/>
        </w:rPr>
      </w:pPr>
      <w:r w:rsidRPr="00317E04">
        <w:rPr>
          <w:noProof/>
          <w:color w:val="000000"/>
          <w:lang w:eastAsia="ru-RU"/>
        </w:rPr>
        <w:t xml:space="preserve">                </w:t>
      </w:r>
      <w:r w:rsidR="00317E04" w:rsidRPr="00317E04">
        <w:rPr>
          <w:noProof/>
          <w:color w:val="000000"/>
          <w:lang w:eastAsia="ru-RU"/>
        </w:rPr>
        <w:t xml:space="preserve">                           </w:t>
      </w:r>
      <w:r w:rsidRPr="00317E04">
        <w:rPr>
          <w:noProof/>
          <w:color w:val="000000"/>
          <w:lang w:eastAsia="ru-RU"/>
        </w:rPr>
        <w:t xml:space="preserve">   </w:t>
      </w:r>
      <w:bookmarkStart w:id="0" w:name="_GoBack"/>
      <w:bookmarkEnd w:id="0"/>
    </w:p>
    <w:sectPr w:rsidR="00846DD5" w:rsidRPr="00317E04" w:rsidSect="00317E04">
      <w:pgSz w:w="11906" w:h="16838"/>
      <w:pgMar w:top="709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B8C"/>
    <w:rsid w:val="000E2D81"/>
    <w:rsid w:val="00151434"/>
    <w:rsid w:val="001A180D"/>
    <w:rsid w:val="00266E33"/>
    <w:rsid w:val="00317E04"/>
    <w:rsid w:val="004D1A99"/>
    <w:rsid w:val="00530C38"/>
    <w:rsid w:val="0057251E"/>
    <w:rsid w:val="005819FD"/>
    <w:rsid w:val="005F737E"/>
    <w:rsid w:val="00691997"/>
    <w:rsid w:val="006A4638"/>
    <w:rsid w:val="006B3ECF"/>
    <w:rsid w:val="00713DF3"/>
    <w:rsid w:val="007739C2"/>
    <w:rsid w:val="00846DD5"/>
    <w:rsid w:val="00AB4049"/>
    <w:rsid w:val="00B149CE"/>
    <w:rsid w:val="00BA6150"/>
    <w:rsid w:val="00BD2B8C"/>
    <w:rsid w:val="00C22E21"/>
    <w:rsid w:val="00DC3E8C"/>
    <w:rsid w:val="00F821C8"/>
    <w:rsid w:val="00FB3CCF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D548B-EDAF-4B50-8F9B-713DB34B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Sov6</cp:lastModifiedBy>
  <cp:revision>7</cp:revision>
  <dcterms:created xsi:type="dcterms:W3CDTF">2023-04-24T09:01:00Z</dcterms:created>
  <dcterms:modified xsi:type="dcterms:W3CDTF">2024-06-21T06:55:00Z</dcterms:modified>
</cp:coreProperties>
</file>