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</w:p>
    <w:p w:rsidR="00FA1858" w:rsidRPr="00960541" w:rsidRDefault="00FA1858" w:rsidP="00FA1858">
      <w:pPr>
        <w:tabs>
          <w:tab w:val="left" w:pos="4200"/>
        </w:tabs>
        <w:ind w:firstLine="0"/>
        <w:rPr>
          <w:sz w:val="20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-151130</wp:posOffset>
            </wp:positionV>
            <wp:extent cx="594995" cy="850265"/>
            <wp:effectExtent l="0" t="0" r="0" b="698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9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1858" w:rsidRPr="00960541" w:rsidRDefault="00FA1858" w:rsidP="00FA1858">
      <w:pPr>
        <w:ind w:firstLine="0"/>
        <w:rPr>
          <w:b/>
          <w:sz w:val="48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b/>
          <w:sz w:val="32"/>
          <w:szCs w:val="32"/>
          <w:lang w:val="uk-UA" w:eastAsia="ru-RU"/>
        </w:rPr>
      </w:pPr>
    </w:p>
    <w:p w:rsidR="00FA1858" w:rsidRPr="00960541" w:rsidRDefault="00FA1858" w:rsidP="00FA1858">
      <w:pPr>
        <w:ind w:right="-143" w:firstLine="0"/>
        <w:rPr>
          <w:szCs w:val="32"/>
          <w:lang w:val="uk-UA" w:eastAsia="ru-RU"/>
        </w:rPr>
      </w:pPr>
      <w:r w:rsidRPr="00960541">
        <w:rPr>
          <w:b/>
          <w:szCs w:val="32"/>
          <w:lang w:val="uk-UA" w:eastAsia="ru-RU"/>
        </w:rPr>
        <w:t xml:space="preserve">                                          </w:t>
      </w:r>
      <w:r w:rsidRPr="00960541">
        <w:rPr>
          <w:szCs w:val="32"/>
          <w:lang w:val="uk-UA" w:eastAsia="ru-RU"/>
        </w:rPr>
        <w:t>ОДЕСЬКА МІСЬКА РАДА</w:t>
      </w:r>
    </w:p>
    <w:p w:rsidR="00FA1858" w:rsidRPr="00960541" w:rsidRDefault="00FA1858" w:rsidP="00FA1858">
      <w:pPr>
        <w:ind w:right="-143" w:firstLine="0"/>
        <w:rPr>
          <w:b/>
          <w:sz w:val="16"/>
          <w:szCs w:val="16"/>
          <w:lang w:val="uk-UA" w:eastAsia="ru-RU"/>
        </w:rPr>
      </w:pPr>
    </w:p>
    <w:p w:rsidR="00FA1858" w:rsidRPr="00595E0C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ПОСТІЙНА КОМІСІЯ</w:t>
      </w:r>
    </w:p>
    <w:p w:rsidR="00FA1858" w:rsidRPr="00F6006D" w:rsidRDefault="00FA1858" w:rsidP="00FA1858">
      <w:pPr>
        <w:ind w:right="-143" w:firstLine="0"/>
        <w:jc w:val="center"/>
        <w:rPr>
          <w:b/>
          <w:sz w:val="32"/>
          <w:szCs w:val="32"/>
          <w:lang w:val="uk-UA" w:eastAsia="ru-RU"/>
        </w:rPr>
      </w:pPr>
      <w:r w:rsidRPr="00595E0C">
        <w:rPr>
          <w:b/>
          <w:sz w:val="32"/>
          <w:szCs w:val="32"/>
          <w:lang w:val="uk-UA" w:eastAsia="ru-RU"/>
        </w:rPr>
        <w:t>З ПИТАНЬ ОСВІТИ, СПОРТУ ТА ВЗАЄМОДІЇ З ГРОМАДСЬКИМИ ОРГАНІЗАЦІЯМИ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FA1858" w:rsidRPr="00091C3B" w:rsidTr="00C3686D">
        <w:tc>
          <w:tcPr>
            <w:tcW w:w="9463" w:type="dxa"/>
            <w:tcBorders>
              <w:top w:val="nil"/>
              <w:left w:val="nil"/>
              <w:bottom w:val="thinThickMediumGap" w:sz="18" w:space="0" w:color="auto"/>
              <w:right w:val="nil"/>
            </w:tcBorders>
            <w:shd w:val="clear" w:color="auto" w:fill="auto"/>
            <w:vAlign w:val="center"/>
          </w:tcPr>
          <w:p w:rsidR="00FA1858" w:rsidRPr="00091C3B" w:rsidRDefault="00FA1858" w:rsidP="00C3686D">
            <w:pPr>
              <w:ind w:left="-56" w:firstLine="0"/>
              <w:rPr>
                <w:sz w:val="16"/>
                <w:szCs w:val="26"/>
                <w:lang w:val="uk-UA" w:eastAsia="ru-RU"/>
              </w:rPr>
            </w:pPr>
          </w:p>
          <w:p w:rsidR="00FA1858" w:rsidRPr="00091C3B" w:rsidRDefault="00FA1858" w:rsidP="00C3686D">
            <w:pPr>
              <w:ind w:left="-56" w:firstLine="0"/>
              <w:jc w:val="center"/>
              <w:rPr>
                <w:sz w:val="24"/>
                <w:szCs w:val="26"/>
                <w:lang w:eastAsia="ru-RU"/>
              </w:rPr>
            </w:pPr>
            <w:proofErr w:type="spellStart"/>
            <w:r w:rsidRPr="00091C3B">
              <w:rPr>
                <w:sz w:val="24"/>
                <w:szCs w:val="26"/>
                <w:lang w:val="uk-UA" w:eastAsia="ru-RU"/>
              </w:rPr>
              <w:t>пл</w:t>
            </w:r>
            <w:proofErr w:type="spellEnd"/>
            <w:r w:rsidRPr="00091C3B">
              <w:rPr>
                <w:sz w:val="24"/>
                <w:szCs w:val="26"/>
                <w:lang w:eastAsia="ru-RU"/>
              </w:rPr>
              <w:t>.</w:t>
            </w:r>
            <w:r w:rsidRPr="00091C3B">
              <w:rPr>
                <w:sz w:val="24"/>
                <w:szCs w:val="26"/>
                <w:lang w:val="uk-UA" w:eastAsia="ru-RU"/>
              </w:rPr>
              <w:t xml:space="preserve"> Думська, 1, м. Одеса, 65026, Україна</w:t>
            </w:r>
          </w:p>
        </w:tc>
      </w:tr>
    </w:tbl>
    <w:p w:rsidR="00FA1858" w:rsidRPr="00447C87" w:rsidRDefault="00FA1858" w:rsidP="00FA1858">
      <w:pPr>
        <w:widowControl w:val="0"/>
        <w:autoSpaceDE w:val="0"/>
        <w:autoSpaceDN w:val="0"/>
        <w:adjustRightInd w:val="0"/>
        <w:jc w:val="center"/>
        <w:rPr>
          <w:b/>
          <w:color w:val="000000"/>
          <w:szCs w:val="28"/>
        </w:rPr>
      </w:pPr>
    </w:p>
    <w:p w:rsidR="00FA1858" w:rsidRPr="009C7B66" w:rsidRDefault="008F44F0" w:rsidP="00FA1858">
      <w:pPr>
        <w:widowControl w:val="0"/>
        <w:autoSpaceDE w:val="0"/>
        <w:autoSpaceDN w:val="0"/>
        <w:adjustRightInd w:val="0"/>
        <w:ind w:firstLine="0"/>
        <w:rPr>
          <w:b/>
          <w:color w:val="000000"/>
          <w:lang w:val="uk-UA"/>
        </w:rPr>
      </w:pPr>
      <w:r>
        <w:rPr>
          <w:b/>
          <w:color w:val="000000"/>
          <w:lang w:val="uk-UA"/>
        </w:rPr>
        <w:t>03 квітня</w:t>
      </w:r>
      <w:r w:rsidR="00FA1858">
        <w:rPr>
          <w:b/>
          <w:color w:val="000000"/>
          <w:lang w:val="uk-UA"/>
        </w:rPr>
        <w:t xml:space="preserve"> </w:t>
      </w:r>
      <w:r w:rsidR="00FA1858" w:rsidRPr="00EA7936">
        <w:rPr>
          <w:b/>
          <w:color w:val="000000"/>
          <w:lang w:val="uk-UA"/>
        </w:rPr>
        <w:t>202</w:t>
      </w:r>
      <w:r w:rsidR="00FA1858">
        <w:rPr>
          <w:b/>
          <w:color w:val="000000"/>
          <w:lang w:val="uk-UA"/>
        </w:rPr>
        <w:t>5</w:t>
      </w:r>
      <w:r w:rsidR="00FA1858" w:rsidRPr="00EA7936">
        <w:rPr>
          <w:b/>
          <w:color w:val="000000"/>
          <w:lang w:val="uk-UA"/>
        </w:rPr>
        <w:t xml:space="preserve"> року                                                                                 </w:t>
      </w:r>
      <w:proofErr w:type="spellStart"/>
      <w:r w:rsidR="00FA1858" w:rsidRPr="009C7B66">
        <w:rPr>
          <w:b/>
          <w:color w:val="000000"/>
          <w:lang w:val="uk-UA"/>
        </w:rPr>
        <w:t>каб</w:t>
      </w:r>
      <w:proofErr w:type="spellEnd"/>
      <w:r w:rsidR="00FA1858" w:rsidRPr="009C7B66">
        <w:rPr>
          <w:b/>
          <w:color w:val="000000"/>
          <w:lang w:val="uk-UA"/>
        </w:rPr>
        <w:t>. 307</w:t>
      </w:r>
    </w:p>
    <w:p w:rsidR="00FA1858" w:rsidRPr="008F44F0" w:rsidRDefault="008F44F0" w:rsidP="008F44F0">
      <w:pPr>
        <w:widowControl w:val="0"/>
        <w:autoSpaceDE w:val="0"/>
        <w:autoSpaceDN w:val="0"/>
        <w:adjustRightInd w:val="0"/>
        <w:ind w:firstLine="0"/>
        <w:rPr>
          <w:b/>
          <w:lang w:val="uk-UA"/>
        </w:rPr>
      </w:pPr>
      <w:r>
        <w:rPr>
          <w:b/>
          <w:color w:val="000000"/>
          <w:lang w:val="uk-UA"/>
        </w:rPr>
        <w:t xml:space="preserve">        </w:t>
      </w:r>
      <w:r w:rsidR="00FA1858" w:rsidRPr="009C7B66">
        <w:rPr>
          <w:b/>
          <w:color w:val="000000"/>
          <w:lang w:val="uk-UA"/>
        </w:rPr>
        <w:t>1</w:t>
      </w:r>
      <w:r>
        <w:rPr>
          <w:b/>
          <w:color w:val="000000"/>
          <w:lang w:val="uk-UA"/>
        </w:rPr>
        <w:t>2</w:t>
      </w:r>
      <w:r w:rsidR="00FA1858" w:rsidRPr="009C7B66">
        <w:rPr>
          <w:b/>
          <w:color w:val="000000"/>
          <w:lang w:val="uk-UA"/>
        </w:rPr>
        <w:t>:</w:t>
      </w:r>
      <w:r w:rsidR="00FA1858">
        <w:rPr>
          <w:b/>
          <w:color w:val="000000"/>
          <w:lang w:val="uk-UA"/>
        </w:rPr>
        <w:t>0</w:t>
      </w:r>
      <w:r w:rsidR="00FA1858" w:rsidRPr="009C7B66">
        <w:rPr>
          <w:b/>
          <w:color w:val="000000"/>
          <w:lang w:val="uk-UA"/>
        </w:rPr>
        <w:t>0</w:t>
      </w:r>
      <w:r w:rsidR="00FA1858">
        <w:rPr>
          <w:b/>
          <w:color w:val="000000"/>
          <w:lang w:val="uk-UA"/>
        </w:rPr>
        <w:t xml:space="preserve">      </w:t>
      </w:r>
      <w:r w:rsidR="00FA1858" w:rsidRPr="009C7B66">
        <w:rPr>
          <w:b/>
          <w:color w:val="000000"/>
          <w:lang w:val="uk-UA"/>
        </w:rPr>
        <w:t xml:space="preserve">                                </w:t>
      </w:r>
      <w:r>
        <w:rPr>
          <w:b/>
          <w:color w:val="000000"/>
          <w:lang w:val="uk-UA"/>
        </w:rPr>
        <w:t xml:space="preserve">                                            </w:t>
      </w:r>
      <w:r w:rsidR="00FA1858" w:rsidRPr="009C7B66">
        <w:rPr>
          <w:b/>
          <w:color w:val="000000"/>
          <w:lang w:val="uk-UA"/>
        </w:rPr>
        <w:t xml:space="preserve">       </w:t>
      </w:r>
      <w:r w:rsidR="00FA1858">
        <w:rPr>
          <w:b/>
          <w:color w:val="000000"/>
          <w:lang w:val="uk-UA"/>
        </w:rPr>
        <w:t xml:space="preserve"> </w:t>
      </w:r>
      <w:r w:rsidR="00FA1858" w:rsidRPr="009C7B66">
        <w:rPr>
          <w:b/>
          <w:lang w:val="uk-UA"/>
        </w:rPr>
        <w:t xml:space="preserve">пл. </w:t>
      </w:r>
      <w:r w:rsidR="00FA1858">
        <w:rPr>
          <w:b/>
          <w:lang w:val="uk-UA"/>
        </w:rPr>
        <w:t>Біржова</w:t>
      </w:r>
      <w:r w:rsidR="00FA1858" w:rsidRPr="009C7B66">
        <w:rPr>
          <w:b/>
          <w:lang w:val="uk-UA"/>
        </w:rPr>
        <w:t>, 1</w:t>
      </w:r>
    </w:p>
    <w:p w:rsidR="008F44F0" w:rsidRDefault="008F44F0" w:rsidP="00FA1858">
      <w:pPr>
        <w:jc w:val="center"/>
        <w:rPr>
          <w:b/>
          <w:lang w:val="uk-UA"/>
        </w:rPr>
      </w:pPr>
    </w:p>
    <w:p w:rsidR="00FA1858" w:rsidRDefault="00FA1858" w:rsidP="008F44F0">
      <w:pPr>
        <w:jc w:val="center"/>
        <w:rPr>
          <w:b/>
          <w:lang w:val="uk-UA"/>
        </w:rPr>
      </w:pPr>
      <w:r>
        <w:rPr>
          <w:b/>
          <w:lang w:val="uk-UA"/>
        </w:rPr>
        <w:t>ПОРЯДОК ДЕННИЙ</w:t>
      </w:r>
    </w:p>
    <w:p w:rsidR="0079183F" w:rsidRDefault="0079183F" w:rsidP="00E372B1">
      <w:pPr>
        <w:jc w:val="center"/>
        <w:rPr>
          <w:b/>
          <w:lang w:val="uk-UA"/>
        </w:rPr>
      </w:pPr>
    </w:p>
    <w:p w:rsidR="008F44F0" w:rsidRPr="00E372B1" w:rsidRDefault="0079183F" w:rsidP="00E372B1">
      <w:pPr>
        <w:pStyle w:val="a3"/>
        <w:numPr>
          <w:ilvl w:val="0"/>
          <w:numId w:val="1"/>
        </w:numPr>
        <w:ind w:left="357" w:hanging="357"/>
        <w:jc w:val="both"/>
        <w:rPr>
          <w:lang w:val="uk-UA"/>
        </w:rPr>
      </w:pPr>
      <w:r>
        <w:rPr>
          <w:szCs w:val="28"/>
          <w:lang w:val="uk-UA"/>
        </w:rPr>
        <w:t xml:space="preserve">Про внесенню </w:t>
      </w:r>
      <w:r w:rsidRPr="0079183F">
        <w:rPr>
          <w:szCs w:val="28"/>
          <w:lang w:val="uk-UA"/>
        </w:rPr>
        <w:t xml:space="preserve">зміни до Міської цільової програми розвитку культури в </w:t>
      </w:r>
      <w:r>
        <w:rPr>
          <w:szCs w:val="28"/>
          <w:lang w:val="uk-UA"/>
        </w:rPr>
        <w:t xml:space="preserve">                   </w:t>
      </w:r>
      <w:r w:rsidRPr="0079183F">
        <w:rPr>
          <w:szCs w:val="28"/>
          <w:lang w:val="uk-UA"/>
        </w:rPr>
        <w:t>м. Одесі на 2025 – 2029 роки, затвердженої рішенням Одеської міської ради від</w:t>
      </w:r>
      <w:r w:rsidRPr="0079183F">
        <w:rPr>
          <w:bCs/>
          <w:szCs w:val="28"/>
          <w:lang w:val="uk-UA"/>
        </w:rPr>
        <w:t xml:space="preserve"> 04 грудня 2024 року № 2597-VIII.</w:t>
      </w:r>
    </w:p>
    <w:p w:rsidR="00E372B1" w:rsidRDefault="00E372B1" w:rsidP="00E372B1">
      <w:pPr>
        <w:pStyle w:val="a3"/>
        <w:ind w:left="360" w:firstLine="0"/>
        <w:jc w:val="both"/>
        <w:rPr>
          <w:b/>
          <w:i/>
          <w:sz w:val="24"/>
          <w:szCs w:val="24"/>
          <w:lang w:val="uk-UA" w:eastAsia="ru-RU"/>
        </w:rPr>
      </w:pPr>
    </w:p>
    <w:p w:rsidR="00E372B1" w:rsidRPr="00E372B1" w:rsidRDefault="00E372B1" w:rsidP="00E372B1">
      <w:pPr>
        <w:pStyle w:val="a3"/>
        <w:ind w:left="360" w:firstLine="0"/>
        <w:jc w:val="both"/>
        <w:rPr>
          <w:sz w:val="20"/>
          <w:szCs w:val="20"/>
          <w:lang w:val="uk-UA"/>
        </w:rPr>
      </w:pPr>
      <w:r w:rsidRPr="00E372B1">
        <w:rPr>
          <w:b/>
          <w:i/>
          <w:sz w:val="24"/>
          <w:szCs w:val="24"/>
          <w:lang w:val="uk-UA" w:eastAsia="ru-RU"/>
        </w:rPr>
        <w:t xml:space="preserve">Доповідач: </w:t>
      </w:r>
      <w:r>
        <w:rPr>
          <w:b/>
          <w:i/>
          <w:sz w:val="24"/>
          <w:szCs w:val="24"/>
          <w:lang w:val="uk-UA" w:eastAsia="ru-RU"/>
        </w:rPr>
        <w:t>Департамент міжнародного співробітництва</w:t>
      </w:r>
      <w:r w:rsidR="000605A5">
        <w:rPr>
          <w:b/>
          <w:i/>
          <w:sz w:val="24"/>
          <w:szCs w:val="24"/>
          <w:lang w:val="uk-UA" w:eastAsia="ru-RU"/>
        </w:rPr>
        <w:t>,</w:t>
      </w:r>
      <w:r>
        <w:rPr>
          <w:b/>
          <w:i/>
          <w:sz w:val="24"/>
          <w:szCs w:val="24"/>
          <w:lang w:val="uk-UA" w:eastAsia="ru-RU"/>
        </w:rPr>
        <w:t xml:space="preserve"> культури та </w:t>
      </w:r>
      <w:r w:rsidR="000605A5">
        <w:rPr>
          <w:b/>
          <w:i/>
          <w:sz w:val="24"/>
          <w:szCs w:val="24"/>
          <w:lang w:val="uk-UA" w:eastAsia="ru-RU"/>
        </w:rPr>
        <w:t xml:space="preserve">маркетингу </w:t>
      </w:r>
      <w:r w:rsidRPr="00E372B1">
        <w:rPr>
          <w:b/>
          <w:i/>
          <w:sz w:val="24"/>
          <w:szCs w:val="24"/>
          <w:lang w:val="uk-UA" w:eastAsia="ru-RU"/>
        </w:rPr>
        <w:t>Одеської міської ради</w:t>
      </w:r>
    </w:p>
    <w:p w:rsidR="00E372B1" w:rsidRPr="00E372B1" w:rsidRDefault="00E372B1" w:rsidP="00E372B1">
      <w:pPr>
        <w:pStyle w:val="a3"/>
        <w:ind w:left="357" w:firstLine="0"/>
        <w:jc w:val="both"/>
        <w:rPr>
          <w:lang w:val="uk-UA"/>
        </w:rPr>
      </w:pPr>
    </w:p>
    <w:p w:rsidR="00E372B1" w:rsidRPr="00E372B1" w:rsidRDefault="00E372B1" w:rsidP="00E372B1">
      <w:pPr>
        <w:pStyle w:val="a3"/>
        <w:numPr>
          <w:ilvl w:val="0"/>
          <w:numId w:val="1"/>
        </w:numPr>
        <w:ind w:left="357" w:hanging="357"/>
        <w:jc w:val="both"/>
        <w:rPr>
          <w:lang w:val="uk-UA"/>
        </w:rPr>
      </w:pPr>
      <w:r>
        <w:rPr>
          <w:szCs w:val="28"/>
          <w:lang w:val="uk-UA"/>
        </w:rPr>
        <w:t xml:space="preserve">Про внесенню </w:t>
      </w:r>
      <w:r w:rsidRPr="0079183F">
        <w:rPr>
          <w:szCs w:val="28"/>
          <w:lang w:val="uk-UA"/>
        </w:rPr>
        <w:t>зміни до Міської цільової програми</w:t>
      </w:r>
      <w:r>
        <w:rPr>
          <w:szCs w:val="28"/>
          <w:lang w:val="uk-UA"/>
        </w:rPr>
        <w:t xml:space="preserve"> </w:t>
      </w:r>
      <w:r w:rsidRPr="00E372B1">
        <w:rPr>
          <w:rFonts w:eastAsia="Times New Roman"/>
          <w:color w:val="1B1D1F"/>
          <w:szCs w:val="28"/>
          <w:lang w:val="uk-UA"/>
        </w:rPr>
        <w:t xml:space="preserve">забезпечення житлом </w:t>
      </w:r>
      <w:proofErr w:type="spellStart"/>
      <w:r w:rsidRPr="00E372B1">
        <w:rPr>
          <w:rFonts w:eastAsia="Times New Roman"/>
          <w:color w:val="1B1D1F"/>
          <w:szCs w:val="28"/>
          <w:lang w:val="uk-UA"/>
        </w:rPr>
        <w:t>дітей</w:t>
      </w:r>
      <w:r>
        <w:rPr>
          <w:rFonts w:eastAsia="Times New Roman"/>
          <w:color w:val="1B1D1F"/>
          <w:szCs w:val="28"/>
          <w:lang w:val="uk-UA"/>
        </w:rPr>
        <w:t>-</w:t>
      </w:r>
      <w:proofErr w:type="spellEnd"/>
      <w:r w:rsidRPr="00E372B1">
        <w:rPr>
          <w:rFonts w:eastAsia="Times New Roman"/>
          <w:color w:val="1B1D1F"/>
          <w:szCs w:val="28"/>
          <w:lang w:val="uk-UA"/>
        </w:rPr>
        <w:t xml:space="preserve"> сиріт, дітей, позбавлених батьківського</w:t>
      </w:r>
      <w:r>
        <w:rPr>
          <w:rFonts w:eastAsia="Times New Roman"/>
          <w:color w:val="1B1D1F"/>
          <w:szCs w:val="28"/>
          <w:lang w:val="uk-UA"/>
        </w:rPr>
        <w:t xml:space="preserve"> </w:t>
      </w:r>
      <w:r w:rsidRPr="00E372B1">
        <w:rPr>
          <w:rFonts w:eastAsia="Times New Roman"/>
          <w:color w:val="1B1D1F"/>
          <w:szCs w:val="28"/>
          <w:lang w:val="uk-UA"/>
        </w:rPr>
        <w:t>піклування, осіб з їх числа та багатодітних сімей, які виховують</w:t>
      </w:r>
      <w:r>
        <w:rPr>
          <w:rFonts w:eastAsia="Times New Roman"/>
          <w:color w:val="1B1D1F"/>
          <w:szCs w:val="28"/>
          <w:lang w:val="uk-UA"/>
        </w:rPr>
        <w:t xml:space="preserve"> </w:t>
      </w:r>
      <w:r w:rsidRPr="00E372B1">
        <w:rPr>
          <w:rFonts w:eastAsia="Times New Roman"/>
          <w:color w:val="1B1D1F"/>
          <w:szCs w:val="28"/>
          <w:lang w:val="uk-UA"/>
        </w:rPr>
        <w:t xml:space="preserve">п’ятьох та більше дітей, на </w:t>
      </w:r>
      <w:r>
        <w:rPr>
          <w:rFonts w:eastAsia="Times New Roman"/>
          <w:color w:val="1B1D1F"/>
          <w:szCs w:val="28"/>
          <w:lang w:val="uk-UA"/>
        </w:rPr>
        <w:t xml:space="preserve">                            </w:t>
      </w:r>
      <w:r w:rsidRPr="00E372B1">
        <w:rPr>
          <w:rFonts w:eastAsia="Times New Roman"/>
          <w:color w:val="1B1D1F"/>
          <w:szCs w:val="28"/>
          <w:lang w:val="uk-UA"/>
        </w:rPr>
        <w:t>2023–2025 роки</w:t>
      </w:r>
      <w:r w:rsidRPr="00E372B1">
        <w:rPr>
          <w:rFonts w:eastAsia="Times New Roman"/>
          <w:szCs w:val="28"/>
          <w:lang w:val="uk-UA"/>
        </w:rPr>
        <w:t>, затвердженої рішенням Одеської</w:t>
      </w:r>
      <w:r>
        <w:rPr>
          <w:rFonts w:eastAsia="Times New Roman"/>
          <w:szCs w:val="28"/>
          <w:lang w:val="uk-UA"/>
        </w:rPr>
        <w:t xml:space="preserve"> </w:t>
      </w:r>
      <w:r w:rsidRPr="00E372B1">
        <w:rPr>
          <w:rFonts w:eastAsia="Times New Roman"/>
          <w:szCs w:val="28"/>
          <w:lang w:val="uk-UA"/>
        </w:rPr>
        <w:t xml:space="preserve">міської ради </w:t>
      </w:r>
      <w:r w:rsidRPr="00E372B1">
        <w:rPr>
          <w:rFonts w:eastAsia="Times New Roman"/>
          <w:color w:val="1B1D1F"/>
          <w:szCs w:val="28"/>
          <w:lang w:val="uk-UA"/>
        </w:rPr>
        <w:t xml:space="preserve">від </w:t>
      </w:r>
      <w:r>
        <w:rPr>
          <w:rFonts w:eastAsia="Times New Roman"/>
          <w:color w:val="1B1D1F"/>
          <w:szCs w:val="28"/>
          <w:lang w:val="uk-UA"/>
        </w:rPr>
        <w:t xml:space="preserve">                    </w:t>
      </w:r>
      <w:r w:rsidRPr="00E372B1">
        <w:rPr>
          <w:rFonts w:eastAsia="Times New Roman"/>
          <w:color w:val="1B1D1F"/>
          <w:szCs w:val="28"/>
          <w:lang w:val="uk-UA"/>
        </w:rPr>
        <w:t>03 травня 2023 року №1143-</w:t>
      </w:r>
      <w:r w:rsidRPr="00E372B1">
        <w:rPr>
          <w:rFonts w:eastAsia="Times New Roman"/>
          <w:color w:val="1B1D1F"/>
          <w:szCs w:val="28"/>
        </w:rPr>
        <w:t>VI</w:t>
      </w:r>
      <w:r w:rsidRPr="00E372B1">
        <w:rPr>
          <w:rFonts w:eastAsia="Times New Roman"/>
          <w:color w:val="1B1D1F"/>
          <w:szCs w:val="28"/>
          <w:lang w:val="uk-UA"/>
        </w:rPr>
        <w:t>І</w:t>
      </w:r>
      <w:r w:rsidRPr="00E372B1">
        <w:rPr>
          <w:rFonts w:eastAsia="Times New Roman"/>
          <w:color w:val="1B1D1F"/>
          <w:szCs w:val="28"/>
        </w:rPr>
        <w:t>I</w:t>
      </w:r>
      <w:r w:rsidRPr="00E372B1">
        <w:rPr>
          <w:rFonts w:eastAsia="Times New Roman"/>
          <w:color w:val="1B1D1F"/>
          <w:szCs w:val="28"/>
          <w:lang w:val="uk-UA"/>
        </w:rPr>
        <w:t>.</w:t>
      </w:r>
    </w:p>
    <w:p w:rsidR="00E372B1" w:rsidRPr="00E372B1" w:rsidRDefault="00E372B1" w:rsidP="00E372B1">
      <w:pPr>
        <w:pStyle w:val="a3"/>
        <w:ind w:left="360" w:firstLine="0"/>
        <w:jc w:val="both"/>
        <w:rPr>
          <w:b/>
          <w:i/>
          <w:sz w:val="24"/>
          <w:szCs w:val="24"/>
          <w:lang w:val="uk-UA" w:eastAsia="ru-RU"/>
        </w:rPr>
      </w:pPr>
    </w:p>
    <w:p w:rsidR="00E372B1" w:rsidRPr="00E372B1" w:rsidRDefault="00E372B1" w:rsidP="00E372B1">
      <w:pPr>
        <w:pStyle w:val="a3"/>
        <w:ind w:left="360" w:firstLine="0"/>
        <w:jc w:val="both"/>
        <w:rPr>
          <w:sz w:val="20"/>
          <w:szCs w:val="20"/>
          <w:lang w:val="uk-UA"/>
        </w:rPr>
      </w:pPr>
      <w:r w:rsidRPr="00E372B1">
        <w:rPr>
          <w:b/>
          <w:i/>
          <w:sz w:val="24"/>
          <w:szCs w:val="24"/>
          <w:lang w:val="uk-UA" w:eastAsia="ru-RU"/>
        </w:rPr>
        <w:t>Доповідач: Служба у справах дітей Одеської міської ради</w:t>
      </w:r>
    </w:p>
    <w:p w:rsidR="00E372B1" w:rsidRPr="00E372B1" w:rsidRDefault="00E372B1" w:rsidP="00E372B1">
      <w:pPr>
        <w:pStyle w:val="a3"/>
        <w:ind w:left="357" w:firstLine="0"/>
        <w:jc w:val="both"/>
        <w:rPr>
          <w:lang w:val="uk-UA"/>
        </w:rPr>
      </w:pPr>
    </w:p>
    <w:p w:rsidR="000605B0" w:rsidRDefault="004B5165" w:rsidP="000605B0">
      <w:pPr>
        <w:pStyle w:val="a3"/>
        <w:numPr>
          <w:ilvl w:val="0"/>
          <w:numId w:val="1"/>
        </w:numPr>
        <w:ind w:left="357" w:hanging="357"/>
        <w:jc w:val="both"/>
        <w:rPr>
          <w:lang w:val="uk-UA"/>
        </w:rPr>
      </w:pPr>
      <w:r w:rsidRPr="00E372B1">
        <w:rPr>
          <w:lang w:val="uk-UA"/>
        </w:rPr>
        <w:t xml:space="preserve">Розгляд листа </w:t>
      </w:r>
      <w:r w:rsidR="00DA5294" w:rsidRPr="00E372B1">
        <w:rPr>
          <w:lang w:val="uk-UA"/>
        </w:rPr>
        <w:t>щодо зняття з контролю рішень Одеської міської ради.</w:t>
      </w:r>
      <w:bookmarkStart w:id="0" w:name="_GoBack"/>
      <w:bookmarkEnd w:id="0"/>
    </w:p>
    <w:p w:rsidR="000605B0" w:rsidRDefault="000605B0" w:rsidP="000605B0">
      <w:pPr>
        <w:pStyle w:val="a3"/>
        <w:ind w:left="357" w:firstLine="0"/>
        <w:jc w:val="both"/>
        <w:rPr>
          <w:lang w:val="uk-UA"/>
        </w:rPr>
      </w:pPr>
    </w:p>
    <w:p w:rsidR="000605B0" w:rsidRPr="002B5AA0" w:rsidRDefault="000605B0" w:rsidP="000605B0">
      <w:pPr>
        <w:pStyle w:val="a3"/>
        <w:numPr>
          <w:ilvl w:val="0"/>
          <w:numId w:val="1"/>
        </w:numPr>
        <w:ind w:left="357" w:hanging="357"/>
        <w:jc w:val="both"/>
        <w:rPr>
          <w:lang w:val="uk-UA"/>
        </w:rPr>
      </w:pPr>
      <w:r w:rsidRPr="002B5AA0">
        <w:rPr>
          <w:szCs w:val="24"/>
          <w:lang w:val="uk-UA"/>
        </w:rPr>
        <w:t>Різне.</w:t>
      </w:r>
    </w:p>
    <w:p w:rsidR="000605B0" w:rsidRPr="000605B0" w:rsidRDefault="000605B0" w:rsidP="000605B0">
      <w:pPr>
        <w:ind w:firstLine="0"/>
        <w:jc w:val="both"/>
        <w:rPr>
          <w:lang w:val="uk-UA"/>
        </w:rPr>
      </w:pPr>
    </w:p>
    <w:sectPr w:rsidR="000605B0" w:rsidRPr="000605B0" w:rsidSect="0079183F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C10808"/>
    <w:multiLevelType w:val="hybridMultilevel"/>
    <w:tmpl w:val="A732DB4E"/>
    <w:lvl w:ilvl="0" w:tplc="6E0A02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FA07037"/>
    <w:multiLevelType w:val="hybridMultilevel"/>
    <w:tmpl w:val="79B241FC"/>
    <w:lvl w:ilvl="0" w:tplc="BF9C4B04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color w:val="auto"/>
        <w:sz w:val="27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282A"/>
    <w:rsid w:val="000605A5"/>
    <w:rsid w:val="000605B0"/>
    <w:rsid w:val="001104F4"/>
    <w:rsid w:val="00152E19"/>
    <w:rsid w:val="00271599"/>
    <w:rsid w:val="002B5AA0"/>
    <w:rsid w:val="002C2599"/>
    <w:rsid w:val="00317366"/>
    <w:rsid w:val="003843FF"/>
    <w:rsid w:val="003D6F60"/>
    <w:rsid w:val="0044062C"/>
    <w:rsid w:val="004B5165"/>
    <w:rsid w:val="0059048D"/>
    <w:rsid w:val="005D50F7"/>
    <w:rsid w:val="0067282A"/>
    <w:rsid w:val="006D6D89"/>
    <w:rsid w:val="0079183F"/>
    <w:rsid w:val="0088346F"/>
    <w:rsid w:val="008B2B81"/>
    <w:rsid w:val="008B448D"/>
    <w:rsid w:val="008C040E"/>
    <w:rsid w:val="008F44F0"/>
    <w:rsid w:val="009A2B75"/>
    <w:rsid w:val="00AD3088"/>
    <w:rsid w:val="00C16114"/>
    <w:rsid w:val="00DA5294"/>
    <w:rsid w:val="00DD2BC2"/>
    <w:rsid w:val="00E372B1"/>
    <w:rsid w:val="00F13A06"/>
    <w:rsid w:val="00FA1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605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05B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858"/>
    <w:pPr>
      <w:spacing w:after="0" w:line="240" w:lineRule="auto"/>
      <w:ind w:firstLine="709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85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53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38B1F2-E020-4DBD-97F4-7F7C1D1BB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sov18</dc:creator>
  <cp:lastModifiedBy>User</cp:lastModifiedBy>
  <cp:revision>7</cp:revision>
  <dcterms:created xsi:type="dcterms:W3CDTF">2025-03-31T07:27:00Z</dcterms:created>
  <dcterms:modified xsi:type="dcterms:W3CDTF">2025-03-31T09:02:00Z</dcterms:modified>
</cp:coreProperties>
</file>