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6BA" w:rsidRPr="00B00011" w:rsidRDefault="00841E0E">
      <w:pPr>
        <w:tabs>
          <w:tab w:val="left" w:pos="4200"/>
        </w:tabs>
        <w:ind w:firstLine="0"/>
        <w:rPr>
          <w:sz w:val="20"/>
          <w:szCs w:val="20"/>
          <w:lang w:val="uk-UA"/>
        </w:rPr>
      </w:pPr>
      <w:r w:rsidRPr="00B00011">
        <w:rPr>
          <w:sz w:val="20"/>
          <w:szCs w:val="20"/>
          <w:lang w:val="uk-UA"/>
        </w:rPr>
        <w:drawing>
          <wp:anchor distT="0" distB="0" distL="0" distR="0" simplePos="0" relativeHeight="251657216" behindDoc="1" locked="0" layoutInCell="1" allowOverlap="1" wp14:anchorId="7272A8FD" wp14:editId="33C9E633">
            <wp:simplePos x="0" y="0"/>
            <wp:positionH relativeFrom="column">
              <wp:posOffset>2463165</wp:posOffset>
            </wp:positionH>
            <wp:positionV relativeFrom="line">
              <wp:posOffset>-151129</wp:posOffset>
            </wp:positionV>
            <wp:extent cx="594995" cy="850265"/>
            <wp:effectExtent l="0" t="0" r="0" b="0"/>
            <wp:wrapNone/>
            <wp:docPr id="1073741825" name="officeArt object" descr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Рисунок 2" descr="Рисунок 2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B00011">
        <w:rPr>
          <w:sz w:val="20"/>
          <w:szCs w:val="20"/>
          <w:lang w:val="uk-UA"/>
        </w:rPr>
        <w:tab/>
      </w:r>
    </w:p>
    <w:p w:rsidR="006126BA" w:rsidRPr="00B00011" w:rsidRDefault="006126BA">
      <w:pPr>
        <w:ind w:firstLine="0"/>
        <w:rPr>
          <w:b/>
          <w:bCs/>
          <w:sz w:val="48"/>
          <w:szCs w:val="48"/>
          <w:lang w:val="uk-UA"/>
        </w:rPr>
      </w:pPr>
    </w:p>
    <w:p w:rsidR="006126BA" w:rsidRPr="00B00011" w:rsidRDefault="006126BA">
      <w:pPr>
        <w:ind w:firstLine="0"/>
        <w:rPr>
          <w:b/>
          <w:bCs/>
          <w:sz w:val="32"/>
          <w:szCs w:val="32"/>
          <w:lang w:val="uk-UA"/>
        </w:rPr>
      </w:pPr>
    </w:p>
    <w:p w:rsidR="006126BA" w:rsidRPr="00B00011" w:rsidRDefault="00841E0E">
      <w:pPr>
        <w:ind w:firstLine="0"/>
        <w:rPr>
          <w:lang w:val="uk-UA"/>
        </w:rPr>
      </w:pPr>
      <w:r w:rsidRPr="00B00011">
        <w:rPr>
          <w:b/>
          <w:bCs/>
          <w:lang w:val="uk-UA"/>
        </w:rPr>
        <w:t xml:space="preserve">                                          </w:t>
      </w:r>
      <w:r w:rsidRPr="00B00011">
        <w:rPr>
          <w:lang w:val="uk-UA"/>
        </w:rPr>
        <w:t>ОДЕСЬКА МІСЬКА РАДА</w:t>
      </w:r>
    </w:p>
    <w:p w:rsidR="006126BA" w:rsidRPr="00B00011" w:rsidRDefault="006126BA">
      <w:pPr>
        <w:ind w:firstLine="0"/>
        <w:rPr>
          <w:b/>
          <w:bCs/>
          <w:sz w:val="16"/>
          <w:szCs w:val="16"/>
          <w:lang w:val="uk-UA"/>
        </w:rPr>
      </w:pPr>
    </w:p>
    <w:p w:rsidR="006126BA" w:rsidRPr="00B00011" w:rsidRDefault="00841E0E">
      <w:pPr>
        <w:ind w:firstLine="0"/>
        <w:jc w:val="center"/>
        <w:rPr>
          <w:b/>
          <w:bCs/>
          <w:sz w:val="32"/>
          <w:szCs w:val="32"/>
          <w:lang w:val="uk-UA"/>
        </w:rPr>
      </w:pPr>
      <w:r w:rsidRPr="00B00011">
        <w:rPr>
          <w:b/>
          <w:bCs/>
          <w:sz w:val="32"/>
          <w:szCs w:val="32"/>
          <w:lang w:val="uk-UA"/>
        </w:rPr>
        <w:t>ПОСТІЙНА КОМІСІЯ</w:t>
      </w:r>
    </w:p>
    <w:p w:rsidR="006126BA" w:rsidRPr="00B00011" w:rsidRDefault="00841E0E">
      <w:pPr>
        <w:ind w:firstLine="0"/>
        <w:jc w:val="center"/>
        <w:rPr>
          <w:rFonts w:ascii="Arial" w:eastAsia="Arial" w:hAnsi="Arial" w:cs="Arial"/>
          <w:b/>
          <w:bCs/>
          <w:sz w:val="36"/>
          <w:szCs w:val="36"/>
          <w:lang w:val="uk-UA"/>
        </w:rPr>
      </w:pPr>
      <w:r w:rsidRPr="00B00011">
        <w:rPr>
          <w:b/>
          <w:bCs/>
          <w:sz w:val="32"/>
          <w:szCs w:val="32"/>
          <w:lang w:val="uk-UA"/>
        </w:rPr>
        <w:t>З ПИТАНЬ ТРАНСПОРТУ І ДОРОЖНЬОГО ГОСПОДАРСТВА</w:t>
      </w:r>
    </w:p>
    <w:tbl>
      <w:tblPr>
        <w:tblStyle w:val="TableNormal"/>
        <w:tblW w:w="9463" w:type="dxa"/>
        <w:jc w:val="center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63"/>
      </w:tblGrid>
      <w:tr w:rsidR="006126BA" w:rsidRPr="00B00011">
        <w:trPr>
          <w:trHeight w:val="502"/>
          <w:jc w:val="center"/>
        </w:trPr>
        <w:tc>
          <w:tcPr>
            <w:tcW w:w="9463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6BA" w:rsidRPr="00B00011" w:rsidRDefault="006126BA">
            <w:pPr>
              <w:ind w:firstLine="0"/>
              <w:rPr>
                <w:b/>
                <w:bCs/>
                <w:sz w:val="16"/>
                <w:szCs w:val="16"/>
                <w:lang w:val="uk-UA"/>
              </w:rPr>
            </w:pPr>
          </w:p>
          <w:p w:rsidR="006126BA" w:rsidRPr="00B00011" w:rsidRDefault="00841E0E">
            <w:pPr>
              <w:ind w:firstLine="0"/>
              <w:jc w:val="center"/>
              <w:rPr>
                <w:lang w:val="uk-UA"/>
              </w:rPr>
            </w:pPr>
            <w:r w:rsidRPr="00B00011">
              <w:rPr>
                <w:b/>
                <w:bCs/>
                <w:sz w:val="24"/>
                <w:szCs w:val="24"/>
                <w:lang w:val="uk-UA"/>
              </w:rPr>
              <w:t>пл. Біржова 1, м. Одеса, 65026, Україна</w:t>
            </w:r>
          </w:p>
        </w:tc>
      </w:tr>
    </w:tbl>
    <w:p w:rsidR="006126BA" w:rsidRPr="00B00011" w:rsidRDefault="006126BA">
      <w:pPr>
        <w:widowControl w:val="0"/>
        <w:ind w:left="108" w:hanging="108"/>
        <w:jc w:val="center"/>
        <w:rPr>
          <w:rFonts w:ascii="Arial" w:eastAsia="Arial" w:hAnsi="Arial" w:cs="Arial"/>
          <w:b/>
          <w:bCs/>
          <w:sz w:val="36"/>
          <w:szCs w:val="36"/>
          <w:lang w:val="uk-UA"/>
        </w:rPr>
      </w:pPr>
    </w:p>
    <w:p w:rsidR="006126BA" w:rsidRPr="00B00011" w:rsidRDefault="006126BA">
      <w:pPr>
        <w:ind w:firstLine="0"/>
        <w:jc w:val="both"/>
        <w:rPr>
          <w:b/>
          <w:bCs/>
          <w:sz w:val="20"/>
          <w:szCs w:val="20"/>
          <w:lang w:val="uk-UA"/>
        </w:rPr>
      </w:pPr>
    </w:p>
    <w:p w:rsidR="006126BA" w:rsidRPr="00B00011" w:rsidRDefault="00841E0E">
      <w:pPr>
        <w:ind w:firstLine="0"/>
        <w:jc w:val="both"/>
        <w:rPr>
          <w:b/>
          <w:bCs/>
          <w:sz w:val="26"/>
          <w:szCs w:val="26"/>
          <w:lang w:val="uk-UA"/>
        </w:rPr>
      </w:pPr>
      <w:r w:rsidRPr="00B00011">
        <w:rPr>
          <w:b/>
          <w:bCs/>
          <w:sz w:val="26"/>
          <w:szCs w:val="26"/>
          <w:lang w:val="uk-UA"/>
        </w:rPr>
        <w:t xml:space="preserve"> ________________</w:t>
      </w:r>
      <w:r w:rsidRPr="00B00011">
        <w:rPr>
          <w:sz w:val="26"/>
          <w:szCs w:val="26"/>
          <w:lang w:val="uk-UA"/>
        </w:rPr>
        <w:t>№</w:t>
      </w:r>
      <w:r w:rsidRPr="00B00011">
        <w:rPr>
          <w:b/>
          <w:bCs/>
          <w:sz w:val="26"/>
          <w:szCs w:val="26"/>
          <w:lang w:val="uk-UA"/>
        </w:rPr>
        <w:t>_________________</w:t>
      </w:r>
    </w:p>
    <w:p w:rsidR="006126BA" w:rsidRPr="00B00011" w:rsidRDefault="006126BA">
      <w:pPr>
        <w:ind w:firstLine="0"/>
        <w:jc w:val="both"/>
        <w:rPr>
          <w:sz w:val="6"/>
          <w:szCs w:val="6"/>
          <w:lang w:val="uk-UA"/>
        </w:rPr>
      </w:pPr>
    </w:p>
    <w:p w:rsidR="006126BA" w:rsidRPr="00B00011" w:rsidRDefault="00841E0E">
      <w:pPr>
        <w:tabs>
          <w:tab w:val="left" w:pos="4536"/>
        </w:tabs>
        <w:ind w:firstLine="0"/>
        <w:jc w:val="both"/>
        <w:rPr>
          <w:b/>
          <w:bCs/>
          <w:sz w:val="26"/>
          <w:szCs w:val="26"/>
          <w:lang w:val="uk-UA"/>
        </w:rPr>
      </w:pPr>
      <w:r w:rsidRPr="00B00011">
        <w:rPr>
          <w:sz w:val="26"/>
          <w:szCs w:val="26"/>
          <w:lang w:val="uk-UA"/>
        </w:rPr>
        <w:t>на №</w:t>
      </w:r>
      <w:r w:rsidRPr="00B00011">
        <w:rPr>
          <w:b/>
          <w:bCs/>
          <w:sz w:val="26"/>
          <w:szCs w:val="26"/>
          <w:lang w:val="uk-UA"/>
        </w:rPr>
        <w:t>______________</w:t>
      </w:r>
      <w:r w:rsidRPr="00B00011">
        <w:rPr>
          <w:sz w:val="26"/>
          <w:szCs w:val="26"/>
          <w:lang w:val="uk-UA"/>
        </w:rPr>
        <w:t>від</w:t>
      </w:r>
      <w:r w:rsidRPr="00B00011">
        <w:rPr>
          <w:b/>
          <w:bCs/>
          <w:sz w:val="26"/>
          <w:szCs w:val="26"/>
          <w:lang w:val="uk-UA"/>
        </w:rPr>
        <w:t>______________</w:t>
      </w:r>
    </w:p>
    <w:p w:rsidR="006126BA" w:rsidRPr="00B00011" w:rsidRDefault="006126BA">
      <w:pPr>
        <w:tabs>
          <w:tab w:val="left" w:pos="4536"/>
        </w:tabs>
        <w:ind w:firstLine="0"/>
        <w:jc w:val="both"/>
        <w:rPr>
          <w:b/>
          <w:bCs/>
          <w:sz w:val="26"/>
          <w:szCs w:val="26"/>
          <w:lang w:val="uk-UA"/>
        </w:rPr>
      </w:pPr>
    </w:p>
    <w:p w:rsidR="006126BA" w:rsidRPr="00B00011" w:rsidRDefault="006126BA">
      <w:pPr>
        <w:tabs>
          <w:tab w:val="left" w:pos="4536"/>
        </w:tabs>
        <w:ind w:firstLine="0"/>
        <w:jc w:val="both"/>
        <w:rPr>
          <w:b/>
          <w:bCs/>
          <w:sz w:val="26"/>
          <w:szCs w:val="26"/>
          <w:lang w:val="uk-UA"/>
        </w:rPr>
      </w:pPr>
    </w:p>
    <w:p w:rsidR="006126BA" w:rsidRPr="00B00011" w:rsidRDefault="00760C68">
      <w:pPr>
        <w:tabs>
          <w:tab w:val="left" w:pos="4536"/>
        </w:tabs>
        <w:ind w:firstLine="0"/>
        <w:rPr>
          <w:b/>
          <w:bCs/>
          <w:sz w:val="32"/>
          <w:szCs w:val="32"/>
          <w:lang w:val="uk-UA"/>
        </w:rPr>
      </w:pPr>
      <w:r w:rsidRPr="00B00011">
        <w:rPr>
          <w:b/>
          <w:bCs/>
          <w:sz w:val="32"/>
          <w:szCs w:val="32"/>
          <w:lang w:val="uk-UA"/>
        </w:rPr>
        <w:t>1</w:t>
      </w:r>
      <w:r w:rsidR="000F7A7F" w:rsidRPr="00B00011">
        <w:rPr>
          <w:b/>
          <w:bCs/>
          <w:sz w:val="32"/>
          <w:szCs w:val="32"/>
          <w:lang w:val="uk-UA"/>
        </w:rPr>
        <w:t>7.11</w:t>
      </w:r>
      <w:r w:rsidR="00841E0E" w:rsidRPr="00B00011">
        <w:rPr>
          <w:b/>
          <w:bCs/>
          <w:sz w:val="32"/>
          <w:szCs w:val="32"/>
          <w:lang w:val="uk-UA"/>
        </w:rPr>
        <w:t>.2025</w:t>
      </w:r>
      <w:r w:rsidR="00841E0E" w:rsidRPr="00B00011">
        <w:rPr>
          <w:b/>
          <w:bCs/>
          <w:sz w:val="32"/>
          <w:szCs w:val="32"/>
          <w:lang w:val="uk-UA"/>
        </w:rPr>
        <w:tab/>
      </w:r>
      <w:r w:rsidRPr="00B00011">
        <w:rPr>
          <w:b/>
          <w:bCs/>
          <w:sz w:val="32"/>
          <w:szCs w:val="32"/>
          <w:lang w:val="uk-UA"/>
        </w:rPr>
        <w:t>Велика зала</w:t>
      </w:r>
      <w:r w:rsidR="00841E0E" w:rsidRPr="00B00011">
        <w:rPr>
          <w:b/>
          <w:bCs/>
          <w:sz w:val="32"/>
          <w:szCs w:val="32"/>
          <w:lang w:val="uk-UA"/>
        </w:rPr>
        <w:t xml:space="preserve">                 </w:t>
      </w:r>
      <w:r w:rsidR="000F7A7F" w:rsidRPr="00B00011">
        <w:rPr>
          <w:b/>
          <w:bCs/>
          <w:sz w:val="32"/>
          <w:szCs w:val="32"/>
          <w:lang w:val="uk-UA"/>
        </w:rPr>
        <w:t>15</w:t>
      </w:r>
      <w:r w:rsidR="007F7A67" w:rsidRPr="00B00011">
        <w:rPr>
          <w:b/>
          <w:bCs/>
          <w:sz w:val="32"/>
          <w:szCs w:val="32"/>
          <w:lang w:val="uk-UA"/>
        </w:rPr>
        <w:t>.00</w:t>
      </w:r>
    </w:p>
    <w:p w:rsidR="006126BA" w:rsidRPr="00B00011" w:rsidRDefault="006126BA">
      <w:pPr>
        <w:tabs>
          <w:tab w:val="left" w:pos="4536"/>
        </w:tabs>
        <w:ind w:firstLine="0"/>
        <w:rPr>
          <w:b/>
          <w:bCs/>
          <w:sz w:val="32"/>
          <w:szCs w:val="32"/>
          <w:lang w:val="uk-UA"/>
        </w:rPr>
      </w:pPr>
    </w:p>
    <w:p w:rsidR="006126BA" w:rsidRPr="00B00011" w:rsidRDefault="006126BA">
      <w:pPr>
        <w:ind w:firstLine="0"/>
        <w:jc w:val="center"/>
        <w:rPr>
          <w:b/>
          <w:bCs/>
          <w:sz w:val="32"/>
          <w:szCs w:val="32"/>
          <w:lang w:val="uk-UA"/>
        </w:rPr>
      </w:pPr>
    </w:p>
    <w:p w:rsidR="006126BA" w:rsidRPr="00B00011" w:rsidRDefault="007F7A67">
      <w:pPr>
        <w:ind w:firstLine="0"/>
        <w:jc w:val="center"/>
        <w:rPr>
          <w:b/>
          <w:bCs/>
          <w:sz w:val="32"/>
          <w:szCs w:val="32"/>
          <w:lang w:val="uk-UA"/>
        </w:rPr>
      </w:pPr>
      <w:r w:rsidRPr="00B00011">
        <w:rPr>
          <w:b/>
          <w:bCs/>
          <w:sz w:val="32"/>
          <w:szCs w:val="32"/>
          <w:lang w:val="uk-UA"/>
        </w:rPr>
        <w:t xml:space="preserve">ПОПЕРЕДНІЙ </w:t>
      </w:r>
      <w:r w:rsidR="00841E0E" w:rsidRPr="00B00011">
        <w:rPr>
          <w:b/>
          <w:bCs/>
          <w:sz w:val="32"/>
          <w:szCs w:val="32"/>
          <w:lang w:val="uk-UA"/>
        </w:rPr>
        <w:t>ПОРЯДОК ДЕННИЙ:</w:t>
      </w:r>
    </w:p>
    <w:p w:rsidR="004F62DF" w:rsidRPr="00B00011" w:rsidRDefault="004F62DF">
      <w:pPr>
        <w:ind w:firstLine="0"/>
        <w:jc w:val="center"/>
        <w:rPr>
          <w:b/>
          <w:bCs/>
          <w:sz w:val="32"/>
          <w:szCs w:val="32"/>
          <w:lang w:val="uk-UA"/>
        </w:rPr>
      </w:pPr>
    </w:p>
    <w:p w:rsidR="00760C68" w:rsidRPr="00B00011" w:rsidRDefault="00C654F9" w:rsidP="00A040B8">
      <w:pPr>
        <w:pStyle w:val="a7"/>
        <w:numPr>
          <w:ilvl w:val="0"/>
          <w:numId w:val="4"/>
        </w:numPr>
        <w:shd w:val="clear" w:color="auto" w:fill="FFFFFF"/>
        <w:topLinePunct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00011">
        <w:rPr>
          <w:sz w:val="28"/>
          <w:szCs w:val="28"/>
          <w:lang w:val="uk-UA"/>
        </w:rPr>
        <w:t xml:space="preserve">Розгляд </w:t>
      </w:r>
      <w:proofErr w:type="spellStart"/>
      <w:r w:rsidRPr="00B00011">
        <w:rPr>
          <w:sz w:val="28"/>
          <w:szCs w:val="28"/>
          <w:lang w:val="uk-UA"/>
        </w:rPr>
        <w:t>проєкту</w:t>
      </w:r>
      <w:proofErr w:type="spellEnd"/>
      <w:r w:rsidRPr="00B00011">
        <w:rPr>
          <w:sz w:val="28"/>
          <w:szCs w:val="28"/>
          <w:lang w:val="uk-UA"/>
        </w:rPr>
        <w:t xml:space="preserve"> рішення «</w:t>
      </w:r>
      <w:r w:rsidR="00A040B8" w:rsidRPr="00B00011">
        <w:rPr>
          <w:sz w:val="28"/>
          <w:szCs w:val="28"/>
          <w:shd w:val="clear" w:color="auto" w:fill="FFFFFF"/>
          <w:lang w:val="uk-UA"/>
        </w:rPr>
        <w:t>Про затвердження Порядку здійснення самоврядного контролю за станом благоустрою щодо покинутих транспортних засобів на території м. Одеси».</w:t>
      </w:r>
    </w:p>
    <w:p w:rsidR="00C654F9" w:rsidRPr="00B00011" w:rsidRDefault="00C654F9" w:rsidP="00C654F9">
      <w:pPr>
        <w:pStyle w:val="a6"/>
        <w:ind w:left="360" w:firstLine="0"/>
        <w:jc w:val="both"/>
        <w:rPr>
          <w:lang w:val="uk-UA"/>
        </w:rPr>
      </w:pPr>
    </w:p>
    <w:p w:rsidR="00B00011" w:rsidRPr="00B00011" w:rsidRDefault="00B00011" w:rsidP="00B00011">
      <w:pPr>
        <w:pStyle w:val="a6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lang w:val="uk-UA"/>
        </w:rPr>
      </w:pPr>
      <w:r w:rsidRPr="00B00011">
        <w:rPr>
          <w:lang w:val="uk-UA"/>
        </w:rPr>
        <w:t xml:space="preserve">Розгляд питання щодо облаштування </w:t>
      </w:r>
      <w:proofErr w:type="spellStart"/>
      <w:r w:rsidRPr="00B00011">
        <w:rPr>
          <w:lang w:val="uk-UA"/>
        </w:rPr>
        <w:t>парку</w:t>
      </w:r>
      <w:bookmarkStart w:id="0" w:name="_GoBack"/>
      <w:bookmarkEnd w:id="0"/>
      <w:r w:rsidRPr="00B00011">
        <w:rPr>
          <w:lang w:val="uk-UA"/>
        </w:rPr>
        <w:t>вальних</w:t>
      </w:r>
      <w:proofErr w:type="spellEnd"/>
      <w:r w:rsidRPr="00B00011">
        <w:rPr>
          <w:lang w:val="uk-UA"/>
        </w:rPr>
        <w:t xml:space="preserve"> місць для осіб з інвалідністю на території міста</w:t>
      </w:r>
      <w:r w:rsidRPr="00B00011">
        <w:rPr>
          <w:lang w:val="uk-UA"/>
        </w:rPr>
        <w:t>.</w:t>
      </w:r>
    </w:p>
    <w:p w:rsidR="00B00011" w:rsidRPr="00B00011" w:rsidRDefault="00B00011" w:rsidP="00B00011">
      <w:pPr>
        <w:pStyle w:val="a6"/>
        <w:rPr>
          <w:lang w:val="uk-UA"/>
        </w:rPr>
      </w:pPr>
    </w:p>
    <w:p w:rsidR="00924E69" w:rsidRPr="00B00011" w:rsidRDefault="00924E69" w:rsidP="000F7A7F">
      <w:pPr>
        <w:pStyle w:val="a6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eastAsia="Calibri" w:cs="Times New Roman"/>
          <w:lang w:val="uk-UA" w:eastAsia="ru-RU"/>
        </w:rPr>
      </w:pPr>
      <w:r w:rsidRPr="00B00011">
        <w:rPr>
          <w:rFonts w:eastAsia="Calibri" w:cs="Times New Roman"/>
          <w:lang w:val="uk-UA" w:eastAsia="ru-RU"/>
        </w:rPr>
        <w:t xml:space="preserve">Про зняття з контролю рішень Одеської міської ради, контроль яких покладено на </w:t>
      </w:r>
      <w:r w:rsidR="002771B1" w:rsidRPr="00B00011">
        <w:rPr>
          <w:rFonts w:eastAsia="Calibri" w:cs="Times New Roman"/>
          <w:lang w:val="uk-UA" w:eastAsia="ru-RU"/>
        </w:rPr>
        <w:t>Постійну к</w:t>
      </w:r>
      <w:r w:rsidRPr="00B00011">
        <w:rPr>
          <w:rFonts w:eastAsia="Calibri" w:cs="Times New Roman"/>
          <w:lang w:val="uk-UA" w:eastAsia="ru-RU"/>
        </w:rPr>
        <w:t>омісію</w:t>
      </w:r>
      <w:r w:rsidR="002771B1" w:rsidRPr="00B00011">
        <w:rPr>
          <w:rFonts w:eastAsia="Calibri" w:cs="Times New Roman"/>
          <w:lang w:val="uk-UA" w:eastAsia="ru-RU"/>
        </w:rPr>
        <w:t xml:space="preserve"> з питань транспорту і дорожнього господарства</w:t>
      </w:r>
      <w:r w:rsidRPr="00B00011">
        <w:rPr>
          <w:rFonts w:eastAsia="Calibri" w:cs="Times New Roman"/>
          <w:lang w:val="uk-UA" w:eastAsia="ru-RU"/>
        </w:rPr>
        <w:t>.</w:t>
      </w:r>
    </w:p>
    <w:p w:rsidR="000C69C7" w:rsidRPr="00B00011" w:rsidRDefault="000C69C7" w:rsidP="000C69C7">
      <w:pPr>
        <w:pStyle w:val="a6"/>
        <w:rPr>
          <w:rFonts w:eastAsia="Calibri" w:cs="Times New Roman"/>
          <w:lang w:val="uk-UA" w:eastAsia="ru-RU"/>
        </w:rPr>
      </w:pPr>
    </w:p>
    <w:p w:rsidR="00924E69" w:rsidRPr="00B00011" w:rsidRDefault="0046321F" w:rsidP="000F7A7F">
      <w:pPr>
        <w:pStyle w:val="a6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eastAsia="Calibri" w:cs="Times New Roman"/>
          <w:lang w:val="uk-UA" w:eastAsia="ru-RU"/>
        </w:rPr>
      </w:pPr>
      <w:r w:rsidRPr="00B00011">
        <w:rPr>
          <w:rFonts w:eastAsia="Calibri" w:cs="Times New Roman"/>
          <w:lang w:val="uk-UA" w:eastAsia="ru-RU"/>
        </w:rPr>
        <w:t xml:space="preserve"> </w:t>
      </w:r>
      <w:r w:rsidR="00CC5C2C" w:rsidRPr="00B00011">
        <w:rPr>
          <w:rFonts w:eastAsia="Calibri" w:cs="Times New Roman"/>
          <w:lang w:val="uk-UA" w:eastAsia="ru-RU"/>
        </w:rPr>
        <w:t xml:space="preserve">Розгляд звернення громадської організації «Місто Майбутнього» стосовно впровадження </w:t>
      </w:r>
      <w:proofErr w:type="spellStart"/>
      <w:r w:rsidR="00CC5C2C" w:rsidRPr="00B00011">
        <w:rPr>
          <w:rFonts w:eastAsia="Calibri" w:cs="Times New Roman"/>
          <w:lang w:val="uk-UA" w:eastAsia="ru-RU"/>
        </w:rPr>
        <w:t>проєкту</w:t>
      </w:r>
      <w:proofErr w:type="spellEnd"/>
      <w:r w:rsidR="00CC5C2C" w:rsidRPr="00B00011">
        <w:rPr>
          <w:rFonts w:eastAsia="Calibri" w:cs="Times New Roman"/>
          <w:lang w:val="uk-UA" w:eastAsia="ru-RU"/>
        </w:rPr>
        <w:t xml:space="preserve"> розв’язки дорожнього руху 16-ї станції «Великого Фонтана» по вулиці Золотий Берег.</w:t>
      </w:r>
    </w:p>
    <w:p w:rsidR="000C69C7" w:rsidRPr="00B00011" w:rsidRDefault="000C69C7" w:rsidP="000C69C7">
      <w:pPr>
        <w:pStyle w:val="a6"/>
        <w:rPr>
          <w:rFonts w:eastAsia="Calibri" w:cs="Times New Roman"/>
          <w:lang w:val="uk-UA" w:eastAsia="ru-RU"/>
        </w:rPr>
      </w:pPr>
    </w:p>
    <w:p w:rsidR="006126BA" w:rsidRPr="00B00011" w:rsidRDefault="00924E69" w:rsidP="000F7A7F">
      <w:pPr>
        <w:pStyle w:val="a6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eastAsia="Calibri" w:cs="Times New Roman"/>
          <w:lang w:val="uk-UA" w:eastAsia="ru-RU"/>
        </w:rPr>
      </w:pPr>
      <w:r w:rsidRPr="00B00011">
        <w:rPr>
          <w:rFonts w:eastAsia="Calibri" w:cs="Times New Roman"/>
          <w:lang w:val="uk-UA" w:eastAsia="ru-RU"/>
        </w:rPr>
        <w:t>Інші питання.</w:t>
      </w:r>
    </w:p>
    <w:p w:rsidR="006126BA" w:rsidRPr="00B00011" w:rsidRDefault="006126BA" w:rsidP="000F7A7F">
      <w:pPr>
        <w:pStyle w:val="a6"/>
        <w:tabs>
          <w:tab w:val="left" w:pos="1134"/>
        </w:tabs>
        <w:ind w:left="0"/>
        <w:jc w:val="both"/>
        <w:rPr>
          <w:lang w:val="uk-UA"/>
        </w:rPr>
      </w:pPr>
    </w:p>
    <w:p w:rsidR="00760C68" w:rsidRPr="00B00011" w:rsidRDefault="00760C68">
      <w:pPr>
        <w:rPr>
          <w:rFonts w:ascii="Times New Roman CYR" w:eastAsia="Times New Roman CYR" w:hAnsi="Times New Roman CYR" w:cs="Times New Roman CYR"/>
          <w:lang w:val="uk-UA"/>
        </w:rPr>
      </w:pPr>
    </w:p>
    <w:sectPr w:rsidR="00760C68" w:rsidRPr="00B00011">
      <w:headerReference w:type="default" r:id="rId9"/>
      <w:footerReference w:type="default" r:id="rId10"/>
      <w:pgSz w:w="11900" w:h="16840"/>
      <w:pgMar w:top="1134" w:right="850" w:bottom="56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423" w:rsidRDefault="00994423">
      <w:r>
        <w:separator/>
      </w:r>
    </w:p>
  </w:endnote>
  <w:endnote w:type="continuationSeparator" w:id="0">
    <w:p w:rsidR="00994423" w:rsidRDefault="0099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6BA" w:rsidRDefault="006126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423" w:rsidRDefault="00994423">
      <w:r>
        <w:separator/>
      </w:r>
    </w:p>
  </w:footnote>
  <w:footnote w:type="continuationSeparator" w:id="0">
    <w:p w:rsidR="00994423" w:rsidRDefault="00994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6BA" w:rsidRDefault="006126B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C7A6A"/>
    <w:multiLevelType w:val="hybridMultilevel"/>
    <w:tmpl w:val="76B2101C"/>
    <w:lvl w:ilvl="0" w:tplc="64240F3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3E49F5"/>
    <w:multiLevelType w:val="hybridMultilevel"/>
    <w:tmpl w:val="59BE53C6"/>
    <w:numStyleLink w:val="1"/>
  </w:abstractNum>
  <w:abstractNum w:abstractNumId="2">
    <w:nsid w:val="56123018"/>
    <w:multiLevelType w:val="hybridMultilevel"/>
    <w:tmpl w:val="67D00CC4"/>
    <w:styleLink w:val="a"/>
    <w:lvl w:ilvl="0" w:tplc="1E1EE2F8">
      <w:start w:val="1"/>
      <w:numFmt w:val="decimal"/>
      <w:lvlText w:val="%1."/>
      <w:lvlJc w:val="left"/>
      <w:pPr>
        <w:tabs>
          <w:tab w:val="num" w:pos="1004"/>
          <w:tab w:val="left" w:pos="1134"/>
        </w:tabs>
        <w:ind w:left="2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617D4">
      <w:start w:val="1"/>
      <w:numFmt w:val="decimal"/>
      <w:lvlText w:val="%2."/>
      <w:lvlJc w:val="left"/>
      <w:pPr>
        <w:tabs>
          <w:tab w:val="left" w:pos="1134"/>
          <w:tab w:val="num" w:pos="1804"/>
        </w:tabs>
        <w:ind w:left="10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34F5E2">
      <w:start w:val="1"/>
      <w:numFmt w:val="decimal"/>
      <w:lvlText w:val="%3."/>
      <w:lvlJc w:val="left"/>
      <w:pPr>
        <w:tabs>
          <w:tab w:val="left" w:pos="1134"/>
          <w:tab w:val="num" w:pos="2604"/>
        </w:tabs>
        <w:ind w:left="18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9CB752">
      <w:start w:val="1"/>
      <w:numFmt w:val="decimal"/>
      <w:lvlText w:val="%4."/>
      <w:lvlJc w:val="left"/>
      <w:pPr>
        <w:tabs>
          <w:tab w:val="left" w:pos="1134"/>
          <w:tab w:val="num" w:pos="3404"/>
        </w:tabs>
        <w:ind w:left="26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52A08E">
      <w:start w:val="1"/>
      <w:numFmt w:val="decimal"/>
      <w:lvlText w:val="%5."/>
      <w:lvlJc w:val="left"/>
      <w:pPr>
        <w:tabs>
          <w:tab w:val="left" w:pos="1134"/>
          <w:tab w:val="num" w:pos="4204"/>
        </w:tabs>
        <w:ind w:left="34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CC8AE0">
      <w:start w:val="1"/>
      <w:numFmt w:val="decimal"/>
      <w:lvlText w:val="%6."/>
      <w:lvlJc w:val="left"/>
      <w:pPr>
        <w:tabs>
          <w:tab w:val="left" w:pos="1134"/>
          <w:tab w:val="num" w:pos="5004"/>
        </w:tabs>
        <w:ind w:left="42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3C233E">
      <w:start w:val="1"/>
      <w:numFmt w:val="decimal"/>
      <w:lvlText w:val="%7."/>
      <w:lvlJc w:val="left"/>
      <w:pPr>
        <w:tabs>
          <w:tab w:val="left" w:pos="1134"/>
          <w:tab w:val="num" w:pos="5804"/>
        </w:tabs>
        <w:ind w:left="50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640244">
      <w:start w:val="1"/>
      <w:numFmt w:val="decimal"/>
      <w:lvlText w:val="%8."/>
      <w:lvlJc w:val="left"/>
      <w:pPr>
        <w:tabs>
          <w:tab w:val="left" w:pos="1134"/>
          <w:tab w:val="num" w:pos="6604"/>
        </w:tabs>
        <w:ind w:left="58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1E8D38">
      <w:start w:val="1"/>
      <w:numFmt w:val="decimal"/>
      <w:lvlText w:val="%9."/>
      <w:lvlJc w:val="left"/>
      <w:pPr>
        <w:tabs>
          <w:tab w:val="left" w:pos="1134"/>
          <w:tab w:val="num" w:pos="7404"/>
        </w:tabs>
        <w:ind w:left="66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64705723"/>
    <w:multiLevelType w:val="hybridMultilevel"/>
    <w:tmpl w:val="59BE53C6"/>
    <w:styleLink w:val="1"/>
    <w:lvl w:ilvl="0" w:tplc="2D80E58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3BC5266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9B6A604">
      <w:start w:val="1"/>
      <w:numFmt w:val="lowerRoman"/>
      <w:lvlText w:val="%3."/>
      <w:lvlJc w:val="left"/>
      <w:pPr>
        <w:ind w:left="1800" w:hanging="3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9612CEFC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1784874A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2D099A0">
      <w:start w:val="1"/>
      <w:numFmt w:val="lowerRoman"/>
      <w:lvlText w:val="%6."/>
      <w:lvlJc w:val="left"/>
      <w:pPr>
        <w:ind w:left="3960" w:hanging="3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1FC430A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1FC24E0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44C0D4C">
      <w:start w:val="1"/>
      <w:numFmt w:val="lowerRoman"/>
      <w:lvlText w:val="%9."/>
      <w:lvlJc w:val="left"/>
      <w:pPr>
        <w:ind w:left="6120" w:hanging="3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>
    <w:nsid w:val="65E12D4A"/>
    <w:multiLevelType w:val="multilevel"/>
    <w:tmpl w:val="3CBA0922"/>
    <w:lvl w:ilvl="0">
      <w:start w:val="27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767A70D1"/>
    <w:multiLevelType w:val="hybridMultilevel"/>
    <w:tmpl w:val="67D00CC4"/>
    <w:numStyleLink w:val="a"/>
  </w:abstractNum>
  <w:num w:numId="1">
    <w:abstractNumId w:val="2"/>
  </w:num>
  <w:num w:numId="2">
    <w:abstractNumId w:val="5"/>
  </w:num>
  <w:num w:numId="3">
    <w:abstractNumId w:val="5"/>
    <w:lvlOverride w:ilvl="0">
      <w:lvl w:ilvl="0" w:tplc="76E25858">
        <w:start w:val="1"/>
        <w:numFmt w:val="decimal"/>
        <w:lvlText w:val="%1."/>
        <w:lvlJc w:val="left"/>
        <w:pPr>
          <w:tabs>
            <w:tab w:val="num" w:pos="295"/>
            <w:tab w:val="left" w:pos="1134"/>
          </w:tabs>
          <w:ind w:left="-272" w:firstLine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87E80A6">
        <w:start w:val="1"/>
        <w:numFmt w:val="decimal"/>
        <w:lvlText w:val="%2."/>
        <w:lvlJc w:val="left"/>
        <w:pPr>
          <w:tabs>
            <w:tab w:val="left" w:pos="567"/>
            <w:tab w:val="num" w:pos="1662"/>
          </w:tabs>
          <w:ind w:left="528" w:firstLine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E720DBC">
        <w:start w:val="1"/>
        <w:numFmt w:val="decimal"/>
        <w:lvlText w:val="%3."/>
        <w:lvlJc w:val="left"/>
        <w:pPr>
          <w:tabs>
            <w:tab w:val="left" w:pos="567"/>
            <w:tab w:val="num" w:pos="2462"/>
          </w:tabs>
          <w:ind w:left="1328" w:firstLine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A92C12A">
        <w:start w:val="1"/>
        <w:numFmt w:val="decimal"/>
        <w:lvlText w:val="%4."/>
        <w:lvlJc w:val="left"/>
        <w:pPr>
          <w:tabs>
            <w:tab w:val="left" w:pos="567"/>
            <w:tab w:val="num" w:pos="3262"/>
          </w:tabs>
          <w:ind w:left="2128" w:firstLine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F964390">
        <w:start w:val="1"/>
        <w:numFmt w:val="decimal"/>
        <w:lvlText w:val="%5."/>
        <w:lvlJc w:val="left"/>
        <w:pPr>
          <w:tabs>
            <w:tab w:val="left" w:pos="567"/>
            <w:tab w:val="num" w:pos="4062"/>
          </w:tabs>
          <w:ind w:left="2928" w:firstLine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E4AB3D8">
        <w:start w:val="1"/>
        <w:numFmt w:val="decimal"/>
        <w:lvlText w:val="%6."/>
        <w:lvlJc w:val="left"/>
        <w:pPr>
          <w:tabs>
            <w:tab w:val="left" w:pos="567"/>
            <w:tab w:val="num" w:pos="4862"/>
          </w:tabs>
          <w:ind w:left="3728" w:firstLine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DDA97DC">
        <w:start w:val="1"/>
        <w:numFmt w:val="decimal"/>
        <w:lvlText w:val="%7."/>
        <w:lvlJc w:val="left"/>
        <w:pPr>
          <w:tabs>
            <w:tab w:val="left" w:pos="567"/>
            <w:tab w:val="num" w:pos="5662"/>
          </w:tabs>
          <w:ind w:left="4528" w:firstLine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07A85FE">
        <w:start w:val="1"/>
        <w:numFmt w:val="decimal"/>
        <w:lvlText w:val="%8."/>
        <w:lvlJc w:val="left"/>
        <w:pPr>
          <w:tabs>
            <w:tab w:val="left" w:pos="567"/>
            <w:tab w:val="num" w:pos="6462"/>
          </w:tabs>
          <w:ind w:left="5328" w:firstLine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ECCDE94">
        <w:start w:val="1"/>
        <w:numFmt w:val="decimal"/>
        <w:lvlText w:val="%9."/>
        <w:lvlJc w:val="left"/>
        <w:pPr>
          <w:tabs>
            <w:tab w:val="left" w:pos="567"/>
            <w:tab w:val="num" w:pos="7262"/>
          </w:tabs>
          <w:ind w:left="6128" w:firstLine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126BA"/>
    <w:rsid w:val="0003542F"/>
    <w:rsid w:val="000C69C7"/>
    <w:rsid w:val="000F7A7F"/>
    <w:rsid w:val="001919AE"/>
    <w:rsid w:val="001A6BD2"/>
    <w:rsid w:val="00234646"/>
    <w:rsid w:val="002771B1"/>
    <w:rsid w:val="003A35BE"/>
    <w:rsid w:val="0046321F"/>
    <w:rsid w:val="004E610A"/>
    <w:rsid w:val="004F62DF"/>
    <w:rsid w:val="006126BA"/>
    <w:rsid w:val="00760C68"/>
    <w:rsid w:val="007F7A67"/>
    <w:rsid w:val="00841E0E"/>
    <w:rsid w:val="008C0E3F"/>
    <w:rsid w:val="00924E69"/>
    <w:rsid w:val="00990D9F"/>
    <w:rsid w:val="00994423"/>
    <w:rsid w:val="00A040B8"/>
    <w:rsid w:val="00AC4453"/>
    <w:rsid w:val="00B00011"/>
    <w:rsid w:val="00BB3BEE"/>
    <w:rsid w:val="00C654F9"/>
    <w:rsid w:val="00C814B6"/>
    <w:rsid w:val="00CC5C2C"/>
    <w:rsid w:val="00CF3784"/>
    <w:rsid w:val="00CF571E"/>
    <w:rsid w:val="00FA71B5"/>
    <w:rsid w:val="00FD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ind w:firstLine="709"/>
    </w:pPr>
    <w:rPr>
      <w:rFonts w:cs="Arial Unicode MS"/>
      <w:color w:val="000000"/>
      <w:sz w:val="28"/>
      <w:szCs w:val="28"/>
      <w:u w:color="000000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qFormat/>
    <w:pPr>
      <w:ind w:left="720" w:firstLine="709"/>
    </w:pPr>
    <w:rPr>
      <w:rFonts w:cs="Arial Unicode MS"/>
      <w:color w:val="000000"/>
      <w:sz w:val="28"/>
      <w:szCs w:val="28"/>
      <w:u w:color="000000"/>
      <w:lang w:val="ru-RU"/>
    </w:rPr>
  </w:style>
  <w:style w:type="numbering" w:customStyle="1" w:styleId="a">
    <w:name w:val="Номери"/>
    <w:pPr>
      <w:numPr>
        <w:numId w:val="1"/>
      </w:numPr>
    </w:pPr>
  </w:style>
  <w:style w:type="paragraph" w:styleId="a7">
    <w:name w:val="Normal (Web)"/>
    <w:basedOn w:val="a0"/>
    <w:uiPriority w:val="99"/>
    <w:unhideWhenUsed/>
    <w:qFormat/>
    <w:rsid w:val="00760C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firstLine="0"/>
    </w:pPr>
    <w:rPr>
      <w:rFonts w:eastAsia="Times New Roman" w:cs="Times New Roman"/>
      <w:color w:val="auto"/>
      <w:sz w:val="24"/>
      <w:szCs w:val="24"/>
      <w:bdr w:val="none" w:sz="0" w:space="0" w:color="auto"/>
      <w:lang w:eastAsia="ru-RU"/>
    </w:rPr>
  </w:style>
  <w:style w:type="numbering" w:customStyle="1" w:styleId="1">
    <w:name w:val="Імпортований стиль 1"/>
    <w:rsid w:val="00B00011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ind w:firstLine="709"/>
    </w:pPr>
    <w:rPr>
      <w:rFonts w:cs="Arial Unicode MS"/>
      <w:color w:val="000000"/>
      <w:sz w:val="28"/>
      <w:szCs w:val="28"/>
      <w:u w:color="000000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qFormat/>
    <w:pPr>
      <w:ind w:left="720" w:firstLine="709"/>
    </w:pPr>
    <w:rPr>
      <w:rFonts w:cs="Arial Unicode MS"/>
      <w:color w:val="000000"/>
      <w:sz w:val="28"/>
      <w:szCs w:val="28"/>
      <w:u w:color="000000"/>
      <w:lang w:val="ru-RU"/>
    </w:rPr>
  </w:style>
  <w:style w:type="numbering" w:customStyle="1" w:styleId="a">
    <w:name w:val="Номери"/>
    <w:pPr>
      <w:numPr>
        <w:numId w:val="1"/>
      </w:numPr>
    </w:pPr>
  </w:style>
  <w:style w:type="paragraph" w:styleId="a7">
    <w:name w:val="Normal (Web)"/>
    <w:basedOn w:val="a0"/>
    <w:uiPriority w:val="99"/>
    <w:unhideWhenUsed/>
    <w:qFormat/>
    <w:rsid w:val="00760C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firstLine="0"/>
    </w:pPr>
    <w:rPr>
      <w:rFonts w:eastAsia="Times New Roman" w:cs="Times New Roman"/>
      <w:color w:val="auto"/>
      <w:sz w:val="24"/>
      <w:szCs w:val="24"/>
      <w:bdr w:val="none" w:sz="0" w:space="0" w:color="auto"/>
      <w:lang w:eastAsia="ru-RU"/>
    </w:rPr>
  </w:style>
  <w:style w:type="numbering" w:customStyle="1" w:styleId="1">
    <w:name w:val="Імпортований стиль 1"/>
    <w:rsid w:val="00B00011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2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Sov9</dc:creator>
  <cp:lastModifiedBy>Sov9</cp:lastModifiedBy>
  <cp:revision>2</cp:revision>
  <cp:lastPrinted>2025-09-05T10:55:00Z</cp:lastPrinted>
  <dcterms:created xsi:type="dcterms:W3CDTF">2025-11-13T07:48:00Z</dcterms:created>
  <dcterms:modified xsi:type="dcterms:W3CDTF">2025-11-13T07:48:00Z</dcterms:modified>
</cp:coreProperties>
</file>