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17 листопада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D61B589">
      <w:pPr>
        <w:numPr>
          <w:ilvl w:val="0"/>
          <w:numId w:val="1"/>
        </w:numPr>
        <w:shd w:val="clear" w:color="auto" w:fill="FFFFFF"/>
        <w:autoSpaceDE/>
        <w:ind w:left="-240" w:leftChars="-100" w:firstLine="515" w:firstLineChars="184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Розгляд змін до бюджету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</w:t>
      </w:r>
    </w:p>
    <w:p w14:paraId="2B8F225A">
      <w:pPr>
        <w:numPr>
          <w:ilvl w:val="1"/>
          <w:numId w:val="1"/>
        </w:numPr>
        <w:ind w:left="-238" w:leftChars="0" w:firstLine="478" w:firstLineChars="0"/>
        <w:jc w:val="both"/>
        <w:rPr>
          <w:rFonts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звернення Департаменту освіти та науки Одеської міської ради щодо уточнених пропозицій на зменшення бюджетних призначень (лист № 01-14/5981 від 14.11.2025 року). </w:t>
      </w:r>
    </w:p>
    <w:p w14:paraId="74EDB428">
      <w:pPr>
        <w:numPr>
          <w:ilvl w:val="1"/>
          <w:numId w:val="1"/>
        </w:numPr>
        <w:ind w:left="-238" w:leftChars="0" w:right="-142" w:firstLine="478" w:firstLineChars="0"/>
        <w:jc w:val="both"/>
        <w:rPr>
          <w:sz w:val="27"/>
          <w:szCs w:val="27"/>
        </w:rPr>
      </w:pPr>
      <w:r>
        <w:rPr>
          <w:rFonts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звернення</w:t>
      </w:r>
      <w:bookmarkStart w:id="0" w:name="_GoBack"/>
      <w:bookmarkEnd w:id="0"/>
      <w:r>
        <w:rPr>
          <w:rFonts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 Київської районної адміністрації щодо </w:t>
      </w:r>
      <w:r>
        <w:rPr>
          <w:sz w:val="27"/>
          <w:szCs w:val="27"/>
        </w:rPr>
        <w:t>внесення змін до бюджету Одеської міської територіальної громади на 2025 рік</w:t>
      </w:r>
      <w:r>
        <w:rPr>
          <w:rFonts w:hint="default"/>
          <w:sz w:val="27"/>
          <w:szCs w:val="27"/>
          <w:lang w:val="uk-UA"/>
        </w:rPr>
        <w:t xml:space="preserve"> (лист № 01-12/1357 від 14.11.2025 року).</w:t>
      </w:r>
    </w:p>
    <w:p w14:paraId="54048469">
      <w:pPr>
        <w:numPr>
          <w:ilvl w:val="0"/>
          <w:numId w:val="0"/>
        </w:numPr>
        <w:ind w:left="240" w:leftChars="0"/>
        <w:jc w:val="both"/>
        <w:rPr>
          <w:rFonts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 </w:t>
      </w:r>
    </w:p>
    <w:p w14:paraId="1CE44421">
      <w:pPr>
        <w:numPr>
          <w:ilvl w:val="0"/>
          <w:numId w:val="1"/>
        </w:numPr>
        <w:ind w:left="-240" w:leftChars="-100" w:right="0" w:rightChars="0" w:firstLine="515" w:firstLineChars="184"/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ru-RU"/>
        </w:rPr>
        <w:t xml:space="preserve">Розгляд </w:t>
      </w:r>
      <w:r>
        <w:rPr>
          <w:rFonts w:hint="default"/>
          <w:sz w:val="28"/>
          <w:szCs w:val="28"/>
          <w:lang w:val="uk-UA"/>
        </w:rPr>
        <w:t>поправок до проєкту</w:t>
      </w:r>
      <w:r>
        <w:rPr>
          <w:rFonts w:hint="default"/>
          <w:sz w:val="28"/>
          <w:szCs w:val="28"/>
          <w:lang w:val="ru-RU"/>
        </w:rPr>
        <w:t xml:space="preserve"> р</w:t>
      </w:r>
      <w:r>
        <w:rPr>
          <w:rFonts w:hint="default"/>
          <w:sz w:val="28"/>
          <w:szCs w:val="28"/>
          <w:lang w:val="uk-UA"/>
        </w:rPr>
        <w:t>і</w:t>
      </w:r>
      <w:r>
        <w:rPr>
          <w:rFonts w:hint="default"/>
          <w:sz w:val="28"/>
          <w:szCs w:val="28"/>
          <w:lang w:val="ru-RU"/>
        </w:rPr>
        <w:t xml:space="preserve">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»</w:t>
      </w:r>
      <w:r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.</w:t>
      </w:r>
    </w:p>
    <w:p w14:paraId="615637CE">
      <w:pPr>
        <w:numPr>
          <w:ilvl w:val="0"/>
          <w:numId w:val="0"/>
        </w:numPr>
        <w:shd w:val="clear" w:color="auto" w:fill="FFFFFF"/>
        <w:autoSpaceDE/>
        <w:ind w:leftChars="70"/>
        <w:jc w:val="both"/>
        <w:rPr>
          <w:rFonts w:hint="default"/>
          <w:sz w:val="28"/>
          <w:szCs w:val="28"/>
          <w:lang w:val="uk-UA"/>
        </w:rPr>
      </w:pPr>
    </w:p>
    <w:p w14:paraId="7AB7A829">
      <w:r>
        <w:rPr>
          <w:rFonts w:hint="default"/>
          <w:b/>
          <w:bCs/>
          <w:sz w:val="28"/>
          <w:szCs w:val="28"/>
          <w:lang w:val="uk-UA"/>
        </w:rPr>
        <w:t xml:space="preserve"> </w:t>
      </w:r>
    </w:p>
    <w:p w14:paraId="0E6A0805"/>
    <w:p w14:paraId="7F4454D0"/>
    <w:p w14:paraId="1826C657"/>
    <w:p w14:paraId="60F2ADE5"/>
    <w:p w14:paraId="374AA6DE"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557F9"/>
    <w:multiLevelType w:val="multilevel"/>
    <w:tmpl w:val="AC4557F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-238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11234"/>
    <w:rsid w:val="56790D44"/>
    <w:rsid w:val="58F1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2025-11-14T12:16:00Z</dcterms:created>
  <dc:creator>sov3</dc:creator>
  <cp:lastModifiedBy>sov3</cp:lastModifiedBy>
  <dcterms:modified xsi:type="dcterms:W3CDTF">2025-11-14T12:29:02Z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D1F29BA6D2FF4E8F9E6F71A1664BC2F4_11</vt:lpwstr>
  </property>
</Properties>
</file>