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E8" w:rsidRDefault="00345C47">
      <w:pPr>
        <w:tabs>
          <w:tab w:val="left" w:pos="4200"/>
        </w:tabs>
        <w:suppressAutoHyphens/>
        <w:textAlignment w:val="baseline"/>
        <w:rPr>
          <w:rFonts w:eastAsia="Calibri"/>
          <w:kern w:val="3"/>
          <w:sz w:val="20"/>
          <w:szCs w:val="20"/>
          <w:lang w:bidi="hi-IN"/>
        </w:rPr>
      </w:pPr>
      <w:r>
        <w:rPr>
          <w:rFonts w:eastAsia="Calibri"/>
          <w:noProof/>
          <w:kern w:val="3"/>
          <w:sz w:val="20"/>
          <w:szCs w:val="20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kern w:val="3"/>
          <w:sz w:val="20"/>
          <w:szCs w:val="20"/>
          <w:lang w:bidi="hi-IN"/>
        </w:rPr>
        <w:tab/>
      </w:r>
    </w:p>
    <w:p w:rsidR="000937E8" w:rsidRDefault="000937E8">
      <w:pPr>
        <w:suppressAutoHyphens/>
        <w:textAlignment w:val="baseline"/>
        <w:rPr>
          <w:rFonts w:eastAsia="Calibri"/>
          <w:b/>
          <w:kern w:val="3"/>
          <w:sz w:val="48"/>
          <w:szCs w:val="32"/>
          <w:lang w:bidi="hi-IN"/>
        </w:rPr>
      </w:pPr>
    </w:p>
    <w:p w:rsidR="000937E8" w:rsidRDefault="000937E8">
      <w:pPr>
        <w:suppressAutoHyphens/>
        <w:ind w:right="-143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</w:p>
    <w:p w:rsidR="000937E8" w:rsidRDefault="00345C47">
      <w:pPr>
        <w:suppressAutoHyphens/>
        <w:ind w:right="-143"/>
        <w:jc w:val="center"/>
        <w:textAlignment w:val="baseline"/>
        <w:rPr>
          <w:rFonts w:eastAsia="Calibri"/>
          <w:kern w:val="3"/>
          <w:szCs w:val="32"/>
          <w:lang w:bidi="hi-IN"/>
        </w:rPr>
      </w:pPr>
      <w:r>
        <w:rPr>
          <w:rFonts w:eastAsia="Calibri"/>
          <w:kern w:val="3"/>
          <w:szCs w:val="32"/>
          <w:lang w:bidi="hi-IN"/>
        </w:rPr>
        <w:t>ОДЕСЬКА МІСЬКА РАДА</w:t>
      </w:r>
    </w:p>
    <w:p w:rsidR="000937E8" w:rsidRDefault="000937E8">
      <w:pPr>
        <w:suppressAutoHyphens/>
        <w:ind w:right="-143"/>
        <w:textAlignment w:val="baseline"/>
        <w:rPr>
          <w:rFonts w:eastAsia="Calibri"/>
          <w:b/>
          <w:kern w:val="3"/>
          <w:sz w:val="16"/>
          <w:szCs w:val="16"/>
          <w:lang w:bidi="hi-IN"/>
        </w:rPr>
      </w:pPr>
    </w:p>
    <w:p w:rsidR="000937E8" w:rsidRDefault="00345C47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ПОСТІЙНА КОМІСІЯ</w:t>
      </w:r>
    </w:p>
    <w:p w:rsidR="000937E8" w:rsidRDefault="00345C47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6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З ПИТАНЬ ПЛАНУВАННЯ, БЮДЖЕТУ І ФІНАНСІВ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0937E8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0937E8" w:rsidRDefault="000937E8">
            <w:pPr>
              <w:suppressAutoHyphens/>
              <w:ind w:left="-56"/>
              <w:textAlignment w:val="baseline"/>
              <w:rPr>
                <w:rFonts w:eastAsia="Calibri"/>
                <w:b/>
                <w:kern w:val="3"/>
                <w:sz w:val="16"/>
                <w:szCs w:val="26"/>
                <w:lang w:bidi="hi-IN"/>
              </w:rPr>
            </w:pPr>
          </w:p>
          <w:p w:rsidR="000937E8" w:rsidRDefault="00345C47">
            <w:pPr>
              <w:suppressAutoHyphens/>
              <w:ind w:left="-56"/>
              <w:jc w:val="center"/>
              <w:textAlignment w:val="baseline"/>
              <w:rPr>
                <w:rFonts w:eastAsia="Calibri"/>
                <w:b/>
                <w:kern w:val="3"/>
                <w:szCs w:val="26"/>
                <w:lang w:bidi="hi-IN"/>
              </w:rPr>
            </w:pPr>
            <w:r>
              <w:rPr>
                <w:rFonts w:eastAsia="Calibri"/>
                <w:b/>
                <w:szCs w:val="26"/>
              </w:rPr>
              <w:t>пл. Біржова, 1, м. Одеса, 65026, Україна</w:t>
            </w:r>
          </w:p>
        </w:tc>
      </w:tr>
    </w:tbl>
    <w:p w:rsidR="000937E8" w:rsidRDefault="000937E8">
      <w:pPr>
        <w:suppressAutoHyphens/>
        <w:jc w:val="both"/>
        <w:textAlignment w:val="baseline"/>
        <w:rPr>
          <w:rFonts w:eastAsia="Calibri"/>
          <w:b/>
          <w:kern w:val="3"/>
          <w:sz w:val="20"/>
          <w:szCs w:val="26"/>
          <w:lang w:bidi="hi-IN"/>
        </w:rPr>
      </w:pPr>
    </w:p>
    <w:p w:rsidR="000937E8" w:rsidRDefault="00345C47">
      <w:pPr>
        <w:suppressAutoHyphens/>
        <w:ind w:left="-56"/>
        <w:jc w:val="both"/>
        <w:textAlignment w:val="baseline"/>
        <w:rPr>
          <w:rFonts w:eastAsia="Calibri"/>
          <w:b/>
          <w:kern w:val="3"/>
          <w:sz w:val="28"/>
          <w:szCs w:val="28"/>
          <w:lang w:bidi="hi-IN"/>
        </w:rPr>
      </w:pPr>
      <w:r>
        <w:rPr>
          <w:rFonts w:eastAsia="Calibri"/>
          <w:b/>
          <w:kern w:val="3"/>
          <w:sz w:val="28"/>
          <w:szCs w:val="28"/>
          <w:lang w:bidi="hi-IN"/>
        </w:rPr>
        <w:t xml:space="preserve"> ________________</w:t>
      </w:r>
      <w:r>
        <w:rPr>
          <w:rFonts w:eastAsia="Calibri"/>
          <w:kern w:val="3"/>
          <w:sz w:val="28"/>
          <w:szCs w:val="28"/>
          <w:lang w:bidi="hi-IN"/>
        </w:rPr>
        <w:t>№</w:t>
      </w:r>
      <w:r>
        <w:rPr>
          <w:rFonts w:eastAsia="Calibri"/>
          <w:b/>
          <w:kern w:val="3"/>
          <w:sz w:val="28"/>
          <w:szCs w:val="28"/>
          <w:lang w:bidi="hi-IN"/>
        </w:rPr>
        <w:t>_________________</w:t>
      </w:r>
    </w:p>
    <w:p w:rsidR="000937E8" w:rsidRDefault="000937E8">
      <w:pPr>
        <w:suppressAutoHyphens/>
        <w:ind w:left="-56"/>
        <w:jc w:val="both"/>
        <w:textAlignment w:val="baseline"/>
        <w:rPr>
          <w:rFonts w:eastAsia="Calibri"/>
          <w:kern w:val="3"/>
          <w:sz w:val="6"/>
          <w:szCs w:val="26"/>
          <w:lang w:bidi="hi-IN"/>
        </w:rPr>
      </w:pPr>
    </w:p>
    <w:p w:rsidR="000937E8" w:rsidRDefault="00345C47">
      <w:pPr>
        <w:tabs>
          <w:tab w:val="left" w:pos="4536"/>
        </w:tabs>
        <w:suppressAutoHyphens/>
        <w:ind w:right="-108"/>
        <w:jc w:val="both"/>
        <w:textAlignment w:val="baseline"/>
        <w:rPr>
          <w:rFonts w:eastAsia="Calibri"/>
          <w:kern w:val="3"/>
          <w:szCs w:val="26"/>
          <w:lang w:bidi="hi-IN"/>
        </w:rPr>
      </w:pPr>
      <w:r>
        <w:rPr>
          <w:rFonts w:eastAsia="Calibri"/>
          <w:kern w:val="3"/>
          <w:sz w:val="26"/>
          <w:szCs w:val="26"/>
          <w:lang w:bidi="hi-IN"/>
        </w:rPr>
        <w:t>на №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  <w:r>
        <w:rPr>
          <w:rFonts w:eastAsia="Calibri"/>
          <w:kern w:val="3"/>
          <w:sz w:val="26"/>
          <w:szCs w:val="26"/>
          <w:lang w:bidi="hi-IN"/>
        </w:rPr>
        <w:t>від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</w:p>
    <w:p w:rsidR="000937E8" w:rsidRDefault="00345C47">
      <w:pPr>
        <w:suppressAutoHyphens/>
        <w:ind w:firstLine="425"/>
        <w:jc w:val="right"/>
        <w:textAlignment w:val="baseline"/>
        <w:rPr>
          <w:rFonts w:eastAsia="Noto Sans CJK SC Regular"/>
          <w:kern w:val="3"/>
          <w:lang w:eastAsia="zh-CN" w:bidi="hi-IN"/>
        </w:rPr>
      </w:pPr>
      <w:r>
        <w:rPr>
          <w:b/>
          <w:kern w:val="3"/>
          <w:sz w:val="28"/>
          <w:szCs w:val="28"/>
          <w:lang w:eastAsia="zh-CN" w:bidi="hi-IN"/>
        </w:rPr>
        <w:t>┌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  <w:t>┐</w:t>
      </w:r>
    </w:p>
    <w:p w:rsidR="000937E8" w:rsidRDefault="000937E8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:rsidR="000937E8" w:rsidRDefault="00345C47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ПОРЯДОК  ДЕННИЙ</w:t>
      </w:r>
    </w:p>
    <w:p w:rsidR="000937E8" w:rsidRDefault="00345C47">
      <w:pPr>
        <w:suppressAutoHyphens/>
        <w:ind w:firstLine="567"/>
        <w:jc w:val="center"/>
        <w:textAlignment w:val="baseline"/>
        <w:rPr>
          <w:rFonts w:eastAsia="Noto Sans CJK SC Regular"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kern w:val="3"/>
          <w:sz w:val="28"/>
          <w:szCs w:val="28"/>
          <w:lang w:eastAsia="zh-CN" w:bidi="hi-IN"/>
        </w:rPr>
        <w:t>засідання комісії</w:t>
      </w:r>
    </w:p>
    <w:p w:rsidR="000937E8" w:rsidRDefault="000937E8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:rsidR="000937E8" w:rsidRDefault="00345C47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0</w:t>
      </w:r>
      <w:r>
        <w:rPr>
          <w:rFonts w:eastAsia="Noto Sans CJK SC Regular"/>
          <w:b/>
          <w:kern w:val="3"/>
          <w:sz w:val="28"/>
          <w:szCs w:val="28"/>
          <w:lang w:val="ru-RU" w:eastAsia="zh-CN" w:bidi="hi-IN"/>
        </w:rPr>
        <w:t>6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 лютого 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202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6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  рік            </w:t>
      </w:r>
      <w:r>
        <w:rPr>
          <w:rFonts w:eastAsia="Noto Sans CJK SC Regular"/>
          <w:b/>
          <w:kern w:val="3"/>
          <w:sz w:val="28"/>
          <w:szCs w:val="28"/>
          <w:lang w:val="ru-RU" w:eastAsia="zh-CN" w:bidi="hi-IN"/>
        </w:rPr>
        <w:t>1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2-0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0                 каб. 307 </w:t>
      </w:r>
    </w:p>
    <w:p w:rsidR="000937E8" w:rsidRDefault="000937E8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:rsidR="000937E8" w:rsidRDefault="00345C47">
      <w:pPr>
        <w:shd w:val="clear" w:color="auto" w:fill="FFFFFF"/>
        <w:autoSpaceDE/>
        <w:ind w:firstLineChars="171" w:firstLine="479"/>
        <w:jc w:val="both"/>
        <w:rPr>
          <w:rFonts w:eastAsia="Noto Sans CJK SC Regular"/>
          <w:bCs/>
          <w:color w:val="000000" w:themeColor="text1"/>
          <w:kern w:val="3"/>
          <w:sz w:val="28"/>
          <w:szCs w:val="28"/>
          <w:lang w:eastAsia="zh-CN" w:bidi="hi-IN"/>
        </w:rPr>
      </w:pPr>
      <w:r>
        <w:rPr>
          <w:bCs/>
          <w:sz w:val="28"/>
          <w:szCs w:val="28"/>
          <w:lang w:eastAsia="uk-UA"/>
        </w:rPr>
        <w:t xml:space="preserve">1. Розгляд змін до бюджету </w:t>
      </w:r>
      <w:r>
        <w:rPr>
          <w:bCs/>
          <w:sz w:val="28"/>
          <w:szCs w:val="28"/>
        </w:rPr>
        <w:t>Одеської міської територіальної громади на 202</w:t>
      </w:r>
      <w:r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рік</w:t>
      </w:r>
      <w:r>
        <w:rPr>
          <w:bCs/>
          <w:sz w:val="28"/>
          <w:szCs w:val="28"/>
        </w:rPr>
        <w:t>.</w:t>
      </w:r>
    </w:p>
    <w:p w:rsidR="000937E8" w:rsidRPr="00CE53B8" w:rsidRDefault="000937E8">
      <w:pPr>
        <w:ind w:firstLineChars="171" w:firstLine="479"/>
        <w:jc w:val="both"/>
        <w:rPr>
          <w:color w:val="000000" w:themeColor="text1"/>
          <w:sz w:val="28"/>
          <w:szCs w:val="28"/>
          <w:shd w:val="clear" w:color="auto" w:fill="FFFFFF"/>
          <w:lang w:val="ru-RU" w:eastAsia="uk-UA"/>
        </w:rPr>
      </w:pPr>
    </w:p>
    <w:p w:rsidR="000937E8" w:rsidRDefault="00345C47">
      <w:pPr>
        <w:numPr>
          <w:ilvl w:val="0"/>
          <w:numId w:val="1"/>
        </w:numPr>
        <w:suppressAutoHyphens/>
        <w:ind w:firstLineChars="171" w:firstLine="4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Розгляд звернення в.о. директора Департаменту муніципальної безпеки Одеської міської ради щодо поправок до проєкту рішення </w:t>
      </w:r>
      <w:r>
        <w:rPr>
          <w:rFonts w:eastAsia="SimSun"/>
          <w:bCs/>
          <w:sz w:val="28"/>
          <w:szCs w:val="28"/>
          <w:lang w:eastAsia="ar-SA"/>
        </w:rPr>
        <w:t>«Про внесення на розгляд Одеській міській військовій адміністрації Одеського району Одеської області пропозицій «Про внесення змін до</w:t>
      </w:r>
      <w:r>
        <w:rPr>
          <w:rFonts w:eastAsia="SimSun"/>
          <w:bCs/>
          <w:sz w:val="28"/>
          <w:szCs w:val="28"/>
          <w:lang w:eastAsia="ar-SA"/>
        </w:rPr>
        <w:t xml:space="preserve"> Міської цільової програми «Безпечне місто Одеса» на 2020-2028 роки», затвердженої  рішенням Одеської міської ради  від 18 березня 2020 року № 5797-VІI»</w:t>
      </w:r>
    </w:p>
    <w:p w:rsidR="000937E8" w:rsidRDefault="000937E8">
      <w:pPr>
        <w:suppressAutoHyphens/>
        <w:ind w:leftChars="171" w:left="410"/>
        <w:jc w:val="both"/>
        <w:rPr>
          <w:sz w:val="28"/>
          <w:szCs w:val="28"/>
        </w:rPr>
      </w:pPr>
    </w:p>
    <w:p w:rsidR="000937E8" w:rsidRDefault="00345C47">
      <w:pPr>
        <w:numPr>
          <w:ilvl w:val="0"/>
          <w:numId w:val="1"/>
        </w:numPr>
        <w:ind w:firstLineChars="171" w:firstLine="479"/>
        <w:jc w:val="both"/>
        <w:rPr>
          <w:sz w:val="28"/>
          <w:szCs w:val="28"/>
        </w:rPr>
      </w:pPr>
      <w:r>
        <w:rPr>
          <w:rFonts w:eastAsia="Noto Sans CJK SC Regular"/>
          <w:color w:val="000000" w:themeColor="text1"/>
          <w:kern w:val="3"/>
          <w:sz w:val="28"/>
          <w:szCs w:val="28"/>
          <w:lang w:eastAsia="zh-CN" w:bidi="hi-IN"/>
        </w:rPr>
        <w:t xml:space="preserve">Розгляд </w:t>
      </w:r>
      <w:r>
        <w:rPr>
          <w:rFonts w:eastAsia="Noto Sans CJK SC Regular"/>
          <w:color w:val="000000" w:themeColor="text1"/>
          <w:kern w:val="3"/>
          <w:sz w:val="28"/>
          <w:szCs w:val="28"/>
          <w:lang w:eastAsia="zh-CN" w:bidi="hi-IN"/>
        </w:rPr>
        <w:t>поправок</w:t>
      </w:r>
      <w:r>
        <w:rPr>
          <w:rFonts w:eastAsia="Noto Sans CJK SC Regular"/>
          <w:color w:val="000000" w:themeColor="text1"/>
          <w:kern w:val="3"/>
          <w:sz w:val="28"/>
          <w:szCs w:val="28"/>
          <w:lang w:eastAsia="zh-CN" w:bidi="hi-IN"/>
        </w:rPr>
        <w:t xml:space="preserve"> до </w:t>
      </w:r>
      <w:r>
        <w:rPr>
          <w:rFonts w:eastAsia="Noto Sans CJK SC Regular"/>
          <w:color w:val="000000" w:themeColor="text1"/>
          <w:kern w:val="3"/>
          <w:sz w:val="28"/>
          <w:szCs w:val="28"/>
          <w:lang w:eastAsia="zh-CN" w:bidi="hi-IN"/>
        </w:rPr>
        <w:t xml:space="preserve">проєкту рішення </w:t>
      </w:r>
      <w:r>
        <w:rPr>
          <w:color w:val="000000" w:themeColor="text1"/>
          <w:sz w:val="28"/>
          <w:szCs w:val="28"/>
        </w:rPr>
        <w:t>«</w:t>
      </w:r>
      <w:r>
        <w:rPr>
          <w:sz w:val="28"/>
          <w:szCs w:val="28"/>
        </w:rPr>
        <w:t>Про внесення на розгляд Одеській міській військовій адміністрації</w:t>
      </w:r>
      <w:r>
        <w:rPr>
          <w:sz w:val="28"/>
          <w:szCs w:val="28"/>
        </w:rPr>
        <w:t xml:space="preserve"> Одеського району Одеської області пропозицій щодо  внесення змін до бюджету Одеської міської територіальної громади на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> рік»</w:t>
      </w:r>
      <w:r>
        <w:rPr>
          <w:sz w:val="28"/>
          <w:szCs w:val="28"/>
        </w:rPr>
        <w:t xml:space="preserve">. </w:t>
      </w:r>
    </w:p>
    <w:p w:rsidR="000937E8" w:rsidRDefault="000937E8"/>
    <w:p w:rsidR="000937E8" w:rsidRDefault="000937E8"/>
    <w:p w:rsidR="000937E8" w:rsidRDefault="000937E8"/>
    <w:p w:rsidR="000937E8" w:rsidRDefault="000937E8"/>
    <w:p w:rsidR="000937E8" w:rsidRDefault="000937E8">
      <w:bookmarkStart w:id="0" w:name="_GoBack"/>
      <w:bookmarkEnd w:id="0"/>
    </w:p>
    <w:sectPr w:rsidR="000937E8">
      <w:pgSz w:w="11906" w:h="16838"/>
      <w:pgMar w:top="1440" w:right="74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C47" w:rsidRDefault="00345C47">
      <w:r>
        <w:separator/>
      </w:r>
    </w:p>
  </w:endnote>
  <w:endnote w:type="continuationSeparator" w:id="0">
    <w:p w:rsidR="00345C47" w:rsidRDefault="0034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charset w:val="01"/>
    <w:family w:val="auto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C47" w:rsidRDefault="00345C47">
      <w:r>
        <w:separator/>
      </w:r>
    </w:p>
  </w:footnote>
  <w:footnote w:type="continuationSeparator" w:id="0">
    <w:p w:rsidR="00345C47" w:rsidRDefault="00345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D7BC020"/>
    <w:multiLevelType w:val="singleLevel"/>
    <w:tmpl w:val="DD7BC020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E5046"/>
    <w:rsid w:val="000937E8"/>
    <w:rsid w:val="00345C47"/>
    <w:rsid w:val="00CE53B8"/>
    <w:rsid w:val="65BE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899031-FA0C-4730-9167-D54E892F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378</Characters>
  <Application>Microsoft Office Word</Application>
  <DocSecurity>0</DocSecurity>
  <Lines>3</Lines>
  <Paragraphs>2</Paragraphs>
  <ScaleCrop>false</ScaleCrop>
  <Company>SPecialiST RePack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2</cp:revision>
  <dcterms:created xsi:type="dcterms:W3CDTF">2026-02-05T13:29:00Z</dcterms:created>
  <dcterms:modified xsi:type="dcterms:W3CDTF">2026-02-05T13:31:00Z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AA76857E4FFC4CD8B554735AB6516FFB_11</vt:lpwstr>
  </property>
</Properties>
</file>