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7" w:rsidRPr="00647B74" w:rsidRDefault="00664C97" w:rsidP="00664C97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4F05AB9" wp14:editId="13D5297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64C97" w:rsidRPr="00647B74" w:rsidRDefault="00664C97" w:rsidP="00664C97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664C97" w:rsidRPr="00647B74" w:rsidRDefault="00664C97" w:rsidP="00664C97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664C97" w:rsidRPr="00647B74" w:rsidRDefault="00664C97" w:rsidP="00664C97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664C97" w:rsidRPr="00647B74" w:rsidRDefault="00664C97" w:rsidP="00664C97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664C97" w:rsidRPr="00647B74" w:rsidRDefault="00664C97" w:rsidP="00664C97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664C97" w:rsidRPr="00647B74" w:rsidRDefault="00664C97" w:rsidP="00664C97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4C97" w:rsidRPr="00647B74" w:rsidTr="00EB44D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64C97" w:rsidRDefault="00664C97" w:rsidP="00EB44D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664C97" w:rsidRPr="00647B74" w:rsidRDefault="00664C97" w:rsidP="00EB44D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64C97" w:rsidRPr="00647B74" w:rsidRDefault="00664C97" w:rsidP="00664C97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664C97" w:rsidRPr="00647B74" w:rsidRDefault="00664C97" w:rsidP="00664C97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64C97" w:rsidRPr="00647B74" w:rsidRDefault="00664C97" w:rsidP="00664C97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664C97" w:rsidRPr="00647B74" w:rsidRDefault="00664C97" w:rsidP="00664C97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64C97" w:rsidRPr="00647B74" w:rsidRDefault="00664C97" w:rsidP="00664C97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64C97" w:rsidRPr="00647B74" w:rsidRDefault="00664C97" w:rsidP="00664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F9" w:rsidRDefault="005A06F9" w:rsidP="00664C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4C97" w:rsidRPr="00647B74" w:rsidRDefault="00664C97" w:rsidP="00664C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64C97" w:rsidRPr="00647B74" w:rsidRDefault="00664C97" w:rsidP="00664C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664C97" w:rsidRPr="00647B74" w:rsidRDefault="00664C97" w:rsidP="00664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97" w:rsidRDefault="00664C97" w:rsidP="00664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D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40D7D">
        <w:rPr>
          <w:rFonts w:ascii="Times New Roman" w:hAnsi="Times New Roman" w:cs="Times New Roman"/>
          <w:b/>
          <w:sz w:val="28"/>
          <w:szCs w:val="28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</w:p>
    <w:p w:rsidR="00664C97" w:rsidRPr="00F05CB6" w:rsidRDefault="00664C97" w:rsidP="00664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C97" w:rsidRPr="00F05CB6" w:rsidRDefault="00664C97" w:rsidP="00664C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664C97" w:rsidRPr="00F05CB6" w:rsidRDefault="00664C97" w:rsidP="00664C97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664C97" w:rsidRPr="009D41FA" w:rsidRDefault="00664C97" w:rsidP="00664C97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664C97" w:rsidRPr="0054754A" w:rsidRDefault="00664C97" w:rsidP="00664C97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</w:t>
      </w:r>
      <w:r w:rsidR="00447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664C97" w:rsidRDefault="00664C97" w:rsidP="00664C97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64C97" w:rsidRPr="0054754A" w:rsidRDefault="00664C97" w:rsidP="00664C97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664C97" w:rsidRDefault="00664C97" w:rsidP="00664C9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64C97" w:rsidRDefault="00664C97" w:rsidP="00664C9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64C97" w:rsidRPr="00F05CB6" w:rsidRDefault="00664C97" w:rsidP="00664C9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664C97" w:rsidRDefault="00664C97" w:rsidP="00664C97">
      <w:pPr>
        <w:rPr>
          <w:sz w:val="28"/>
          <w:szCs w:val="28"/>
          <w:lang w:val="uk-UA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664C97" w:rsidRPr="001E6651" w:rsidTr="005A06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7" w:rsidRPr="001E6651" w:rsidRDefault="00664C97" w:rsidP="00EB44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664C97" w:rsidRPr="001E6651" w:rsidRDefault="00664C97" w:rsidP="00EB44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7" w:rsidRPr="001E6651" w:rsidRDefault="00664C97" w:rsidP="00EB44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C97" w:rsidRPr="001E6651" w:rsidRDefault="00664C97" w:rsidP="00EB44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664C97" w:rsidRPr="001E6651" w:rsidTr="005A06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7" w:rsidRPr="001E6651" w:rsidRDefault="00664C97" w:rsidP="00EB44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664C97" w:rsidRPr="001E6651" w:rsidRDefault="00664C97" w:rsidP="00EB44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7" w:rsidRPr="001E6651" w:rsidRDefault="00664C97" w:rsidP="00EB44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C97" w:rsidRPr="001E6651" w:rsidRDefault="00664C97" w:rsidP="00EB44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підприємства Одеської міської ради «Теплопостачання міста Одеси»;</w:t>
            </w:r>
          </w:p>
        </w:tc>
      </w:tr>
      <w:tr w:rsidR="005A06F9" w:rsidRPr="001E6651" w:rsidTr="005A06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9" w:rsidRDefault="005A06F9" w:rsidP="00EB44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</w:t>
            </w:r>
          </w:p>
          <w:p w:rsidR="005A06F9" w:rsidRPr="001E6651" w:rsidRDefault="005A06F9" w:rsidP="00EB44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 Вадимович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9" w:rsidRDefault="005A06F9" w:rsidP="00EB44D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06F9" w:rsidRPr="005A06F9" w:rsidRDefault="005A06F9" w:rsidP="005A06F9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</w:t>
            </w:r>
            <w:r w:rsidRPr="005A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епартаменту транспорту, </w:t>
            </w:r>
            <w:proofErr w:type="spellStart"/>
            <w:r w:rsidRPr="005A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A06F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5A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5A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організації дорожнього руху Одеської міської ради. </w:t>
            </w:r>
          </w:p>
        </w:tc>
      </w:tr>
    </w:tbl>
    <w:p w:rsidR="00664C97" w:rsidRDefault="00664C97" w:rsidP="00664C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F0C" w:rsidRDefault="00D60F0C" w:rsidP="00664C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F0C" w:rsidRDefault="00D60F0C" w:rsidP="00D60F0C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07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0C38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Одеської міської ради «Теплопостачання міста Одеси»</w:t>
      </w:r>
      <w:r w:rsidRPr="000C3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3807">
        <w:rPr>
          <w:rFonts w:ascii="Times New Roman" w:hAnsi="Times New Roman" w:cs="Times New Roman"/>
          <w:sz w:val="28"/>
          <w:szCs w:val="28"/>
          <w:lang w:val="uk-UA"/>
        </w:rPr>
        <w:t>Позднякової</w:t>
      </w:r>
      <w:proofErr w:type="spellEnd"/>
      <w:r w:rsidRPr="000C3807">
        <w:rPr>
          <w:rFonts w:ascii="Times New Roman" w:hAnsi="Times New Roman" w:cs="Times New Roman"/>
          <w:sz w:val="28"/>
          <w:szCs w:val="28"/>
          <w:lang w:val="uk-UA"/>
        </w:rPr>
        <w:t xml:space="preserve"> Г.І.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доопрацьованого </w:t>
      </w:r>
      <w:r w:rsidRPr="00095D35">
        <w:rPr>
          <w:rFonts w:ascii="Times New Roman" w:hAnsi="Times New Roman" w:cs="Times New Roman"/>
          <w:kern w:val="2"/>
          <w:sz w:val="28"/>
          <w:szCs w:val="28"/>
          <w:lang w:val="uk-UA"/>
        </w:rPr>
        <w:t>проєкту рішення «</w:t>
      </w:r>
      <w:r w:rsidRPr="0009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Методики розрахунку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95D35">
        <w:rPr>
          <w:rFonts w:ascii="Times New Roman" w:hAnsi="Times New Roman" w:cs="Times New Roman"/>
          <w:sz w:val="28"/>
          <w:szCs w:val="28"/>
          <w:lang w:val="uk-UA"/>
        </w:rPr>
        <w:t xml:space="preserve">омпенсації (фінансової допомоги) обґрунтованих витрат Комунального </w:t>
      </w:r>
      <w:r w:rsidRPr="00095D3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 «Теплопостачання міста Одеси» на надання послуг з постачання теплової енергії як послуг, що становлять загальний економічний інтерес, здійснення контролю та перегляду компенсації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60F0C" w:rsidRPr="00095D35" w:rsidRDefault="00D60F0C" w:rsidP="00D60F0C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Ієремія В.В</w:t>
      </w:r>
      <w:r w:rsidR="005A06F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Мостовських Н.І.</w:t>
      </w:r>
    </w:p>
    <w:p w:rsidR="00D60F0C" w:rsidRPr="00F1536D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36D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доопрацьований </w:t>
      </w:r>
      <w:r w:rsidRPr="00F1536D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затвердження Методики розрахунку компенсації (фінансової допомоги) обґрунтованих витрат Комунального підприємства «Теплопостачання міста Одеси» на надання послуг з постачання теплової енергії як послуг, що становлять загальний економічний інтерес, здійснення контролю та перегляду компенсації»: </w:t>
      </w:r>
    </w:p>
    <w:p w:rsidR="00D60F0C" w:rsidRPr="00F1536D" w:rsidRDefault="00D60F0C" w:rsidP="00D60F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одноголосно. </w:t>
      </w:r>
    </w:p>
    <w:p w:rsidR="00D60F0C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36D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Підтримати та внести на розгляд сесії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доопрацьований </w:t>
      </w:r>
      <w:r w:rsidRPr="00F1536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1536D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«Про затвердження Методики розрахунку компенсації (фінансової допомоги) обґрунтованих витрат Комунального підприємства «Теплопостачання міста Одеси». </w:t>
      </w:r>
    </w:p>
    <w:p w:rsidR="00D60F0C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F0C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3E3" w:rsidRPr="00F203E3" w:rsidRDefault="00F203E3" w:rsidP="00F203E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СЛУХАЛИ: Інформацію </w:t>
      </w:r>
      <w:r w:rsidRPr="00F203E3">
        <w:rPr>
          <w:rFonts w:ascii="Times New Roman" w:hAnsi="Times New Roman" w:cs="Times New Roman"/>
          <w:sz w:val="26"/>
          <w:szCs w:val="26"/>
        </w:rPr>
        <w:t>директора Департаменту міського господарства Одеської міської ради Мостовських Н.І. щодо перерозподілу бюджетних призначень передбачених за КПКВ 1216012 «Забезпечення діяльності з виробництва, транспортування, постачання теплової енергії» (лист  № 1343/вих. від 02.11.2021 року).</w:t>
      </w:r>
    </w:p>
    <w:p w:rsidR="00F203E3" w:rsidRPr="00F203E3" w:rsidRDefault="00F203E3" w:rsidP="00F203E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03E3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 за </w:t>
      </w:r>
      <w:proofErr w:type="spellStart"/>
      <w:r w:rsidRPr="00F203E3">
        <w:rPr>
          <w:rFonts w:ascii="Times New Roman" w:hAnsi="Times New Roman" w:cs="Times New Roman"/>
          <w:sz w:val="26"/>
          <w:szCs w:val="26"/>
          <w:lang w:val="uk-UA"/>
        </w:rPr>
        <w:t>перенаправлення</w:t>
      </w:r>
      <w:proofErr w:type="spellEnd"/>
      <w:r w:rsidRPr="00F203E3">
        <w:rPr>
          <w:rFonts w:ascii="Times New Roman" w:hAnsi="Times New Roman" w:cs="Times New Roman"/>
          <w:sz w:val="26"/>
          <w:szCs w:val="26"/>
          <w:lang w:val="uk-UA"/>
        </w:rPr>
        <w:t xml:space="preserve"> частини бюджетних коштів, з оплати  за природний газ на оплату за теплопостачання перед АТ «Одеської ТЕЦ» наступним чином</w:t>
      </w:r>
      <w:r w:rsidRPr="00F203E3">
        <w:rPr>
          <w:rFonts w:ascii="Times New Roman" w:hAnsi="Times New Roman" w:cs="Times New Roman"/>
          <w:kern w:val="2"/>
          <w:sz w:val="26"/>
          <w:szCs w:val="26"/>
          <w:lang w:val="uk-UA"/>
        </w:rPr>
        <w:t>:</w:t>
      </w:r>
    </w:p>
    <w:tbl>
      <w:tblPr>
        <w:tblW w:w="9220" w:type="dxa"/>
        <w:jc w:val="center"/>
        <w:tblInd w:w="-209" w:type="dxa"/>
        <w:tblLook w:val="04A0" w:firstRow="1" w:lastRow="0" w:firstColumn="1" w:lastColumn="0" w:noHBand="0" w:noVBand="1"/>
      </w:tblPr>
      <w:tblGrid>
        <w:gridCol w:w="6819"/>
        <w:gridCol w:w="2401"/>
      </w:tblGrid>
      <w:tr w:rsidR="00F203E3" w:rsidRPr="00F203E3" w:rsidTr="00C44516">
        <w:trPr>
          <w:trHeight w:val="300"/>
          <w:jc w:val="center"/>
        </w:trPr>
        <w:tc>
          <w:tcPr>
            <w:tcW w:w="6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Показники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Сума, грн..</w:t>
            </w:r>
          </w:p>
        </w:tc>
      </w:tr>
      <w:tr w:rsidR="00F203E3" w:rsidRPr="00F203E3" w:rsidTr="00C44516">
        <w:trPr>
          <w:trHeight w:val="230"/>
          <w:jc w:val="center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E3" w:rsidRPr="00F203E3" w:rsidRDefault="00F203E3" w:rsidP="00C4451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E3" w:rsidRPr="00F203E3" w:rsidRDefault="00F203E3" w:rsidP="00C4451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</w:p>
        </w:tc>
      </w:tr>
      <w:tr w:rsidR="00F203E3" w:rsidRPr="00F203E3" w:rsidTr="00C44516">
        <w:trPr>
          <w:trHeight w:val="46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3E3">
              <w:rPr>
                <w:b/>
                <w:bCs/>
                <w:color w:val="000000"/>
                <w:sz w:val="22"/>
                <w:szCs w:val="22"/>
                <w:lang w:val="uk-UA"/>
              </w:rPr>
              <w:t>Оплата природного газу, у т.ч.: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  <w:t>- 28 000 000,00</w:t>
            </w:r>
          </w:p>
        </w:tc>
      </w:tr>
      <w:tr w:rsidR="00F203E3" w:rsidRPr="00F203E3" w:rsidTr="00C44516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F203E3">
              <w:rPr>
                <w:i/>
                <w:iCs/>
                <w:color w:val="000000"/>
                <w:sz w:val="20"/>
                <w:szCs w:val="20"/>
                <w:lang w:val="uk-UA"/>
              </w:rPr>
              <w:t>Оплата природного газу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  <w:t>- 28 000 000,00</w:t>
            </w:r>
          </w:p>
        </w:tc>
      </w:tr>
      <w:tr w:rsidR="00F203E3" w:rsidRPr="00F203E3" w:rsidTr="00C44516">
        <w:trPr>
          <w:trHeight w:val="43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E3" w:rsidRPr="00F203E3" w:rsidRDefault="00F203E3" w:rsidP="00C44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ru-RU" w:bidi="ar-SA"/>
              </w:rPr>
              <w:t xml:space="preserve">Оплата теплопостачання, в </w:t>
            </w:r>
            <w:proofErr w:type="spellStart"/>
            <w:r w:rsidRPr="00F203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ru-RU" w:bidi="ar-SA"/>
              </w:rPr>
              <w:t>т.ч</w:t>
            </w:r>
            <w:proofErr w:type="spellEnd"/>
            <w:r w:rsidRPr="00F203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ru-RU" w:bidi="ar-SA"/>
              </w:rPr>
              <w:t>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  <w:t>+ 28 000 000,00</w:t>
            </w:r>
          </w:p>
        </w:tc>
      </w:tr>
      <w:tr w:rsidR="00F203E3" w:rsidRPr="00F203E3" w:rsidTr="00C44516">
        <w:trPr>
          <w:trHeight w:val="46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>Оплата теплопостачання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  <w:t>+10 284 559,64</w:t>
            </w:r>
          </w:p>
        </w:tc>
      </w:tr>
      <w:tr w:rsidR="00F203E3" w:rsidRPr="00F203E3" w:rsidTr="00C44516">
        <w:trPr>
          <w:trHeight w:val="46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 xml:space="preserve">Часткове погашення заборгованості за послуги з постачання теплової енергії на користь ПАТ «Одеська ТЕЦ» згідно рішення </w:t>
            </w:r>
            <w:proofErr w:type="spellStart"/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>Госп.суду</w:t>
            </w:r>
            <w:proofErr w:type="spellEnd"/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 xml:space="preserve"> Одеської обл. від 12.05.2021р.  по Справі № 916/3762/20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  <w:t>+16 866 606,41</w:t>
            </w:r>
          </w:p>
        </w:tc>
      </w:tr>
      <w:tr w:rsidR="00F203E3" w:rsidRPr="00F203E3" w:rsidTr="00C44516">
        <w:trPr>
          <w:trHeight w:val="46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 xml:space="preserve">Часткове погашення заборгованості за послуги з постачання теплової енергії на користь ПАТ «Одеська ТЕЦ» згідно рішення </w:t>
            </w:r>
            <w:proofErr w:type="spellStart"/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>Госп.суду</w:t>
            </w:r>
            <w:proofErr w:type="spellEnd"/>
            <w:r w:rsidRPr="00F203E3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uk-UA" w:eastAsia="ru-RU" w:bidi="ar-SA"/>
              </w:rPr>
              <w:t xml:space="preserve"> Одеської обл. від 17.07.2017р.  по Справі № 916/1013/17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E3" w:rsidRPr="00F203E3" w:rsidRDefault="00F203E3" w:rsidP="00C4451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F203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uk-UA" w:eastAsia="ru-RU" w:bidi="ar-SA"/>
              </w:rPr>
              <w:t>+848 833,95</w:t>
            </w:r>
          </w:p>
        </w:tc>
      </w:tr>
    </w:tbl>
    <w:p w:rsidR="00F203E3" w:rsidRPr="00F203E3" w:rsidRDefault="00F203E3" w:rsidP="00F203E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03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– одноголосно. </w:t>
      </w:r>
    </w:p>
    <w:p w:rsidR="00F203E3" w:rsidRPr="00F203E3" w:rsidRDefault="00F203E3" w:rsidP="00F203E3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03E3">
        <w:rPr>
          <w:rFonts w:ascii="Times New Roman" w:hAnsi="Times New Roman" w:cs="Times New Roman"/>
          <w:sz w:val="26"/>
          <w:szCs w:val="26"/>
          <w:lang w:val="uk-UA"/>
        </w:rPr>
        <w:t xml:space="preserve">ВИСНОВОК: Погодити комунальному підприємству «Теплопостачання міста Одеси» </w:t>
      </w:r>
      <w:proofErr w:type="spellStart"/>
      <w:r w:rsidRPr="00F203E3">
        <w:rPr>
          <w:rFonts w:ascii="Times New Roman" w:hAnsi="Times New Roman" w:cs="Times New Roman"/>
          <w:sz w:val="26"/>
          <w:szCs w:val="26"/>
          <w:lang w:val="uk-UA"/>
        </w:rPr>
        <w:t>перенаправлення</w:t>
      </w:r>
      <w:proofErr w:type="spellEnd"/>
      <w:r w:rsidRPr="00F203E3">
        <w:rPr>
          <w:rFonts w:ascii="Times New Roman" w:hAnsi="Times New Roman" w:cs="Times New Roman"/>
          <w:sz w:val="26"/>
          <w:szCs w:val="26"/>
          <w:lang w:val="uk-UA"/>
        </w:rPr>
        <w:t xml:space="preserve"> частини бюджетних коштів, з оплати  за природний газ на оплату за теплопостачання перед АТ «Одеської ТЕЦ» за листом Департаменту міського господарства  № 1343/вих. від 02.11.2021 року.</w:t>
      </w:r>
    </w:p>
    <w:p w:rsidR="005A06F9" w:rsidRDefault="005A06F9" w:rsidP="005A06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6F9" w:rsidRDefault="005A06F9" w:rsidP="005A06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6F9" w:rsidRDefault="005A06F9" w:rsidP="005A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6F9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A06F9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A06F9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транспорту, зв’язку  та організації дорожнього руху Одеської міської ради Сидоренко А.В. щодо </w:t>
      </w:r>
      <w:r w:rsidRPr="005A06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поправки 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>депутата Одеської міської ради, голови постійної комісії з питань транспорту та дорожнього господарства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35BB5">
        <w:rPr>
          <w:rFonts w:ascii="Times New Roman" w:hAnsi="Times New Roman" w:cs="Times New Roman"/>
          <w:sz w:val="28"/>
          <w:szCs w:val="28"/>
          <w:lang w:val="uk-UA"/>
        </w:rPr>
        <w:t>Обухова</w:t>
      </w:r>
      <w:proofErr w:type="spellEnd"/>
      <w:r w:rsidRPr="00F35BB5">
        <w:rPr>
          <w:rFonts w:ascii="Times New Roman" w:hAnsi="Times New Roman" w:cs="Times New Roman"/>
          <w:sz w:val="28"/>
          <w:szCs w:val="28"/>
          <w:lang w:val="uk-UA"/>
        </w:rPr>
        <w:t xml:space="preserve"> П.Г. до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Одеської міської ради від 24 грудня 2020 року № 13-VIІІ «Про бюджет Одеської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5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06F9" w:rsidRPr="00F35BB5" w:rsidRDefault="005A06F9" w:rsidP="005A06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5A06F9" w:rsidRPr="00A03C3B" w:rsidRDefault="005A06F9" w:rsidP="005A06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D7" w:rsidRDefault="00A600D7">
      <w:pPr>
        <w:rPr>
          <w:lang w:val="uk-UA"/>
        </w:rPr>
      </w:pPr>
    </w:p>
    <w:p w:rsidR="00D60F0C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6F9" w:rsidRDefault="005A06F9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6F9" w:rsidRDefault="005A06F9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F0C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лексій 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ОТАПСЬКИЙ  </w:t>
      </w:r>
    </w:p>
    <w:p w:rsidR="00D60F0C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F0C" w:rsidRPr="004057E8" w:rsidRDefault="00D60F0C" w:rsidP="00D60F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F0C" w:rsidRDefault="00D60F0C" w:rsidP="00D60F0C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D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9ED"/>
    <w:multiLevelType w:val="hybridMultilevel"/>
    <w:tmpl w:val="62A00CD6"/>
    <w:lvl w:ilvl="0" w:tplc="1C068854">
      <w:start w:val="3"/>
      <w:numFmt w:val="bullet"/>
      <w:lvlText w:val="-"/>
      <w:lvlJc w:val="left"/>
      <w:pPr>
        <w:ind w:left="536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97"/>
    <w:rsid w:val="0025361B"/>
    <w:rsid w:val="00434623"/>
    <w:rsid w:val="00447266"/>
    <w:rsid w:val="005A06F9"/>
    <w:rsid w:val="00664C97"/>
    <w:rsid w:val="00A03C3B"/>
    <w:rsid w:val="00A600D7"/>
    <w:rsid w:val="00D60F0C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64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4C9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4623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434623"/>
    <w:rPr>
      <w:lang w:val="uk-UA"/>
    </w:rPr>
  </w:style>
  <w:style w:type="paragraph" w:styleId="a6">
    <w:name w:val="List Paragraph"/>
    <w:basedOn w:val="a"/>
    <w:uiPriority w:val="34"/>
    <w:qFormat/>
    <w:rsid w:val="005A06F9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06F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F9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64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4C9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4623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434623"/>
    <w:rPr>
      <w:lang w:val="uk-UA"/>
    </w:rPr>
  </w:style>
  <w:style w:type="paragraph" w:styleId="a6">
    <w:name w:val="List Paragraph"/>
    <w:basedOn w:val="a"/>
    <w:uiPriority w:val="34"/>
    <w:qFormat/>
    <w:rsid w:val="005A06F9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06F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F9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2021-11-05T08:26:00Z</cp:lastPrinted>
  <dcterms:created xsi:type="dcterms:W3CDTF">2021-11-02T18:33:00Z</dcterms:created>
  <dcterms:modified xsi:type="dcterms:W3CDTF">2021-11-24T12:09:00Z</dcterms:modified>
</cp:coreProperties>
</file>