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357" w:rsidRPr="00647B74" w:rsidRDefault="006E1357" w:rsidP="006E1357">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6B9FA1E4" wp14:editId="661287CF">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647B74">
        <w:rPr>
          <w:rFonts w:ascii="Times New Roman" w:eastAsia="Calibri" w:hAnsi="Times New Roman" w:cs="Times New Roman"/>
          <w:sz w:val="20"/>
          <w:szCs w:val="20"/>
          <w:lang w:eastAsia="ru-RU"/>
        </w:rPr>
        <w:tab/>
      </w:r>
    </w:p>
    <w:p w:rsidR="006E1357" w:rsidRPr="00647B74" w:rsidRDefault="006E1357" w:rsidP="006E1357">
      <w:pPr>
        <w:rPr>
          <w:rFonts w:ascii="Times New Roman" w:eastAsia="Calibri" w:hAnsi="Times New Roman" w:cs="Times New Roman"/>
          <w:b/>
          <w:sz w:val="48"/>
          <w:szCs w:val="32"/>
          <w:lang w:val="uk-UA" w:eastAsia="ru-RU"/>
        </w:rPr>
      </w:pPr>
    </w:p>
    <w:p w:rsidR="006E1357" w:rsidRPr="00647B74" w:rsidRDefault="006E1357" w:rsidP="006E1357">
      <w:pPr>
        <w:ind w:right="-143"/>
        <w:rPr>
          <w:rFonts w:ascii="Times New Roman" w:eastAsia="Calibri" w:hAnsi="Times New Roman" w:cs="Times New Roman"/>
          <w:b/>
          <w:sz w:val="32"/>
          <w:szCs w:val="32"/>
          <w:lang w:val="uk-UA" w:eastAsia="ru-RU"/>
        </w:rPr>
      </w:pPr>
    </w:p>
    <w:p w:rsidR="006E1357" w:rsidRPr="00647B74" w:rsidRDefault="006E1357" w:rsidP="006E1357">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6E1357" w:rsidRPr="00647B74" w:rsidRDefault="006E1357" w:rsidP="006E1357">
      <w:pPr>
        <w:ind w:right="-143"/>
        <w:rPr>
          <w:rFonts w:ascii="Times New Roman" w:eastAsia="Calibri" w:hAnsi="Times New Roman" w:cs="Times New Roman"/>
          <w:b/>
          <w:sz w:val="16"/>
          <w:szCs w:val="16"/>
          <w:lang w:val="uk-UA" w:eastAsia="ru-RU"/>
        </w:rPr>
      </w:pPr>
    </w:p>
    <w:p w:rsidR="006E1357" w:rsidRPr="00647B74" w:rsidRDefault="006E1357" w:rsidP="006E1357">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6E1357" w:rsidRPr="00647B74" w:rsidRDefault="006E1357" w:rsidP="006E1357">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6E1357" w:rsidRPr="00647B74" w:rsidTr="008772D7">
        <w:tc>
          <w:tcPr>
            <w:tcW w:w="9463" w:type="dxa"/>
            <w:tcBorders>
              <w:top w:val="nil"/>
              <w:left w:val="nil"/>
              <w:bottom w:val="thinThickMediumGap" w:sz="18" w:space="0" w:color="auto"/>
              <w:right w:val="nil"/>
            </w:tcBorders>
            <w:vAlign w:val="center"/>
          </w:tcPr>
          <w:p w:rsidR="006E1357" w:rsidRDefault="006E1357" w:rsidP="008772D7">
            <w:pPr>
              <w:ind w:left="-56" w:firstLine="0"/>
              <w:jc w:val="center"/>
              <w:rPr>
                <w:rFonts w:ascii="Times New Roman" w:eastAsia="Calibri" w:hAnsi="Times New Roman" w:cs="Times New Roman"/>
                <w:b/>
                <w:szCs w:val="26"/>
                <w:lang w:val="uk-UA" w:eastAsia="ru-RU"/>
              </w:rPr>
            </w:pPr>
          </w:p>
          <w:p w:rsidR="006E1357" w:rsidRPr="00647B74" w:rsidRDefault="006E1357" w:rsidP="008772D7">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6E1357" w:rsidRPr="00647B74" w:rsidRDefault="006E1357" w:rsidP="006E1357">
      <w:pPr>
        <w:jc w:val="both"/>
        <w:rPr>
          <w:rFonts w:ascii="Times New Roman" w:eastAsia="Calibri" w:hAnsi="Times New Roman" w:cs="Times New Roman"/>
          <w:b/>
          <w:sz w:val="20"/>
          <w:szCs w:val="26"/>
          <w:lang w:val="uk-UA" w:eastAsia="ru-RU"/>
        </w:rPr>
      </w:pPr>
    </w:p>
    <w:p w:rsidR="006E1357" w:rsidRPr="00647B74" w:rsidRDefault="006E1357" w:rsidP="006E1357">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6E1357" w:rsidRPr="00647B74" w:rsidRDefault="006E1357" w:rsidP="006E1357">
      <w:pPr>
        <w:ind w:left="-56"/>
        <w:jc w:val="both"/>
        <w:rPr>
          <w:rFonts w:ascii="Times New Roman" w:eastAsia="Calibri" w:hAnsi="Times New Roman" w:cs="Times New Roman"/>
          <w:sz w:val="6"/>
          <w:szCs w:val="26"/>
          <w:lang w:eastAsia="ru-RU"/>
        </w:rPr>
      </w:pPr>
    </w:p>
    <w:p w:rsidR="006E1357" w:rsidRPr="00647B74" w:rsidRDefault="006E1357" w:rsidP="006E1357">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6E1357" w:rsidRPr="00647B74" w:rsidRDefault="006E1357" w:rsidP="006E1357">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6E1357" w:rsidRPr="00E907B2" w:rsidRDefault="006E1357" w:rsidP="006E1357">
      <w:pPr>
        <w:ind w:firstLine="567"/>
        <w:jc w:val="center"/>
        <w:rPr>
          <w:rFonts w:ascii="Times New Roman" w:hAnsi="Times New Roman" w:cs="Times New Roman"/>
          <w:b/>
          <w:sz w:val="28"/>
          <w:szCs w:val="28"/>
        </w:rPr>
      </w:pPr>
    </w:p>
    <w:p w:rsidR="006E1357" w:rsidRPr="00E907B2" w:rsidRDefault="006E1357" w:rsidP="006E1357">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ПРОТОКОЛ</w:t>
      </w:r>
    </w:p>
    <w:p w:rsidR="006E1357" w:rsidRPr="00E907B2" w:rsidRDefault="006E1357" w:rsidP="006E1357">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 xml:space="preserve"> засідання комісії</w:t>
      </w:r>
    </w:p>
    <w:p w:rsidR="006E1357" w:rsidRPr="00E907B2" w:rsidRDefault="006E1357" w:rsidP="006E1357">
      <w:pPr>
        <w:ind w:firstLine="567"/>
        <w:jc w:val="center"/>
        <w:rPr>
          <w:rFonts w:ascii="Times New Roman" w:hAnsi="Times New Roman" w:cs="Times New Roman"/>
          <w:b/>
          <w:sz w:val="28"/>
          <w:szCs w:val="28"/>
          <w:lang w:val="uk-UA"/>
        </w:rPr>
      </w:pPr>
    </w:p>
    <w:p w:rsidR="006E1357" w:rsidRPr="00E907B2" w:rsidRDefault="006E1357" w:rsidP="006E1357">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0</w:t>
      </w:r>
      <w:r w:rsidRPr="00E907B2">
        <w:rPr>
          <w:rFonts w:ascii="Times New Roman" w:hAnsi="Times New Roman" w:cs="Times New Roman"/>
          <w:b/>
          <w:sz w:val="28"/>
          <w:szCs w:val="28"/>
          <w:lang w:val="uk-UA"/>
        </w:rPr>
        <w:t>2.0</w:t>
      </w:r>
      <w:r>
        <w:rPr>
          <w:rFonts w:ascii="Times New Roman" w:hAnsi="Times New Roman" w:cs="Times New Roman"/>
          <w:b/>
          <w:sz w:val="28"/>
          <w:szCs w:val="28"/>
          <w:lang w:val="uk-UA"/>
        </w:rPr>
        <w:t>8</w:t>
      </w:r>
      <w:r w:rsidRPr="00E907B2">
        <w:rPr>
          <w:rFonts w:ascii="Times New Roman" w:hAnsi="Times New Roman" w:cs="Times New Roman"/>
          <w:b/>
          <w:sz w:val="28"/>
          <w:szCs w:val="28"/>
          <w:lang w:val="uk-UA"/>
        </w:rPr>
        <w:t>.2023 року      1</w:t>
      </w:r>
      <w:r>
        <w:rPr>
          <w:rFonts w:ascii="Times New Roman" w:hAnsi="Times New Roman" w:cs="Times New Roman"/>
          <w:b/>
          <w:sz w:val="28"/>
          <w:szCs w:val="28"/>
          <w:lang w:val="uk-UA"/>
        </w:rPr>
        <w:t>0</w:t>
      </w:r>
      <w:r w:rsidRPr="00E907B2">
        <w:rPr>
          <w:rFonts w:ascii="Times New Roman" w:hAnsi="Times New Roman" w:cs="Times New Roman"/>
          <w:b/>
          <w:sz w:val="28"/>
          <w:szCs w:val="28"/>
          <w:lang w:val="uk-UA"/>
        </w:rPr>
        <w:t>-</w:t>
      </w:r>
      <w:r w:rsidR="00AF6DD6" w:rsidRPr="000F68A6">
        <w:rPr>
          <w:rFonts w:ascii="Times New Roman" w:hAnsi="Times New Roman" w:cs="Times New Roman"/>
          <w:b/>
          <w:sz w:val="28"/>
          <w:szCs w:val="28"/>
        </w:rPr>
        <w:t>3</w:t>
      </w:r>
      <w:r w:rsidRPr="00E907B2">
        <w:rPr>
          <w:rFonts w:ascii="Times New Roman" w:hAnsi="Times New Roman" w:cs="Times New Roman"/>
          <w:b/>
          <w:sz w:val="28"/>
          <w:szCs w:val="28"/>
          <w:lang w:val="uk-UA"/>
        </w:rPr>
        <w:t xml:space="preserve">0       </w:t>
      </w:r>
      <w:proofErr w:type="spellStart"/>
      <w:r>
        <w:rPr>
          <w:rFonts w:ascii="Times New Roman" w:hAnsi="Times New Roman" w:cs="Times New Roman"/>
          <w:b/>
          <w:sz w:val="28"/>
          <w:szCs w:val="28"/>
          <w:lang w:val="uk-UA"/>
        </w:rPr>
        <w:t>каб</w:t>
      </w:r>
      <w:proofErr w:type="spellEnd"/>
      <w:r>
        <w:rPr>
          <w:rFonts w:ascii="Times New Roman" w:hAnsi="Times New Roman" w:cs="Times New Roman"/>
          <w:b/>
          <w:sz w:val="28"/>
          <w:szCs w:val="28"/>
          <w:lang w:val="uk-UA"/>
        </w:rPr>
        <w:t xml:space="preserve">. 307 </w:t>
      </w:r>
      <w:r w:rsidRPr="00E907B2">
        <w:rPr>
          <w:rFonts w:ascii="Times New Roman" w:hAnsi="Times New Roman" w:cs="Times New Roman"/>
          <w:b/>
          <w:sz w:val="28"/>
          <w:szCs w:val="28"/>
          <w:lang w:val="uk-UA"/>
        </w:rPr>
        <w:t xml:space="preserve">  </w:t>
      </w:r>
    </w:p>
    <w:p w:rsidR="006E1357" w:rsidRPr="00E907B2" w:rsidRDefault="006E1357" w:rsidP="006E1357">
      <w:pPr>
        <w:ind w:firstLine="567"/>
        <w:jc w:val="both"/>
        <w:rPr>
          <w:rFonts w:ascii="Times New Roman" w:hAnsi="Times New Roman" w:cs="Times New Roman"/>
          <w:b/>
          <w:sz w:val="28"/>
          <w:szCs w:val="28"/>
          <w:u w:val="single"/>
          <w:lang w:val="uk-UA"/>
        </w:rPr>
      </w:pPr>
      <w:r w:rsidRPr="00E907B2">
        <w:rPr>
          <w:rFonts w:ascii="Times New Roman" w:hAnsi="Times New Roman" w:cs="Times New Roman"/>
          <w:b/>
          <w:sz w:val="28"/>
          <w:szCs w:val="28"/>
          <w:u w:val="single"/>
          <w:lang w:val="uk-UA"/>
        </w:rPr>
        <w:t>Присутні:</w:t>
      </w:r>
    </w:p>
    <w:p w:rsidR="008F2864" w:rsidRDefault="008F2864" w:rsidP="008F2864">
      <w:pPr>
        <w:numPr>
          <w:ilvl w:val="0"/>
          <w:numId w:val="1"/>
        </w:numPr>
        <w:suppressAutoHyphens w:val="0"/>
        <w:autoSpaceDN/>
        <w:spacing w:before="100" w:beforeAutospacing="1"/>
        <w:jc w:val="both"/>
        <w:textAlignment w:val="auto"/>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Звягін</w:t>
      </w:r>
      <w:proofErr w:type="spellEnd"/>
      <w:r>
        <w:rPr>
          <w:rFonts w:ascii="Times New Roman" w:eastAsia="Times New Roman" w:hAnsi="Times New Roman"/>
          <w:color w:val="000000"/>
          <w:sz w:val="28"/>
          <w:szCs w:val="28"/>
          <w:lang w:val="uk-UA" w:eastAsia="ru-RU"/>
        </w:rPr>
        <w:t xml:space="preserve"> Олег Сергійович</w:t>
      </w:r>
    </w:p>
    <w:p w:rsidR="008F2864" w:rsidRDefault="008F2864" w:rsidP="008F2864">
      <w:pPr>
        <w:numPr>
          <w:ilvl w:val="0"/>
          <w:numId w:val="1"/>
        </w:numPr>
        <w:suppressAutoHyphens w:val="0"/>
        <w:autoSpaceDN/>
        <w:spacing w:before="100" w:beforeAutospacing="1"/>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Ієремія Василь Володимирович</w:t>
      </w:r>
    </w:p>
    <w:p w:rsidR="008F2864" w:rsidRDefault="008F2864" w:rsidP="008F2864">
      <w:pPr>
        <w:numPr>
          <w:ilvl w:val="0"/>
          <w:numId w:val="1"/>
        </w:numPr>
        <w:suppressAutoHyphens w:val="0"/>
        <w:autoSpaceDN/>
        <w:spacing w:before="100" w:beforeAutospacing="1"/>
        <w:jc w:val="both"/>
        <w:textAlignment w:val="auto"/>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Макогонюк</w:t>
      </w:r>
      <w:proofErr w:type="spellEnd"/>
      <w:r>
        <w:rPr>
          <w:rFonts w:ascii="Times New Roman" w:eastAsia="Times New Roman" w:hAnsi="Times New Roman"/>
          <w:color w:val="000000"/>
          <w:sz w:val="28"/>
          <w:szCs w:val="28"/>
          <w:lang w:val="uk-UA" w:eastAsia="ru-RU"/>
        </w:rPr>
        <w:t xml:space="preserve"> Ольга Олександрівна</w:t>
      </w:r>
    </w:p>
    <w:p w:rsidR="008F2864" w:rsidRDefault="008F2864" w:rsidP="008F2864">
      <w:pPr>
        <w:numPr>
          <w:ilvl w:val="0"/>
          <w:numId w:val="1"/>
        </w:numPr>
        <w:suppressAutoHyphens w:val="0"/>
        <w:autoSpaceDN/>
        <w:spacing w:before="100" w:beforeAutospacing="1"/>
        <w:jc w:val="both"/>
        <w:textAlignment w:val="auto"/>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Мороховський</w:t>
      </w:r>
      <w:proofErr w:type="spellEnd"/>
      <w:r>
        <w:rPr>
          <w:rFonts w:ascii="Times New Roman" w:eastAsia="Times New Roman" w:hAnsi="Times New Roman"/>
          <w:color w:val="000000"/>
          <w:sz w:val="28"/>
          <w:szCs w:val="28"/>
          <w:lang w:val="uk-UA" w:eastAsia="ru-RU"/>
        </w:rPr>
        <w:t xml:space="preserve"> Вадим Вікторович</w:t>
      </w:r>
    </w:p>
    <w:p w:rsidR="008F2864" w:rsidRDefault="008F2864" w:rsidP="008F2864">
      <w:pPr>
        <w:numPr>
          <w:ilvl w:val="0"/>
          <w:numId w:val="1"/>
        </w:numPr>
        <w:suppressAutoHyphens w:val="0"/>
        <w:autoSpaceDN/>
        <w:spacing w:before="100" w:beforeAutospacing="1"/>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Танцюра Дмитро Миколайович </w:t>
      </w:r>
    </w:p>
    <w:p w:rsidR="006E1357" w:rsidRDefault="006E1357" w:rsidP="006E1357">
      <w:pPr>
        <w:jc w:val="both"/>
        <w:rPr>
          <w:rFonts w:ascii="Times New Roman" w:eastAsia="Times New Roman" w:hAnsi="Times New Roman" w:cs="Times New Roman"/>
          <w:b/>
          <w:color w:val="000000"/>
          <w:sz w:val="28"/>
          <w:szCs w:val="28"/>
          <w:u w:val="single"/>
          <w:lang w:val="uk-UA" w:eastAsia="ru-RU"/>
        </w:rPr>
      </w:pPr>
    </w:p>
    <w:p w:rsidR="006E1357" w:rsidRPr="009E192C" w:rsidRDefault="006E1357" w:rsidP="006E1357">
      <w:pPr>
        <w:jc w:val="both"/>
        <w:rPr>
          <w:rFonts w:ascii="Times New Roman" w:eastAsia="Times New Roman" w:hAnsi="Times New Roman" w:cs="Times New Roman"/>
          <w:b/>
          <w:color w:val="000000"/>
          <w:sz w:val="28"/>
          <w:szCs w:val="28"/>
          <w:u w:val="single"/>
          <w:lang w:val="uk-UA" w:eastAsia="ru-RU"/>
        </w:rPr>
      </w:pPr>
      <w:r w:rsidRPr="009E192C">
        <w:rPr>
          <w:rFonts w:ascii="Times New Roman" w:eastAsia="Times New Roman" w:hAnsi="Times New Roman" w:cs="Times New Roman"/>
          <w:b/>
          <w:color w:val="000000"/>
          <w:sz w:val="28"/>
          <w:szCs w:val="28"/>
          <w:u w:val="single"/>
          <w:lang w:val="uk-UA" w:eastAsia="ru-RU"/>
        </w:rPr>
        <w:t xml:space="preserve">Запрошені: </w:t>
      </w:r>
    </w:p>
    <w:p w:rsidR="006E1357" w:rsidRPr="00F40FB4" w:rsidRDefault="006E1357" w:rsidP="006E1357">
      <w:pPr>
        <w:jc w:val="both"/>
        <w:rPr>
          <w:rFonts w:ascii="Times New Roman" w:eastAsia="Times New Roman" w:hAnsi="Times New Roman" w:cs="Times New Roman"/>
          <w:b/>
          <w:color w:val="000000"/>
          <w:sz w:val="28"/>
          <w:szCs w:val="28"/>
          <w:u w:val="single"/>
          <w:lang w:val="uk-UA"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6E1357" w:rsidRPr="00F40FB4" w:rsidTr="008772D7">
        <w:tc>
          <w:tcPr>
            <w:tcW w:w="3227" w:type="dxa"/>
          </w:tcPr>
          <w:p w:rsidR="006E1357" w:rsidRPr="00F40FB4" w:rsidRDefault="006E1357" w:rsidP="008772D7">
            <w:pPr>
              <w:ind w:right="27"/>
              <w:jc w:val="both"/>
              <w:rPr>
                <w:rFonts w:ascii="Times New Roman" w:hAnsi="Times New Roman" w:cs="Times New Roman"/>
                <w:sz w:val="28"/>
                <w:szCs w:val="28"/>
                <w:lang w:val="uk-UA"/>
              </w:rPr>
            </w:pPr>
            <w:proofErr w:type="spellStart"/>
            <w:r w:rsidRPr="00F40FB4">
              <w:rPr>
                <w:rFonts w:ascii="Times New Roman" w:hAnsi="Times New Roman" w:cs="Times New Roman"/>
                <w:sz w:val="28"/>
                <w:szCs w:val="28"/>
                <w:lang w:val="uk-UA"/>
              </w:rPr>
              <w:t>Бедрега</w:t>
            </w:r>
            <w:proofErr w:type="spellEnd"/>
          </w:p>
          <w:p w:rsidR="006E1357" w:rsidRPr="00F40FB4" w:rsidRDefault="006E1357" w:rsidP="008772D7">
            <w:pPr>
              <w:ind w:right="27"/>
              <w:jc w:val="both"/>
              <w:rPr>
                <w:rFonts w:ascii="Times New Roman" w:hAnsi="Times New Roman" w:cs="Times New Roman"/>
                <w:sz w:val="28"/>
                <w:szCs w:val="28"/>
                <w:lang w:val="uk-UA"/>
              </w:rPr>
            </w:pPr>
            <w:r w:rsidRPr="00F40FB4">
              <w:rPr>
                <w:rFonts w:ascii="Times New Roman" w:hAnsi="Times New Roman" w:cs="Times New Roman"/>
                <w:sz w:val="28"/>
                <w:szCs w:val="28"/>
                <w:lang w:val="uk-UA"/>
              </w:rPr>
              <w:t xml:space="preserve">Світлана Миколаївна   </w:t>
            </w:r>
          </w:p>
        </w:tc>
        <w:tc>
          <w:tcPr>
            <w:tcW w:w="6343" w:type="dxa"/>
          </w:tcPr>
          <w:p w:rsidR="006E1357" w:rsidRPr="00F40FB4" w:rsidRDefault="006E1357" w:rsidP="008772D7">
            <w:pPr>
              <w:ind w:left="33" w:right="27" w:firstLine="284"/>
              <w:jc w:val="both"/>
              <w:rPr>
                <w:rFonts w:ascii="Times New Roman" w:hAnsi="Times New Roman" w:cs="Times New Roman"/>
                <w:sz w:val="28"/>
                <w:szCs w:val="28"/>
                <w:lang w:val="uk-UA"/>
              </w:rPr>
            </w:pPr>
          </w:p>
          <w:p w:rsidR="006E1357" w:rsidRPr="00F40FB4" w:rsidRDefault="006E1357" w:rsidP="008772D7">
            <w:pPr>
              <w:ind w:left="33" w:right="27" w:firstLine="284"/>
              <w:jc w:val="both"/>
              <w:rPr>
                <w:rFonts w:ascii="Times New Roman" w:hAnsi="Times New Roman" w:cs="Times New Roman"/>
                <w:sz w:val="28"/>
                <w:szCs w:val="28"/>
                <w:lang w:val="uk-UA"/>
              </w:rPr>
            </w:pPr>
            <w:r w:rsidRPr="00F40FB4">
              <w:rPr>
                <w:rFonts w:ascii="Times New Roman" w:hAnsi="Times New Roman" w:cs="Times New Roman"/>
                <w:sz w:val="28"/>
                <w:szCs w:val="28"/>
                <w:lang w:val="uk-UA"/>
              </w:rPr>
              <w:t>- заступник міського голови - директор Департаменту фінансів Одеської міської ради;</w:t>
            </w:r>
          </w:p>
        </w:tc>
      </w:tr>
      <w:tr w:rsidR="006E1357" w:rsidRPr="00F40FB4" w:rsidTr="008772D7">
        <w:tc>
          <w:tcPr>
            <w:tcW w:w="3227" w:type="dxa"/>
            <w:tcBorders>
              <w:top w:val="single" w:sz="4" w:space="0" w:color="auto"/>
              <w:left w:val="single" w:sz="4" w:space="0" w:color="auto"/>
              <w:bottom w:val="single" w:sz="4" w:space="0" w:color="auto"/>
              <w:right w:val="single" w:sz="4" w:space="0" w:color="auto"/>
            </w:tcBorders>
          </w:tcPr>
          <w:p w:rsidR="00BB390C" w:rsidRPr="00604274" w:rsidRDefault="00BB390C" w:rsidP="00BB390C">
            <w:pPr>
              <w:jc w:val="both"/>
              <w:rPr>
                <w:rFonts w:ascii="Times New Roman" w:hAnsi="Times New Roman" w:cs="Times New Roman"/>
                <w:sz w:val="26"/>
                <w:szCs w:val="26"/>
                <w:lang w:val="uk-UA"/>
              </w:rPr>
            </w:pPr>
            <w:proofErr w:type="spellStart"/>
            <w:r w:rsidRPr="00604274">
              <w:rPr>
                <w:rFonts w:ascii="Times New Roman" w:hAnsi="Times New Roman" w:cs="Times New Roman"/>
                <w:sz w:val="26"/>
                <w:szCs w:val="26"/>
                <w:lang w:val="uk-UA"/>
              </w:rPr>
              <w:t>Антонишак</w:t>
            </w:r>
            <w:proofErr w:type="spellEnd"/>
          </w:p>
          <w:p w:rsidR="006E1357" w:rsidRPr="00F40FB4" w:rsidRDefault="00BB390C" w:rsidP="00BB390C">
            <w:pPr>
              <w:ind w:right="27"/>
              <w:jc w:val="both"/>
              <w:rPr>
                <w:rFonts w:ascii="Times New Roman" w:hAnsi="Times New Roman" w:cs="Times New Roman"/>
                <w:sz w:val="28"/>
                <w:szCs w:val="28"/>
                <w:lang w:val="uk-UA"/>
              </w:rPr>
            </w:pPr>
            <w:r w:rsidRPr="00604274">
              <w:rPr>
                <w:rFonts w:ascii="Times New Roman" w:hAnsi="Times New Roman" w:cs="Times New Roman"/>
                <w:sz w:val="26"/>
                <w:szCs w:val="26"/>
                <w:lang w:val="uk-UA"/>
              </w:rPr>
              <w:t xml:space="preserve">Оксана Степанівна  </w:t>
            </w:r>
          </w:p>
        </w:tc>
        <w:tc>
          <w:tcPr>
            <w:tcW w:w="6343" w:type="dxa"/>
            <w:tcBorders>
              <w:top w:val="single" w:sz="4" w:space="0" w:color="auto"/>
              <w:left w:val="single" w:sz="4" w:space="0" w:color="auto"/>
              <w:bottom w:val="single" w:sz="4" w:space="0" w:color="auto"/>
              <w:right w:val="single" w:sz="4" w:space="0" w:color="auto"/>
            </w:tcBorders>
          </w:tcPr>
          <w:p w:rsidR="006E1357" w:rsidRPr="00F40FB4" w:rsidRDefault="006E1357" w:rsidP="008772D7">
            <w:pPr>
              <w:ind w:left="317" w:right="27"/>
              <w:jc w:val="both"/>
              <w:rPr>
                <w:rFonts w:ascii="Times New Roman" w:hAnsi="Times New Roman" w:cs="Times New Roman"/>
                <w:sz w:val="28"/>
                <w:szCs w:val="28"/>
                <w:lang w:val="uk-UA"/>
              </w:rPr>
            </w:pPr>
          </w:p>
          <w:p w:rsidR="006E1357" w:rsidRPr="00F40FB4" w:rsidRDefault="006E1357" w:rsidP="00BB390C">
            <w:pPr>
              <w:ind w:left="317" w:right="27"/>
              <w:jc w:val="both"/>
              <w:rPr>
                <w:rFonts w:ascii="Times New Roman" w:hAnsi="Times New Roman" w:cs="Times New Roman"/>
                <w:sz w:val="28"/>
                <w:szCs w:val="28"/>
                <w:lang w:val="uk-UA"/>
              </w:rPr>
            </w:pPr>
            <w:r w:rsidRPr="00F40FB4">
              <w:rPr>
                <w:rFonts w:ascii="Times New Roman" w:hAnsi="Times New Roman" w:cs="Times New Roman"/>
                <w:sz w:val="28"/>
                <w:szCs w:val="28"/>
                <w:lang w:val="uk-UA"/>
              </w:rPr>
              <w:t>- депутат Одеської міської ради</w:t>
            </w:r>
            <w:r w:rsidR="00BB390C">
              <w:rPr>
                <w:rFonts w:ascii="Times New Roman" w:hAnsi="Times New Roman" w:cs="Times New Roman"/>
                <w:sz w:val="28"/>
                <w:szCs w:val="28"/>
                <w:lang w:val="uk-UA"/>
              </w:rPr>
              <w:t>.</w:t>
            </w:r>
            <w:r w:rsidRPr="00F40FB4">
              <w:rPr>
                <w:rFonts w:ascii="Times New Roman" w:hAnsi="Times New Roman" w:cs="Times New Roman"/>
                <w:sz w:val="28"/>
                <w:szCs w:val="28"/>
                <w:lang w:val="uk-UA"/>
              </w:rPr>
              <w:t xml:space="preserve"> </w:t>
            </w:r>
          </w:p>
        </w:tc>
      </w:tr>
    </w:tbl>
    <w:p w:rsidR="006E1357" w:rsidRPr="00F40FB4" w:rsidRDefault="006E1357" w:rsidP="006E1357">
      <w:pPr>
        <w:rPr>
          <w:rFonts w:ascii="Times New Roman" w:hAnsi="Times New Roman" w:cs="Times New Roman"/>
        </w:rPr>
      </w:pPr>
    </w:p>
    <w:p w:rsidR="006E1357" w:rsidRPr="00F40FB4" w:rsidRDefault="006E1357" w:rsidP="006E1357">
      <w:pPr>
        <w:rPr>
          <w:rFonts w:ascii="Times New Roman" w:hAnsi="Times New Roman" w:cs="Times New Roman"/>
        </w:rPr>
      </w:pPr>
    </w:p>
    <w:p w:rsidR="008F2864" w:rsidRPr="00F43250" w:rsidRDefault="006E1357" w:rsidP="008F2864">
      <w:pPr>
        <w:ind w:firstLine="567"/>
        <w:jc w:val="both"/>
        <w:rPr>
          <w:sz w:val="28"/>
          <w:szCs w:val="28"/>
        </w:rPr>
      </w:pPr>
      <w:r w:rsidRPr="002143D3">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2143D3">
        <w:rPr>
          <w:rFonts w:ascii="Times New Roman" w:hAnsi="Times New Roman" w:cs="Times New Roman"/>
          <w:sz w:val="28"/>
          <w:szCs w:val="28"/>
          <w:lang w:val="uk-UA"/>
        </w:rPr>
        <w:t>Бедреги</w:t>
      </w:r>
      <w:proofErr w:type="spellEnd"/>
      <w:r w:rsidRPr="002143D3">
        <w:rPr>
          <w:rFonts w:ascii="Times New Roman" w:hAnsi="Times New Roman" w:cs="Times New Roman"/>
          <w:sz w:val="28"/>
          <w:szCs w:val="28"/>
          <w:lang w:val="uk-UA"/>
        </w:rPr>
        <w:t xml:space="preserve"> С.М. по </w:t>
      </w:r>
      <w:r w:rsidRPr="002143D3">
        <w:rPr>
          <w:rFonts w:ascii="Times New Roman" w:hAnsi="Times New Roman" w:cs="Times New Roman"/>
          <w:color w:val="000000" w:themeColor="text1"/>
          <w:sz w:val="28"/>
          <w:szCs w:val="28"/>
          <w:lang w:val="uk-UA"/>
        </w:rPr>
        <w:t xml:space="preserve">коригуванню </w:t>
      </w:r>
      <w:r w:rsidRPr="0001143D">
        <w:rPr>
          <w:rFonts w:ascii="Times New Roman" w:hAnsi="Times New Roman" w:cs="Times New Roman"/>
          <w:sz w:val="28"/>
          <w:szCs w:val="28"/>
          <w:lang w:val="uk-UA"/>
        </w:rPr>
        <w:t>бюджету Одеської міської територіальної громади</w:t>
      </w:r>
      <w:r w:rsidRPr="0001143D">
        <w:rPr>
          <w:rFonts w:ascii="Times New Roman" w:hAnsi="Times New Roman" w:cs="Times New Roman"/>
          <w:color w:val="000000" w:themeColor="text1"/>
          <w:sz w:val="28"/>
          <w:szCs w:val="28"/>
          <w:lang w:val="uk-UA"/>
        </w:rPr>
        <w:t xml:space="preserve"> на 2023 рік за лист</w:t>
      </w:r>
      <w:r w:rsidR="008F2864">
        <w:rPr>
          <w:rFonts w:ascii="Times New Roman" w:hAnsi="Times New Roman" w:cs="Times New Roman"/>
          <w:color w:val="000000" w:themeColor="text1"/>
          <w:sz w:val="28"/>
          <w:szCs w:val="28"/>
          <w:lang w:val="uk-UA"/>
        </w:rPr>
        <w:t>ом</w:t>
      </w:r>
      <w:r w:rsidRPr="0001143D">
        <w:rPr>
          <w:rFonts w:ascii="Times New Roman" w:hAnsi="Times New Roman" w:cs="Times New Roman"/>
          <w:color w:val="000000" w:themeColor="text1"/>
          <w:sz w:val="28"/>
          <w:szCs w:val="28"/>
          <w:lang w:val="uk-UA"/>
        </w:rPr>
        <w:t xml:space="preserve"> Департаменту фінансів </w:t>
      </w:r>
      <w:r w:rsidR="008F2864" w:rsidRPr="00F43250">
        <w:rPr>
          <w:sz w:val="28"/>
          <w:szCs w:val="28"/>
        </w:rPr>
        <w:t>№ 04-13/182/877</w:t>
      </w:r>
      <w:r w:rsidR="008F2864">
        <w:rPr>
          <w:sz w:val="28"/>
          <w:szCs w:val="28"/>
        </w:rPr>
        <w:t xml:space="preserve"> </w:t>
      </w:r>
      <w:proofErr w:type="spellStart"/>
      <w:r w:rsidR="008F2864" w:rsidRPr="00F43250">
        <w:rPr>
          <w:sz w:val="28"/>
          <w:szCs w:val="28"/>
        </w:rPr>
        <w:t>від</w:t>
      </w:r>
      <w:proofErr w:type="spellEnd"/>
      <w:r w:rsidR="008F2864" w:rsidRPr="00F43250">
        <w:rPr>
          <w:sz w:val="28"/>
          <w:szCs w:val="28"/>
        </w:rPr>
        <w:t xml:space="preserve"> </w:t>
      </w:r>
      <w:r w:rsidR="008F2864">
        <w:rPr>
          <w:sz w:val="28"/>
          <w:szCs w:val="28"/>
        </w:rPr>
        <w:t>0</w:t>
      </w:r>
      <w:r w:rsidR="008F2864" w:rsidRPr="00F43250">
        <w:rPr>
          <w:sz w:val="28"/>
          <w:szCs w:val="28"/>
        </w:rPr>
        <w:t>1.0</w:t>
      </w:r>
      <w:r w:rsidR="008F2864">
        <w:rPr>
          <w:sz w:val="28"/>
          <w:szCs w:val="28"/>
        </w:rPr>
        <w:t>8</w:t>
      </w:r>
      <w:r w:rsidR="008F2864" w:rsidRPr="00F43250">
        <w:rPr>
          <w:sz w:val="28"/>
          <w:szCs w:val="28"/>
        </w:rPr>
        <w:t>.2023 року.</w:t>
      </w:r>
    </w:p>
    <w:p w:rsidR="00BB390C" w:rsidRDefault="006E1357" w:rsidP="006E1357">
      <w:pPr>
        <w:ind w:firstLine="567"/>
        <w:jc w:val="both"/>
        <w:rPr>
          <w:rFonts w:ascii="Times New Roman" w:hAnsi="Times New Roman" w:cs="Times New Roman"/>
          <w:kern w:val="2"/>
          <w:sz w:val="28"/>
          <w:szCs w:val="28"/>
          <w:lang w:val="uk-UA"/>
        </w:rPr>
      </w:pPr>
      <w:r>
        <w:rPr>
          <w:rFonts w:ascii="Times New Roman" w:hAnsi="Times New Roman" w:cs="Times New Roman"/>
          <w:kern w:val="2"/>
          <w:sz w:val="28"/>
          <w:szCs w:val="28"/>
          <w:lang w:val="uk-UA"/>
        </w:rPr>
        <w:t xml:space="preserve">Виступили: </w:t>
      </w:r>
      <w:proofErr w:type="spellStart"/>
      <w:r w:rsidR="008F2864">
        <w:rPr>
          <w:rFonts w:ascii="Times New Roman" w:hAnsi="Times New Roman" w:cs="Times New Roman"/>
          <w:kern w:val="2"/>
          <w:sz w:val="28"/>
          <w:szCs w:val="28"/>
          <w:lang w:val="uk-UA"/>
        </w:rPr>
        <w:t>Мороховський</w:t>
      </w:r>
      <w:proofErr w:type="spellEnd"/>
      <w:r w:rsidR="008F2864">
        <w:rPr>
          <w:rFonts w:ascii="Times New Roman" w:hAnsi="Times New Roman" w:cs="Times New Roman"/>
          <w:kern w:val="2"/>
          <w:sz w:val="28"/>
          <w:szCs w:val="28"/>
          <w:lang w:val="uk-UA"/>
        </w:rPr>
        <w:t xml:space="preserve"> В.В.,</w:t>
      </w:r>
      <w:r>
        <w:rPr>
          <w:rFonts w:ascii="Times New Roman" w:hAnsi="Times New Roman" w:cs="Times New Roman"/>
          <w:kern w:val="2"/>
          <w:sz w:val="28"/>
          <w:szCs w:val="28"/>
          <w:lang w:val="uk-UA"/>
        </w:rPr>
        <w:t xml:space="preserve"> </w:t>
      </w:r>
      <w:proofErr w:type="spellStart"/>
      <w:r>
        <w:rPr>
          <w:rFonts w:ascii="Times New Roman" w:hAnsi="Times New Roman" w:cs="Times New Roman"/>
          <w:kern w:val="2"/>
          <w:sz w:val="28"/>
          <w:szCs w:val="28"/>
          <w:lang w:val="uk-UA"/>
        </w:rPr>
        <w:t>Звягін</w:t>
      </w:r>
      <w:proofErr w:type="spellEnd"/>
      <w:r>
        <w:rPr>
          <w:rFonts w:ascii="Times New Roman" w:hAnsi="Times New Roman" w:cs="Times New Roman"/>
          <w:kern w:val="2"/>
          <w:sz w:val="28"/>
          <w:szCs w:val="28"/>
          <w:lang w:val="uk-UA"/>
        </w:rPr>
        <w:t xml:space="preserve"> О.С.</w:t>
      </w:r>
    </w:p>
    <w:p w:rsidR="006E1357" w:rsidRPr="002143D3" w:rsidRDefault="006E1357" w:rsidP="006E1357">
      <w:pPr>
        <w:ind w:firstLine="567"/>
        <w:jc w:val="both"/>
        <w:rPr>
          <w:rFonts w:ascii="Times New Roman" w:hAnsi="Times New Roman" w:cs="Times New Roman"/>
          <w:color w:val="000000" w:themeColor="text1"/>
          <w:sz w:val="28"/>
          <w:szCs w:val="28"/>
          <w:lang w:val="uk-UA"/>
        </w:rPr>
      </w:pPr>
      <w:r w:rsidRPr="0001143D">
        <w:rPr>
          <w:rFonts w:ascii="Times New Roman" w:hAnsi="Times New Roman" w:cs="Times New Roman"/>
          <w:kern w:val="2"/>
          <w:sz w:val="28"/>
          <w:szCs w:val="28"/>
          <w:lang w:val="uk-UA"/>
        </w:rPr>
        <w:t xml:space="preserve">Голосували за наступні коригування </w:t>
      </w:r>
      <w:r w:rsidRPr="0001143D">
        <w:rPr>
          <w:rFonts w:ascii="Times New Roman" w:hAnsi="Times New Roman" w:cs="Times New Roman"/>
          <w:sz w:val="28"/>
          <w:szCs w:val="28"/>
          <w:lang w:val="uk-UA"/>
        </w:rPr>
        <w:t>бюджету Одеської міської</w:t>
      </w:r>
      <w:r w:rsidRPr="002143D3">
        <w:rPr>
          <w:rFonts w:ascii="Times New Roman" w:hAnsi="Times New Roman" w:cs="Times New Roman"/>
          <w:sz w:val="28"/>
          <w:szCs w:val="28"/>
          <w:lang w:val="uk-UA"/>
        </w:rPr>
        <w:t xml:space="preserve"> територіальної громади</w:t>
      </w:r>
      <w:r w:rsidRPr="002143D3">
        <w:rPr>
          <w:rFonts w:ascii="Times New Roman" w:hAnsi="Times New Roman" w:cs="Times New Roman"/>
          <w:color w:val="000000" w:themeColor="text1"/>
          <w:sz w:val="28"/>
          <w:szCs w:val="28"/>
          <w:lang w:val="uk-UA"/>
        </w:rPr>
        <w:t xml:space="preserve"> на 2023 рік:</w:t>
      </w:r>
    </w:p>
    <w:p w:rsidR="008F2864" w:rsidRPr="008F2864" w:rsidRDefault="008F2864" w:rsidP="008F2864">
      <w:pPr>
        <w:pStyle w:val="a4"/>
        <w:tabs>
          <w:tab w:val="left" w:pos="851"/>
        </w:tabs>
        <w:spacing w:after="0"/>
        <w:ind w:left="0" w:firstLine="567"/>
        <w:jc w:val="both"/>
        <w:rPr>
          <w:rFonts w:ascii="Times New Roman" w:hAnsi="Times New Roman" w:cs="Times New Roman"/>
          <w:sz w:val="24"/>
          <w:szCs w:val="24"/>
          <w:lang w:eastAsia="ru-RU"/>
        </w:rPr>
      </w:pPr>
      <w:r w:rsidRPr="008F2864">
        <w:rPr>
          <w:rFonts w:ascii="Times New Roman" w:hAnsi="Times New Roman" w:cs="Times New Roman"/>
          <w:sz w:val="24"/>
          <w:szCs w:val="24"/>
        </w:rPr>
        <w:t xml:space="preserve">1. </w:t>
      </w:r>
      <w:r w:rsidRPr="008F2864">
        <w:rPr>
          <w:rFonts w:ascii="Times New Roman" w:hAnsi="Times New Roman" w:cs="Times New Roman"/>
          <w:sz w:val="24"/>
          <w:szCs w:val="24"/>
          <w:lang w:eastAsia="ru-RU"/>
        </w:rPr>
        <w:t>Департаментом фінансів Одеської обласної державної адміністрації надано листа від 18.07.2023 № 03.02-29/ (</w:t>
      </w:r>
      <w:r w:rsidRPr="008F2864">
        <w:rPr>
          <w:rFonts w:ascii="Times New Roman" w:hAnsi="Times New Roman" w:cs="Times New Roman"/>
          <w:i/>
          <w:iCs/>
          <w:sz w:val="24"/>
          <w:szCs w:val="24"/>
          <w:lang w:eastAsia="ru-RU"/>
        </w:rPr>
        <w:t>копія додається</w:t>
      </w:r>
      <w:r w:rsidRPr="008F2864">
        <w:rPr>
          <w:rFonts w:ascii="Times New Roman" w:hAnsi="Times New Roman" w:cs="Times New Roman"/>
          <w:sz w:val="24"/>
          <w:szCs w:val="24"/>
          <w:lang w:eastAsia="ru-RU"/>
        </w:rPr>
        <w:t xml:space="preserve">) стосовно визначення бюджету Одеської міської територіальної громади субвенції з місцевого бюджету (пільгове медичне </w:t>
      </w:r>
      <w:r w:rsidRPr="008F2864">
        <w:rPr>
          <w:rFonts w:ascii="Times New Roman" w:hAnsi="Times New Roman" w:cs="Times New Roman"/>
          <w:sz w:val="24"/>
          <w:szCs w:val="24"/>
          <w:lang w:eastAsia="ru-RU"/>
        </w:rPr>
        <w:lastRenderedPageBreak/>
        <w:t>обслуговування осіб, які постраждали внаслідок Чорнобильської катастрофи) у суму  331 763 грн.</w:t>
      </w:r>
    </w:p>
    <w:p w:rsidR="008F2864" w:rsidRPr="008F2864" w:rsidRDefault="008F2864" w:rsidP="008F2864">
      <w:pPr>
        <w:pStyle w:val="a4"/>
        <w:tabs>
          <w:tab w:val="left" w:pos="0"/>
          <w:tab w:val="left" w:pos="993"/>
        </w:tabs>
        <w:spacing w:after="0"/>
        <w:ind w:left="0" w:firstLine="567"/>
        <w:jc w:val="both"/>
        <w:rPr>
          <w:rFonts w:ascii="Times New Roman" w:hAnsi="Times New Roman" w:cs="Times New Roman"/>
          <w:sz w:val="24"/>
          <w:szCs w:val="24"/>
          <w:lang w:eastAsia="ru-RU"/>
        </w:rPr>
      </w:pPr>
      <w:r w:rsidRPr="008F2864">
        <w:rPr>
          <w:rFonts w:ascii="Times New Roman" w:hAnsi="Times New Roman" w:cs="Times New Roman"/>
          <w:sz w:val="24"/>
          <w:szCs w:val="24"/>
          <w:lang w:eastAsia="ru-RU"/>
        </w:rPr>
        <w:t>У зв’язку з цим, пропонується внести наступні зміни до загального фонду бюджету Одеської міської територіальної громади на 2023 рік:</w:t>
      </w:r>
    </w:p>
    <w:p w:rsidR="008F2864" w:rsidRPr="008F2864" w:rsidRDefault="008F2864" w:rsidP="008F2864">
      <w:pPr>
        <w:pStyle w:val="a4"/>
        <w:numPr>
          <w:ilvl w:val="0"/>
          <w:numId w:val="3"/>
        </w:numPr>
        <w:tabs>
          <w:tab w:val="left" w:pos="0"/>
          <w:tab w:val="left" w:pos="993"/>
        </w:tabs>
        <w:spacing w:after="0" w:line="240" w:lineRule="auto"/>
        <w:ind w:left="0" w:firstLine="567"/>
        <w:jc w:val="both"/>
        <w:rPr>
          <w:rFonts w:ascii="Times New Roman" w:hAnsi="Times New Roman" w:cs="Times New Roman"/>
          <w:sz w:val="24"/>
          <w:szCs w:val="24"/>
          <w:lang w:eastAsia="ru-RU"/>
        </w:rPr>
      </w:pPr>
      <w:r w:rsidRPr="008F2864">
        <w:rPr>
          <w:rFonts w:ascii="Times New Roman" w:hAnsi="Times New Roman" w:cs="Times New Roman"/>
          <w:sz w:val="24"/>
          <w:szCs w:val="24"/>
          <w:lang w:eastAsia="ru-RU"/>
        </w:rPr>
        <w:t>збільшити дохідну частину за кодом класифікації доходів 41053900 «Інші субвенції з місцевого бюджету» у сумі 331 763 грн;</w:t>
      </w:r>
    </w:p>
    <w:p w:rsidR="008F2864" w:rsidRPr="008F2864" w:rsidRDefault="008F2864" w:rsidP="008F2864">
      <w:pPr>
        <w:pStyle w:val="a4"/>
        <w:numPr>
          <w:ilvl w:val="0"/>
          <w:numId w:val="3"/>
        </w:numPr>
        <w:tabs>
          <w:tab w:val="left" w:pos="0"/>
          <w:tab w:val="left" w:pos="993"/>
        </w:tabs>
        <w:spacing w:after="0" w:line="240" w:lineRule="auto"/>
        <w:ind w:left="0" w:firstLine="567"/>
        <w:jc w:val="both"/>
        <w:rPr>
          <w:rFonts w:ascii="Times New Roman" w:hAnsi="Times New Roman" w:cs="Times New Roman"/>
          <w:sz w:val="24"/>
          <w:szCs w:val="24"/>
          <w:lang w:eastAsia="ru-RU"/>
        </w:rPr>
      </w:pPr>
      <w:r w:rsidRPr="008F2864">
        <w:rPr>
          <w:rFonts w:ascii="Times New Roman" w:hAnsi="Times New Roman" w:cs="Times New Roman"/>
          <w:sz w:val="24"/>
          <w:szCs w:val="24"/>
          <w:lang w:eastAsia="ru-RU"/>
        </w:rPr>
        <w:t>збільшити бюджетні призначення Департаменту праці та соціальної політики Одеської міської ради за КПКВКМБ 0813050 «Пільгове медичне обслуговування осіб, які постраждали внаслідок Чорнобильської катастрофи» (</w:t>
      </w:r>
      <w:r w:rsidRPr="008F2864">
        <w:rPr>
          <w:rFonts w:ascii="Times New Roman" w:hAnsi="Times New Roman" w:cs="Times New Roman"/>
          <w:i/>
          <w:iCs/>
          <w:sz w:val="24"/>
          <w:szCs w:val="24"/>
          <w:lang w:eastAsia="ru-RU"/>
        </w:rPr>
        <w:t>видатки споживання</w:t>
      </w:r>
      <w:r w:rsidRPr="008F2864">
        <w:rPr>
          <w:rFonts w:ascii="Times New Roman" w:hAnsi="Times New Roman" w:cs="Times New Roman"/>
          <w:sz w:val="24"/>
          <w:szCs w:val="24"/>
          <w:lang w:eastAsia="ru-RU"/>
        </w:rPr>
        <w:t>) у сумі                   331 763 грн.</w:t>
      </w:r>
    </w:p>
    <w:p w:rsidR="008F2864" w:rsidRPr="008F2864" w:rsidRDefault="008F2864" w:rsidP="008F2864">
      <w:pPr>
        <w:ind w:firstLine="567"/>
        <w:jc w:val="both"/>
        <w:rPr>
          <w:rFonts w:ascii="Times New Roman" w:eastAsiaTheme="minorHAnsi" w:hAnsi="Times New Roman" w:cs="Times New Roman"/>
          <w:lang w:val="uk-UA" w:eastAsia="en-US"/>
        </w:rPr>
      </w:pPr>
      <w:r w:rsidRPr="008F2864">
        <w:rPr>
          <w:rFonts w:ascii="Times New Roman" w:hAnsi="Times New Roman" w:cs="Times New Roman"/>
          <w:bCs/>
          <w:lang w:val="uk-UA"/>
        </w:rPr>
        <w:t xml:space="preserve">2. </w:t>
      </w:r>
      <w:r w:rsidRPr="008F2864">
        <w:rPr>
          <w:rFonts w:ascii="Times New Roman" w:eastAsiaTheme="minorHAnsi" w:hAnsi="Times New Roman" w:cs="Times New Roman"/>
          <w:lang w:val="uk-UA" w:eastAsia="en-US"/>
        </w:rPr>
        <w:t>Розпорядженням Кабінету Міністрів України від 04 липня 2023 року № 596-р «Про розподіл у 2023 році субвенції з державного бюджету місцевим бюджетам на реалізацію проектів у рамках Програми з відновлення України» бюджету Одеської міської територіальної громади на 2023 рік передбачено 225</w:t>
      </w:r>
      <w:r w:rsidRPr="008F2864">
        <w:rPr>
          <w:rFonts w:ascii="Times New Roman" w:eastAsiaTheme="minorHAnsi" w:hAnsi="Times New Roman" w:cs="Times New Roman"/>
          <w:lang w:eastAsia="en-US"/>
        </w:rPr>
        <w:t> </w:t>
      </w:r>
      <w:r w:rsidRPr="008F2864">
        <w:rPr>
          <w:rFonts w:ascii="Times New Roman" w:eastAsiaTheme="minorHAnsi" w:hAnsi="Times New Roman" w:cs="Times New Roman"/>
          <w:lang w:val="uk-UA" w:eastAsia="en-US"/>
        </w:rPr>
        <w:t>000 000 грн.</w:t>
      </w:r>
    </w:p>
    <w:p w:rsidR="008F2864" w:rsidRPr="008F2864" w:rsidRDefault="008F2864" w:rsidP="008F2864">
      <w:pPr>
        <w:ind w:firstLine="567"/>
        <w:jc w:val="both"/>
        <w:rPr>
          <w:rFonts w:ascii="Times New Roman" w:eastAsiaTheme="minorHAnsi" w:hAnsi="Times New Roman" w:cs="Times New Roman"/>
          <w:color w:val="000000"/>
          <w:lang w:val="uk-UA"/>
        </w:rPr>
      </w:pPr>
      <w:r w:rsidRPr="008F2864">
        <w:rPr>
          <w:rFonts w:ascii="Times New Roman" w:eastAsiaTheme="minorHAnsi" w:hAnsi="Times New Roman" w:cs="Times New Roman"/>
          <w:color w:val="000000"/>
          <w:lang w:val="uk-UA"/>
        </w:rPr>
        <w:t xml:space="preserve">Наказом Міністерства розвитку громад, територій та інфраструктури України від 23.07.2023р. № 630 затверджено перелік проєктів, які фінансуються за рахунок субвенції з державного бюджету місцевим бюджетам на реалізацію проєктів у рамках Програми з відновлення України (надалі – Наказ). </w:t>
      </w:r>
    </w:p>
    <w:p w:rsidR="008F2864" w:rsidRPr="008F2864" w:rsidRDefault="008F2864" w:rsidP="008F2864">
      <w:pPr>
        <w:ind w:firstLine="567"/>
        <w:jc w:val="both"/>
        <w:rPr>
          <w:rFonts w:ascii="Times New Roman" w:eastAsiaTheme="minorHAnsi" w:hAnsi="Times New Roman" w:cs="Times New Roman"/>
          <w:color w:val="000000"/>
          <w:lang w:val="uk-UA"/>
        </w:rPr>
      </w:pPr>
      <w:r w:rsidRPr="008F2864">
        <w:rPr>
          <w:rFonts w:ascii="Times New Roman" w:eastAsiaTheme="minorHAnsi" w:hAnsi="Times New Roman" w:cs="Times New Roman"/>
          <w:color w:val="000000"/>
          <w:lang w:val="uk-UA"/>
        </w:rPr>
        <w:t>Згідно з підпунктом 4 пункту 6 Порядку та умов надання субвенції з державного бюджету місцевим бюджетам на реалізацію проектів у рамках Програми з відновлення України, затвердженого</w:t>
      </w:r>
      <w:r w:rsidRPr="008F2864">
        <w:rPr>
          <w:rFonts w:ascii="Times New Roman" w:hAnsi="Times New Roman" w:cs="Times New Roman"/>
          <w:lang w:val="uk-UA"/>
        </w:rPr>
        <w:t xml:space="preserve"> </w:t>
      </w:r>
      <w:r w:rsidRPr="008F2864">
        <w:rPr>
          <w:rFonts w:ascii="Times New Roman" w:eastAsiaTheme="minorHAnsi" w:hAnsi="Times New Roman" w:cs="Times New Roman"/>
          <w:color w:val="000000"/>
          <w:lang w:val="uk-UA"/>
        </w:rPr>
        <w:t>постановою Кабінету Міністрів України від 15 грудня 2021 року               № 1324, умовами надання субвенції є</w:t>
      </w:r>
      <w:r w:rsidRPr="008F2864">
        <w:rPr>
          <w:rFonts w:ascii="Times New Roman" w:hAnsi="Times New Roman" w:cs="Times New Roman"/>
          <w:lang w:val="uk-UA"/>
        </w:rPr>
        <w:t xml:space="preserve"> </w:t>
      </w:r>
      <w:r w:rsidRPr="008F2864">
        <w:rPr>
          <w:rFonts w:ascii="Times New Roman" w:eastAsiaTheme="minorHAnsi" w:hAnsi="Times New Roman" w:cs="Times New Roman"/>
          <w:color w:val="000000"/>
          <w:lang w:val="uk-UA"/>
        </w:rPr>
        <w:t>співфінансування за рахунок місцевих бюджетів та інших джерел, не заборонених законодавством, на покриття витрат на сплату податків і зборів</w:t>
      </w:r>
      <w:r w:rsidRPr="008F2864">
        <w:rPr>
          <w:rFonts w:ascii="Times New Roman" w:hAnsi="Times New Roman" w:cs="Times New Roman"/>
          <w:lang w:val="uk-UA"/>
        </w:rPr>
        <w:t xml:space="preserve"> </w:t>
      </w:r>
      <w:r w:rsidRPr="008F2864">
        <w:rPr>
          <w:rFonts w:ascii="Times New Roman" w:eastAsiaTheme="minorHAnsi" w:hAnsi="Times New Roman" w:cs="Times New Roman"/>
          <w:color w:val="000000"/>
          <w:lang w:val="uk-UA"/>
        </w:rPr>
        <w:t>(у тому числі податку на додану вартість), комісії за конвертацію валюти, страхування, авторський нагляд тощо.</w:t>
      </w:r>
    </w:p>
    <w:p w:rsidR="008F2864" w:rsidRPr="008F2864" w:rsidRDefault="008F2864" w:rsidP="008F2864">
      <w:pPr>
        <w:ind w:firstLine="567"/>
        <w:jc w:val="both"/>
        <w:rPr>
          <w:rFonts w:ascii="Times New Roman" w:hAnsi="Times New Roman" w:cs="Times New Roman"/>
          <w:bCs/>
          <w:lang w:val="uk-UA"/>
        </w:rPr>
      </w:pPr>
      <w:r w:rsidRPr="008F2864">
        <w:rPr>
          <w:rFonts w:ascii="Times New Roman" w:hAnsi="Times New Roman" w:cs="Times New Roman"/>
          <w:bCs/>
          <w:lang w:val="uk-UA"/>
        </w:rPr>
        <w:t>Зважаючи на вищевказане, Управлінням капітального будівництва Одеської міської ради надані пропозиції (</w:t>
      </w:r>
      <w:r w:rsidRPr="008F2864">
        <w:rPr>
          <w:rFonts w:ascii="Times New Roman" w:hAnsi="Times New Roman" w:cs="Times New Roman"/>
          <w:bCs/>
          <w:i/>
          <w:iCs/>
          <w:lang w:val="uk-UA"/>
        </w:rPr>
        <w:t>копія листа додається</w:t>
      </w:r>
      <w:r w:rsidRPr="008F2864">
        <w:rPr>
          <w:rFonts w:ascii="Times New Roman" w:hAnsi="Times New Roman" w:cs="Times New Roman"/>
          <w:bCs/>
          <w:lang w:val="uk-UA"/>
        </w:rPr>
        <w:t>) щодо розподілу коштів Субвенції згідно з Наказом та відповідного співфінансування, які наведені у додатках 1, 2 до цього листа (</w:t>
      </w:r>
      <w:r w:rsidRPr="008F2864">
        <w:rPr>
          <w:rFonts w:ascii="Times New Roman" w:hAnsi="Times New Roman" w:cs="Times New Roman"/>
          <w:bCs/>
          <w:i/>
          <w:iCs/>
          <w:lang w:val="uk-UA"/>
        </w:rPr>
        <w:t>додаються</w:t>
      </w:r>
      <w:r w:rsidRPr="008F2864">
        <w:rPr>
          <w:rFonts w:ascii="Times New Roman" w:hAnsi="Times New Roman" w:cs="Times New Roman"/>
          <w:bCs/>
          <w:lang w:val="uk-UA"/>
        </w:rPr>
        <w:t xml:space="preserve">). Враховуючи визначені бюджетні призначення у бюджеті Одеської міської територіальної громади на 2023 рік на співфінансування вищезазначеної субвенції у сумі  5 000 000 грн, Управлінням капітального будівництва Одеської міської ради пропонується визначення </w:t>
      </w:r>
      <w:r w:rsidRPr="008F2864">
        <w:rPr>
          <w:rFonts w:ascii="Times New Roman" w:hAnsi="Times New Roman" w:cs="Times New Roman"/>
          <w:bCs/>
          <w:u w:val="single"/>
          <w:lang w:val="uk-UA"/>
        </w:rPr>
        <w:t>додаткових</w:t>
      </w:r>
      <w:r w:rsidRPr="008F2864">
        <w:rPr>
          <w:rFonts w:ascii="Times New Roman" w:hAnsi="Times New Roman" w:cs="Times New Roman"/>
          <w:bCs/>
          <w:lang w:val="uk-UA"/>
        </w:rPr>
        <w:t xml:space="preserve"> 40 000 000 грн. Загальна сума співфінансування складатиме    45 000 000 грн.</w:t>
      </w:r>
    </w:p>
    <w:p w:rsidR="008F2864" w:rsidRPr="008F2864" w:rsidRDefault="008F2864" w:rsidP="008F2864">
      <w:pPr>
        <w:ind w:firstLine="567"/>
        <w:jc w:val="both"/>
        <w:rPr>
          <w:rFonts w:ascii="Times New Roman" w:eastAsiaTheme="minorHAnsi" w:hAnsi="Times New Roman" w:cs="Times New Roman"/>
          <w:lang w:val="uk-UA" w:eastAsia="en-US"/>
        </w:rPr>
      </w:pPr>
      <w:r w:rsidRPr="008F2864">
        <w:rPr>
          <w:rFonts w:ascii="Times New Roman" w:eastAsiaTheme="minorHAnsi" w:hAnsi="Times New Roman" w:cs="Times New Roman"/>
          <w:lang w:val="uk-UA" w:eastAsia="en-US"/>
        </w:rPr>
        <w:t>У зв’язку з цим, враховуючи листа Управління капітального будівництва Одеської міської ради, пропонується визначення у бюджеті Одеської міської територіальної громади на 2023 рік:</w:t>
      </w:r>
    </w:p>
    <w:p w:rsidR="008F2864" w:rsidRPr="008F2864" w:rsidRDefault="008F2864" w:rsidP="008F2864">
      <w:pPr>
        <w:pStyle w:val="a4"/>
        <w:numPr>
          <w:ilvl w:val="0"/>
          <w:numId w:val="5"/>
        </w:numPr>
        <w:tabs>
          <w:tab w:val="left" w:pos="709"/>
          <w:tab w:val="left" w:pos="993"/>
        </w:tabs>
        <w:spacing w:after="0" w:line="240" w:lineRule="auto"/>
        <w:ind w:left="0" w:firstLine="567"/>
        <w:jc w:val="both"/>
        <w:rPr>
          <w:rFonts w:ascii="Times New Roman" w:hAnsi="Times New Roman" w:cs="Times New Roman"/>
          <w:sz w:val="24"/>
          <w:szCs w:val="24"/>
        </w:rPr>
      </w:pPr>
      <w:r w:rsidRPr="008F2864">
        <w:rPr>
          <w:rFonts w:ascii="Times New Roman" w:hAnsi="Times New Roman" w:cs="Times New Roman"/>
          <w:sz w:val="24"/>
          <w:szCs w:val="24"/>
        </w:rPr>
        <w:t>надходжень спеціального фонду за кодом класифікації доходів бюджету 41033100 «Субвенція з державного бюджету місцевим бюджетам на реалізацію проектів в рамках </w:t>
      </w:r>
      <w:hyperlink r:id="rId7" w:anchor="n3" w:tgtFrame="_blank" w:history="1">
        <w:r w:rsidRPr="008F2864">
          <w:rPr>
            <w:rFonts w:ascii="Times New Roman" w:hAnsi="Times New Roman" w:cs="Times New Roman"/>
            <w:sz w:val="24"/>
            <w:szCs w:val="24"/>
          </w:rPr>
          <w:t>Програми з </w:t>
        </w:r>
      </w:hyperlink>
      <w:hyperlink r:id="rId8" w:anchor="w1_8" w:history="1">
        <w:r w:rsidRPr="008F2864">
          <w:rPr>
            <w:rFonts w:ascii="Times New Roman" w:hAnsi="Times New Roman" w:cs="Times New Roman"/>
            <w:sz w:val="24"/>
            <w:szCs w:val="24"/>
          </w:rPr>
          <w:t>відновлення</w:t>
        </w:r>
      </w:hyperlink>
      <w:r w:rsidRPr="008F2864">
        <w:rPr>
          <w:rFonts w:ascii="Times New Roman" w:hAnsi="Times New Roman" w:cs="Times New Roman"/>
          <w:sz w:val="24"/>
          <w:szCs w:val="24"/>
        </w:rPr>
        <w:t> України» у сумі 225 000 000 грн;</w:t>
      </w:r>
    </w:p>
    <w:p w:rsidR="008F2864" w:rsidRPr="008F2864" w:rsidRDefault="008F2864" w:rsidP="008F2864">
      <w:pPr>
        <w:pStyle w:val="a4"/>
        <w:numPr>
          <w:ilvl w:val="0"/>
          <w:numId w:val="5"/>
        </w:numPr>
        <w:tabs>
          <w:tab w:val="left" w:pos="993"/>
        </w:tabs>
        <w:spacing w:after="0" w:line="240" w:lineRule="auto"/>
        <w:ind w:left="0" w:firstLine="567"/>
        <w:jc w:val="both"/>
        <w:rPr>
          <w:rFonts w:ascii="Times New Roman" w:hAnsi="Times New Roman" w:cs="Times New Roman"/>
          <w:sz w:val="24"/>
          <w:szCs w:val="24"/>
        </w:rPr>
      </w:pPr>
      <w:r w:rsidRPr="008F2864">
        <w:rPr>
          <w:rFonts w:ascii="Times New Roman" w:hAnsi="Times New Roman" w:cs="Times New Roman"/>
          <w:sz w:val="24"/>
          <w:szCs w:val="24"/>
        </w:rPr>
        <w:t>бюджетних призначень спеціального фонду за КПКВКМБ 1517381 «Реалізація проектів в рамках Програми з відновлення України» у сумі 225 000 000 грн;</w:t>
      </w:r>
    </w:p>
    <w:p w:rsidR="008F2864" w:rsidRPr="008F2864" w:rsidRDefault="008F2864" w:rsidP="008F2864">
      <w:pPr>
        <w:pStyle w:val="a4"/>
        <w:numPr>
          <w:ilvl w:val="0"/>
          <w:numId w:val="5"/>
        </w:numPr>
        <w:tabs>
          <w:tab w:val="left" w:pos="709"/>
          <w:tab w:val="left" w:pos="993"/>
        </w:tabs>
        <w:spacing w:after="0" w:line="240" w:lineRule="auto"/>
        <w:ind w:left="0" w:firstLine="567"/>
        <w:jc w:val="both"/>
        <w:rPr>
          <w:rFonts w:ascii="Times New Roman" w:hAnsi="Times New Roman" w:cs="Times New Roman"/>
          <w:bCs/>
          <w:sz w:val="24"/>
          <w:szCs w:val="24"/>
        </w:rPr>
      </w:pPr>
      <w:r w:rsidRPr="008F2864">
        <w:rPr>
          <w:rFonts w:ascii="Times New Roman" w:hAnsi="Times New Roman" w:cs="Times New Roman"/>
          <w:sz w:val="24"/>
          <w:szCs w:val="24"/>
        </w:rPr>
        <w:t xml:space="preserve">бюджетних призначень спеціального фонду (бюджету розвитку) за КПКВКМБ 1517381 «Реалізація проектів в рамках Програми з відновлення України» у сумі 40 000 000 грн. </w:t>
      </w:r>
    </w:p>
    <w:p w:rsidR="008F2864" w:rsidRPr="008F2864" w:rsidRDefault="008F2864" w:rsidP="008F2864">
      <w:pPr>
        <w:tabs>
          <w:tab w:val="left" w:pos="0"/>
          <w:tab w:val="left" w:pos="709"/>
        </w:tabs>
        <w:ind w:firstLine="567"/>
        <w:jc w:val="both"/>
        <w:rPr>
          <w:rFonts w:ascii="Times New Roman" w:hAnsi="Times New Roman" w:cs="Times New Roman"/>
          <w:lang w:val="uk-UA"/>
        </w:rPr>
      </w:pPr>
      <w:r w:rsidRPr="008F2864">
        <w:rPr>
          <w:rFonts w:ascii="Times New Roman" w:hAnsi="Times New Roman" w:cs="Times New Roman"/>
          <w:lang w:val="uk-UA"/>
        </w:rPr>
        <w:t>Пропонується одночасне внесення наступних змін рішення Одеської міської ради від 30 листопада 2022 року № 1012-VІІІ «Про бюджет Одеської міської територіальної громади на 2023 рік»:</w:t>
      </w:r>
    </w:p>
    <w:p w:rsidR="008F2864" w:rsidRPr="008F2864" w:rsidRDefault="008F2864" w:rsidP="008F2864">
      <w:pPr>
        <w:pStyle w:val="a4"/>
        <w:numPr>
          <w:ilvl w:val="0"/>
          <w:numId w:val="4"/>
        </w:numPr>
        <w:tabs>
          <w:tab w:val="left" w:pos="709"/>
          <w:tab w:val="left" w:pos="851"/>
          <w:tab w:val="left" w:pos="1701"/>
        </w:tabs>
        <w:spacing w:after="0" w:line="240" w:lineRule="auto"/>
        <w:ind w:left="0" w:firstLine="567"/>
        <w:jc w:val="both"/>
        <w:rPr>
          <w:rFonts w:ascii="Times New Roman" w:hAnsi="Times New Roman" w:cs="Times New Roman"/>
          <w:bCs/>
          <w:sz w:val="24"/>
          <w:szCs w:val="24"/>
        </w:rPr>
      </w:pPr>
      <w:r w:rsidRPr="008F2864">
        <w:rPr>
          <w:rFonts w:ascii="Times New Roman" w:hAnsi="Times New Roman" w:cs="Times New Roman"/>
          <w:bCs/>
          <w:sz w:val="24"/>
          <w:szCs w:val="24"/>
        </w:rPr>
        <w:t>Пункт 18 рішення доповнити абзацом:</w:t>
      </w:r>
    </w:p>
    <w:p w:rsidR="008F2864" w:rsidRPr="008F2864" w:rsidRDefault="008F2864" w:rsidP="008F2864">
      <w:pPr>
        <w:tabs>
          <w:tab w:val="left" w:pos="709"/>
          <w:tab w:val="left" w:pos="4962"/>
        </w:tabs>
        <w:ind w:firstLine="567"/>
        <w:jc w:val="both"/>
        <w:rPr>
          <w:rFonts w:ascii="Times New Roman" w:hAnsi="Times New Roman" w:cs="Times New Roman"/>
          <w:bCs/>
          <w:lang w:val="uk-UA"/>
        </w:rPr>
      </w:pPr>
      <w:r w:rsidRPr="008F2864">
        <w:rPr>
          <w:rFonts w:ascii="Times New Roman" w:hAnsi="Times New Roman" w:cs="Times New Roman"/>
          <w:bCs/>
          <w:lang w:val="uk-UA"/>
        </w:rPr>
        <w:t xml:space="preserve">«- на реалізацію проектів, фінансування яких у 2023 році здійснюватиметься за рахунок коштів субвенції з державного бюджету місцевим бюджетам на реалізацію проектів в рамках Програми з відновлення України та коштів бюджету Одеської міської </w:t>
      </w:r>
      <w:r w:rsidRPr="008F2864">
        <w:rPr>
          <w:rFonts w:ascii="Times New Roman" w:hAnsi="Times New Roman" w:cs="Times New Roman"/>
          <w:bCs/>
          <w:lang w:val="uk-UA"/>
        </w:rPr>
        <w:lastRenderedPageBreak/>
        <w:t>територіальної громади, визначених на співфінансування, згідно з додатком 8</w:t>
      </w:r>
      <w:r w:rsidRPr="008F2864">
        <w:rPr>
          <w:rFonts w:ascii="Times New Roman" w:hAnsi="Times New Roman" w:cs="Times New Roman"/>
          <w:bCs/>
          <w:vertAlign w:val="superscript"/>
          <w:lang w:val="uk-UA"/>
        </w:rPr>
        <w:t>3</w:t>
      </w:r>
      <w:r w:rsidRPr="008F2864">
        <w:rPr>
          <w:rFonts w:ascii="Times New Roman" w:hAnsi="Times New Roman" w:cs="Times New Roman"/>
          <w:bCs/>
          <w:lang w:val="uk-UA"/>
        </w:rPr>
        <w:t xml:space="preserve"> до цього рішення.».</w:t>
      </w:r>
    </w:p>
    <w:p w:rsidR="008F2864" w:rsidRPr="008F2864" w:rsidRDefault="008F2864" w:rsidP="008F2864">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F2864">
        <w:rPr>
          <w:rFonts w:ascii="Times New Roman" w:hAnsi="Times New Roman" w:cs="Times New Roman"/>
          <w:bCs/>
          <w:sz w:val="24"/>
          <w:szCs w:val="24"/>
        </w:rPr>
        <w:t>Доповнити рішення додатком 8</w:t>
      </w:r>
      <w:r w:rsidRPr="008F2864">
        <w:rPr>
          <w:rFonts w:ascii="Times New Roman" w:hAnsi="Times New Roman" w:cs="Times New Roman"/>
          <w:bCs/>
          <w:sz w:val="24"/>
          <w:szCs w:val="24"/>
          <w:vertAlign w:val="superscript"/>
        </w:rPr>
        <w:t>3</w:t>
      </w:r>
      <w:r w:rsidRPr="008F2864">
        <w:rPr>
          <w:rFonts w:ascii="Times New Roman" w:hAnsi="Times New Roman" w:cs="Times New Roman"/>
          <w:bCs/>
          <w:sz w:val="24"/>
          <w:szCs w:val="24"/>
        </w:rPr>
        <w:t xml:space="preserve"> «Видатки на реалізацію проектів, фінансування яких у 2023 році здійснюватиметься за рахунок коштів субвенції з державного бюджету місцевим бюджетам на реалізацію проектів в рамках Програми з відновлення України та коштів бюджету Одеської міської територіальної громади, визначених на співфінансування». Додаток 8</w:t>
      </w:r>
      <w:r w:rsidRPr="008F2864">
        <w:rPr>
          <w:rFonts w:ascii="Times New Roman" w:hAnsi="Times New Roman" w:cs="Times New Roman"/>
          <w:bCs/>
          <w:sz w:val="24"/>
          <w:szCs w:val="24"/>
          <w:vertAlign w:val="superscript"/>
        </w:rPr>
        <w:t>3</w:t>
      </w:r>
      <w:r w:rsidRPr="008F2864">
        <w:rPr>
          <w:rFonts w:ascii="Times New Roman" w:hAnsi="Times New Roman" w:cs="Times New Roman"/>
          <w:bCs/>
          <w:sz w:val="24"/>
          <w:szCs w:val="24"/>
        </w:rPr>
        <w:t xml:space="preserve"> до рішення наведено у додатку 2 до цього листа (</w:t>
      </w:r>
      <w:r w:rsidRPr="008F2864">
        <w:rPr>
          <w:rFonts w:ascii="Times New Roman" w:hAnsi="Times New Roman" w:cs="Times New Roman"/>
          <w:bCs/>
          <w:i/>
          <w:sz w:val="24"/>
          <w:szCs w:val="24"/>
        </w:rPr>
        <w:t>додається</w:t>
      </w:r>
      <w:r w:rsidRPr="008F2864">
        <w:rPr>
          <w:rFonts w:ascii="Times New Roman" w:hAnsi="Times New Roman" w:cs="Times New Roman"/>
          <w:bCs/>
          <w:sz w:val="24"/>
          <w:szCs w:val="24"/>
        </w:rPr>
        <w:t>).</w:t>
      </w:r>
    </w:p>
    <w:p w:rsidR="008F2864" w:rsidRPr="008F2864" w:rsidRDefault="008F2864" w:rsidP="008F2864">
      <w:pPr>
        <w:pStyle w:val="a4"/>
        <w:tabs>
          <w:tab w:val="left" w:pos="851"/>
        </w:tabs>
        <w:spacing w:after="0"/>
        <w:ind w:left="0" w:firstLine="567"/>
        <w:jc w:val="both"/>
        <w:rPr>
          <w:rFonts w:ascii="Times New Roman" w:hAnsi="Times New Roman" w:cs="Times New Roman"/>
          <w:sz w:val="24"/>
          <w:szCs w:val="24"/>
        </w:rPr>
      </w:pPr>
      <w:r w:rsidRPr="008F2864">
        <w:rPr>
          <w:rFonts w:ascii="Times New Roman" w:hAnsi="Times New Roman" w:cs="Times New Roman"/>
          <w:sz w:val="24"/>
          <w:szCs w:val="24"/>
        </w:rPr>
        <w:t>3. На виконання протокольних доручень, наданих Одеським міським головою Трухановим Геннадієм під час проведення апаратної наради 24 липня 2023 року, (</w:t>
      </w:r>
      <w:r w:rsidRPr="008F2864">
        <w:rPr>
          <w:rFonts w:ascii="Times New Roman" w:hAnsi="Times New Roman" w:cs="Times New Roman"/>
          <w:i/>
          <w:iCs/>
          <w:sz w:val="24"/>
          <w:szCs w:val="24"/>
        </w:rPr>
        <w:t>копія додається</w:t>
      </w:r>
      <w:r w:rsidRPr="008F2864">
        <w:rPr>
          <w:rFonts w:ascii="Times New Roman" w:hAnsi="Times New Roman" w:cs="Times New Roman"/>
          <w:sz w:val="24"/>
          <w:szCs w:val="24"/>
        </w:rPr>
        <w:t>) головними розпорядниками бюджетних коштів надані пропозиції щодо:</w:t>
      </w:r>
    </w:p>
    <w:p w:rsidR="008F2864" w:rsidRPr="008F2864" w:rsidRDefault="008F2864" w:rsidP="008F2864">
      <w:pPr>
        <w:pStyle w:val="a4"/>
        <w:tabs>
          <w:tab w:val="left" w:pos="851"/>
        </w:tabs>
        <w:spacing w:after="0"/>
        <w:ind w:left="0" w:firstLine="567"/>
        <w:jc w:val="both"/>
        <w:rPr>
          <w:rFonts w:ascii="Times New Roman" w:hAnsi="Times New Roman" w:cs="Times New Roman"/>
          <w:sz w:val="24"/>
          <w:szCs w:val="24"/>
        </w:rPr>
      </w:pPr>
      <w:r w:rsidRPr="008F2864">
        <w:rPr>
          <w:rFonts w:ascii="Times New Roman" w:hAnsi="Times New Roman" w:cs="Times New Roman"/>
          <w:sz w:val="24"/>
          <w:szCs w:val="24"/>
        </w:rPr>
        <w:t>3.1. Скорочення непріоритетних та непершочергових видатків в умовах воєнного стану у загальній сумі 355 843 848 грн.</w:t>
      </w:r>
    </w:p>
    <w:p w:rsidR="008F2864" w:rsidRPr="008F2864" w:rsidRDefault="008F2864" w:rsidP="008F2864">
      <w:pPr>
        <w:pStyle w:val="a4"/>
        <w:tabs>
          <w:tab w:val="left" w:pos="851"/>
        </w:tabs>
        <w:spacing w:after="0"/>
        <w:ind w:left="0" w:firstLine="567"/>
        <w:jc w:val="both"/>
        <w:rPr>
          <w:rFonts w:ascii="Times New Roman" w:hAnsi="Times New Roman" w:cs="Times New Roman"/>
          <w:sz w:val="24"/>
          <w:szCs w:val="24"/>
        </w:rPr>
      </w:pPr>
      <w:r w:rsidRPr="008F2864">
        <w:rPr>
          <w:rFonts w:ascii="Times New Roman" w:hAnsi="Times New Roman" w:cs="Times New Roman"/>
          <w:sz w:val="24"/>
          <w:szCs w:val="24"/>
        </w:rPr>
        <w:t>Пропозиції щодо зменшення непріоритетних та непершочергових видатків, визначених за рахунок коштів загального фонду бюджету Одеської міської територіальної громади на 2023 рік (у розрізі головних розпорядників бюджетних коштів та бюджетних програм) наведені у додатку 3 до цього листа (</w:t>
      </w:r>
      <w:r w:rsidRPr="008F2864">
        <w:rPr>
          <w:rFonts w:ascii="Times New Roman" w:hAnsi="Times New Roman" w:cs="Times New Roman"/>
          <w:i/>
          <w:iCs/>
          <w:sz w:val="24"/>
          <w:szCs w:val="24"/>
        </w:rPr>
        <w:t>додається</w:t>
      </w:r>
      <w:r w:rsidRPr="008F2864">
        <w:rPr>
          <w:rFonts w:ascii="Times New Roman" w:hAnsi="Times New Roman" w:cs="Times New Roman"/>
          <w:sz w:val="24"/>
          <w:szCs w:val="24"/>
        </w:rPr>
        <w:t>).</w:t>
      </w:r>
    </w:p>
    <w:p w:rsidR="008F2864" w:rsidRPr="008F2864" w:rsidRDefault="008F2864" w:rsidP="008F2864">
      <w:pPr>
        <w:pStyle w:val="a4"/>
        <w:tabs>
          <w:tab w:val="left" w:pos="851"/>
        </w:tabs>
        <w:spacing w:after="0"/>
        <w:ind w:left="0" w:firstLine="567"/>
        <w:jc w:val="both"/>
        <w:rPr>
          <w:rFonts w:ascii="Times New Roman" w:hAnsi="Times New Roman" w:cs="Times New Roman"/>
          <w:sz w:val="24"/>
          <w:szCs w:val="24"/>
        </w:rPr>
      </w:pPr>
      <w:r w:rsidRPr="008F2864">
        <w:rPr>
          <w:rFonts w:ascii="Times New Roman" w:hAnsi="Times New Roman" w:cs="Times New Roman"/>
          <w:sz w:val="24"/>
          <w:szCs w:val="24"/>
        </w:rPr>
        <w:t>Пропозиції щодо зменшення непріоритетних та непершочергових видатків, визначених за рахунок коштів спеціального фонду Одеської міської територіальної громади на 2023 рік (у розрізі головних розпорядників бюджетних коштів, бюджетних програм на витрат бюджету розвитку) наведені у додатку 4 до цього листа (</w:t>
      </w:r>
      <w:r w:rsidRPr="008F2864">
        <w:rPr>
          <w:rFonts w:ascii="Times New Roman" w:hAnsi="Times New Roman" w:cs="Times New Roman"/>
          <w:i/>
          <w:iCs/>
          <w:sz w:val="24"/>
          <w:szCs w:val="24"/>
        </w:rPr>
        <w:t>додається</w:t>
      </w:r>
      <w:r w:rsidRPr="008F2864">
        <w:rPr>
          <w:rFonts w:ascii="Times New Roman" w:hAnsi="Times New Roman" w:cs="Times New Roman"/>
          <w:sz w:val="24"/>
          <w:szCs w:val="24"/>
        </w:rPr>
        <w:t>).</w:t>
      </w:r>
    </w:p>
    <w:p w:rsidR="008F2864" w:rsidRPr="008F2864" w:rsidRDefault="008F2864" w:rsidP="008F2864">
      <w:pPr>
        <w:ind w:firstLine="567"/>
        <w:jc w:val="both"/>
        <w:rPr>
          <w:rFonts w:ascii="Times New Roman" w:hAnsi="Times New Roman" w:cs="Times New Roman"/>
          <w:lang w:val="uk-UA"/>
        </w:rPr>
      </w:pPr>
      <w:r w:rsidRPr="008F2864">
        <w:rPr>
          <w:rFonts w:ascii="Times New Roman" w:hAnsi="Times New Roman" w:cs="Times New Roman"/>
          <w:lang w:val="uk-UA"/>
        </w:rPr>
        <w:t>3.2. Визначення додаткових бюджетних призначень на пріоритетні видатки в умовах воєнного стану в загальній сумі  - 271 817 550 грн, у тому числі:</w:t>
      </w:r>
    </w:p>
    <w:p w:rsidR="008F2864" w:rsidRPr="008F2864" w:rsidRDefault="008F2864" w:rsidP="008F2864">
      <w:pPr>
        <w:pStyle w:val="a4"/>
        <w:tabs>
          <w:tab w:val="left" w:pos="851"/>
        </w:tabs>
        <w:spacing w:after="0"/>
        <w:ind w:left="0" w:firstLine="567"/>
        <w:jc w:val="both"/>
        <w:rPr>
          <w:rFonts w:ascii="Times New Roman" w:hAnsi="Times New Roman" w:cs="Times New Roman"/>
          <w:sz w:val="24"/>
          <w:szCs w:val="24"/>
        </w:rPr>
      </w:pPr>
      <w:r w:rsidRPr="008F2864">
        <w:rPr>
          <w:rFonts w:ascii="Times New Roman" w:hAnsi="Times New Roman" w:cs="Times New Roman"/>
          <w:sz w:val="24"/>
          <w:szCs w:val="24"/>
        </w:rPr>
        <w:t>3.2.1. Департаментом муніципальної безпеки Одеської міської ради надані пропозиції (</w:t>
      </w:r>
      <w:r w:rsidRPr="008F2864">
        <w:rPr>
          <w:rFonts w:ascii="Times New Roman" w:hAnsi="Times New Roman" w:cs="Times New Roman"/>
          <w:i/>
          <w:iCs/>
          <w:sz w:val="24"/>
          <w:szCs w:val="24"/>
        </w:rPr>
        <w:t>копії листів додаються</w:t>
      </w:r>
      <w:r w:rsidRPr="008F2864">
        <w:rPr>
          <w:rFonts w:ascii="Times New Roman" w:hAnsi="Times New Roman" w:cs="Times New Roman"/>
          <w:sz w:val="24"/>
          <w:szCs w:val="24"/>
        </w:rPr>
        <w:t xml:space="preserve">) щодо визначення додаткових бюджетних призначень для реалізації заходів </w:t>
      </w:r>
      <w:r w:rsidRPr="008F2864">
        <w:rPr>
          <w:rFonts w:ascii="Times New Roman" w:hAnsi="Times New Roman" w:cs="Times New Roman"/>
          <w:color w:val="000000" w:themeColor="text1"/>
          <w:sz w:val="24"/>
          <w:szCs w:val="24"/>
        </w:rPr>
        <w:t>Міської цільової програми «Безпечне місто Одеса» на 2020-2023 роки</w:t>
      </w:r>
      <w:r w:rsidRPr="008F2864">
        <w:rPr>
          <w:rFonts w:ascii="Times New Roman" w:hAnsi="Times New Roman" w:cs="Times New Roman"/>
          <w:sz w:val="24"/>
          <w:szCs w:val="24"/>
        </w:rPr>
        <w:t xml:space="preserve"> та </w:t>
      </w:r>
      <w:r w:rsidRPr="008F2864">
        <w:rPr>
          <w:rFonts w:ascii="Times New Roman" w:hAnsi="Times New Roman" w:cs="Times New Roman"/>
          <w:color w:val="000000" w:themeColor="text1"/>
          <w:sz w:val="24"/>
          <w:szCs w:val="24"/>
        </w:rPr>
        <w:t>Міської цільової програми сприяння розвитку підрозділів територіальної оборони та добровольчих формувань територіальної громади міста Одеси на 2022 – 2025 роки, зміни до яких планується внести на розгляд Одеській міській раді відповідно до рішень Виконавчого комітету Одеської міської ради, прийнятих на позачерговому засіданні, яке відбулось 27 липня 2023 року,</w:t>
      </w:r>
      <w:r w:rsidRPr="008F2864">
        <w:rPr>
          <w:rFonts w:ascii="Times New Roman" w:hAnsi="Times New Roman" w:cs="Times New Roman"/>
          <w:sz w:val="24"/>
          <w:szCs w:val="24"/>
        </w:rPr>
        <w:t xml:space="preserve"> у загальній сумі 193 217 550 грн, у тому числі:</w:t>
      </w:r>
    </w:p>
    <w:p w:rsidR="008F2864" w:rsidRPr="008F2864" w:rsidRDefault="008F2864" w:rsidP="008F2864">
      <w:pPr>
        <w:pStyle w:val="a4"/>
        <w:tabs>
          <w:tab w:val="left" w:pos="851"/>
        </w:tabs>
        <w:spacing w:after="0"/>
        <w:ind w:left="0" w:firstLine="567"/>
        <w:jc w:val="both"/>
        <w:rPr>
          <w:rFonts w:ascii="Times New Roman" w:hAnsi="Times New Roman" w:cs="Times New Roman"/>
          <w:sz w:val="24"/>
          <w:szCs w:val="24"/>
        </w:rPr>
      </w:pPr>
      <w:r w:rsidRPr="008F2864">
        <w:rPr>
          <w:rFonts w:ascii="Times New Roman" w:hAnsi="Times New Roman" w:cs="Times New Roman"/>
          <w:sz w:val="24"/>
          <w:szCs w:val="24"/>
        </w:rPr>
        <w:t xml:space="preserve">1) за КПКВКМБ 2218240 «Заходи та роботи з територіальної оборони» спеціальний фонд (бюджет розвитку) </w:t>
      </w:r>
      <w:r w:rsidRPr="008F2864">
        <w:rPr>
          <w:rFonts w:ascii="Times New Roman" w:hAnsi="Times New Roman" w:cs="Times New Roman"/>
          <w:iCs/>
          <w:color w:val="000000" w:themeColor="text1"/>
          <w:sz w:val="24"/>
          <w:szCs w:val="24"/>
        </w:rPr>
        <w:t xml:space="preserve">найменування витрат бюджету розвитку: «Придбання обладнання і предметів довгострокового користування» </w:t>
      </w:r>
      <w:r w:rsidRPr="008F2864">
        <w:rPr>
          <w:rFonts w:ascii="Times New Roman" w:hAnsi="Times New Roman" w:cs="Times New Roman"/>
          <w:sz w:val="24"/>
          <w:szCs w:val="24"/>
        </w:rPr>
        <w:t>– 150 000 000 грн.</w:t>
      </w:r>
    </w:p>
    <w:p w:rsidR="008F2864" w:rsidRPr="008F2864" w:rsidRDefault="008F2864" w:rsidP="008F2864">
      <w:pPr>
        <w:pStyle w:val="a4"/>
        <w:tabs>
          <w:tab w:val="left" w:pos="851"/>
        </w:tabs>
        <w:spacing w:after="0"/>
        <w:ind w:left="0" w:firstLine="567"/>
        <w:jc w:val="both"/>
        <w:rPr>
          <w:rFonts w:ascii="Times New Roman" w:hAnsi="Times New Roman" w:cs="Times New Roman"/>
          <w:sz w:val="24"/>
          <w:szCs w:val="24"/>
        </w:rPr>
      </w:pPr>
      <w:r w:rsidRPr="008F2864">
        <w:rPr>
          <w:rFonts w:ascii="Times New Roman" w:hAnsi="Times New Roman" w:cs="Times New Roman"/>
          <w:sz w:val="24"/>
          <w:szCs w:val="24"/>
        </w:rPr>
        <w:t>2) за КПКВКМБ 2219800 «Субвенція з місцевого бюджету державному бюджету на виконання програм соціально-економічного розвитку регіонів» - 43 217 550 грн, у тому числі:</w:t>
      </w:r>
    </w:p>
    <w:p w:rsidR="008F2864" w:rsidRPr="008F2864" w:rsidRDefault="008F2864" w:rsidP="008F2864">
      <w:pPr>
        <w:pStyle w:val="a4"/>
        <w:tabs>
          <w:tab w:val="left" w:pos="851"/>
        </w:tabs>
        <w:spacing w:after="0"/>
        <w:ind w:left="0" w:firstLine="567"/>
        <w:jc w:val="both"/>
        <w:rPr>
          <w:rFonts w:ascii="Times New Roman" w:hAnsi="Times New Roman" w:cs="Times New Roman"/>
          <w:sz w:val="24"/>
          <w:szCs w:val="24"/>
        </w:rPr>
      </w:pPr>
      <w:r w:rsidRPr="008F2864">
        <w:rPr>
          <w:rFonts w:ascii="Times New Roman" w:hAnsi="Times New Roman" w:cs="Times New Roman"/>
          <w:sz w:val="24"/>
          <w:szCs w:val="24"/>
        </w:rPr>
        <w:t>- загальний фонд (</w:t>
      </w:r>
      <w:r w:rsidRPr="008F2864">
        <w:rPr>
          <w:rFonts w:ascii="Times New Roman" w:hAnsi="Times New Roman" w:cs="Times New Roman"/>
          <w:i/>
          <w:iCs/>
          <w:sz w:val="24"/>
          <w:szCs w:val="24"/>
        </w:rPr>
        <w:t>видатки споживання</w:t>
      </w:r>
      <w:r w:rsidRPr="008F2864">
        <w:rPr>
          <w:rFonts w:ascii="Times New Roman" w:hAnsi="Times New Roman" w:cs="Times New Roman"/>
          <w:sz w:val="24"/>
          <w:szCs w:val="24"/>
        </w:rPr>
        <w:t>) – 13 345 900 грн;</w:t>
      </w:r>
    </w:p>
    <w:p w:rsidR="008F2864" w:rsidRPr="008F2864" w:rsidRDefault="008F2864" w:rsidP="008F2864">
      <w:pPr>
        <w:pStyle w:val="a4"/>
        <w:tabs>
          <w:tab w:val="left" w:pos="851"/>
        </w:tabs>
        <w:spacing w:after="0"/>
        <w:ind w:left="0" w:firstLine="567"/>
        <w:jc w:val="both"/>
        <w:rPr>
          <w:rFonts w:ascii="Times New Roman" w:hAnsi="Times New Roman" w:cs="Times New Roman"/>
          <w:sz w:val="24"/>
          <w:szCs w:val="24"/>
        </w:rPr>
      </w:pPr>
      <w:r w:rsidRPr="008F2864">
        <w:rPr>
          <w:rFonts w:ascii="Times New Roman" w:hAnsi="Times New Roman" w:cs="Times New Roman"/>
          <w:sz w:val="24"/>
          <w:szCs w:val="24"/>
        </w:rPr>
        <w:t>- спеціальний фонд (бюджет розвитку) – 29 871 650 грн, у тому числі за найменуваннями витрат бюджету розвитку:</w:t>
      </w:r>
    </w:p>
    <w:tbl>
      <w:tblPr>
        <w:tblW w:w="9469" w:type="dxa"/>
        <w:tblInd w:w="-5" w:type="dxa"/>
        <w:tblLook w:val="04A0" w:firstRow="1" w:lastRow="0" w:firstColumn="1" w:lastColumn="0" w:noHBand="0" w:noVBand="1"/>
      </w:tblPr>
      <w:tblGrid>
        <w:gridCol w:w="8080"/>
        <w:gridCol w:w="1389"/>
      </w:tblGrid>
      <w:tr w:rsidR="008F2864" w:rsidRPr="008F2864" w:rsidTr="00BB390C">
        <w:trPr>
          <w:trHeight w:val="1132"/>
        </w:trPr>
        <w:tc>
          <w:tcPr>
            <w:tcW w:w="8080" w:type="dxa"/>
            <w:tcBorders>
              <w:top w:val="single" w:sz="4" w:space="0" w:color="auto"/>
              <w:left w:val="single" w:sz="4" w:space="0" w:color="auto"/>
              <w:bottom w:val="single" w:sz="4" w:space="0" w:color="auto"/>
              <w:right w:val="single" w:sz="4" w:space="0" w:color="auto"/>
            </w:tcBorders>
            <w:shd w:val="clear" w:color="000000" w:fill="FFFFFF"/>
            <w:hideMark/>
          </w:tcPr>
          <w:p w:rsidR="008F2864" w:rsidRPr="008F2864" w:rsidRDefault="008F2864" w:rsidP="008F2864">
            <w:pPr>
              <w:ind w:firstLine="5"/>
              <w:jc w:val="both"/>
              <w:rPr>
                <w:rFonts w:ascii="Times New Roman" w:hAnsi="Times New Roman" w:cs="Times New Roman"/>
                <w:lang w:val="uk-UA" w:eastAsia="en-US"/>
              </w:rPr>
            </w:pPr>
            <w:r w:rsidRPr="008F2864">
              <w:rPr>
                <w:rFonts w:ascii="Times New Roman" w:hAnsi="Times New Roman" w:cs="Times New Roman"/>
                <w:lang w:val="uk-UA" w:eastAsia="en-US"/>
              </w:rPr>
              <w:t>Субвенція з місцевого бюджету державному бюджету на виконання програм соціально-економічного розвитку регіонів  - капітальні трансферти військовим частинам повітряного командування  «Південь»,  згідно з Міською цільовою програмою «Безпечне місто Одеса» на 2020-2023 роки</w:t>
            </w:r>
          </w:p>
        </w:tc>
        <w:tc>
          <w:tcPr>
            <w:tcW w:w="1389" w:type="dxa"/>
            <w:tcBorders>
              <w:top w:val="single" w:sz="4" w:space="0" w:color="auto"/>
              <w:left w:val="nil"/>
              <w:bottom w:val="single" w:sz="4" w:space="0" w:color="auto"/>
              <w:right w:val="single" w:sz="4" w:space="0" w:color="auto"/>
            </w:tcBorders>
            <w:shd w:val="clear" w:color="000000" w:fill="FFFFFF"/>
            <w:hideMark/>
          </w:tcPr>
          <w:p w:rsidR="008F2864" w:rsidRPr="008F2864" w:rsidRDefault="008F2864" w:rsidP="008F2864">
            <w:pPr>
              <w:ind w:firstLine="5"/>
              <w:jc w:val="center"/>
              <w:rPr>
                <w:rFonts w:ascii="Times New Roman" w:hAnsi="Times New Roman" w:cs="Times New Roman"/>
                <w:lang w:val="uk-UA" w:eastAsia="en-US"/>
              </w:rPr>
            </w:pPr>
            <w:r w:rsidRPr="008F2864">
              <w:rPr>
                <w:rFonts w:ascii="Times New Roman" w:hAnsi="Times New Roman" w:cs="Times New Roman"/>
                <w:lang w:val="uk-UA" w:eastAsia="en-US"/>
              </w:rPr>
              <w:t>20 675 650 грн</w:t>
            </w:r>
          </w:p>
        </w:tc>
      </w:tr>
      <w:tr w:rsidR="008F2864" w:rsidRPr="008F2864" w:rsidTr="00BB390C">
        <w:trPr>
          <w:trHeight w:val="1120"/>
        </w:trPr>
        <w:tc>
          <w:tcPr>
            <w:tcW w:w="8080" w:type="dxa"/>
            <w:tcBorders>
              <w:top w:val="nil"/>
              <w:left w:val="single" w:sz="4" w:space="0" w:color="auto"/>
              <w:bottom w:val="single" w:sz="4" w:space="0" w:color="auto"/>
              <w:right w:val="single" w:sz="4" w:space="0" w:color="auto"/>
            </w:tcBorders>
            <w:shd w:val="clear" w:color="000000" w:fill="FFFFFF"/>
            <w:hideMark/>
          </w:tcPr>
          <w:p w:rsidR="008F2864" w:rsidRPr="008F2864" w:rsidRDefault="008F2864" w:rsidP="008F2864">
            <w:pPr>
              <w:ind w:firstLine="147"/>
              <w:jc w:val="both"/>
              <w:rPr>
                <w:rFonts w:ascii="Times New Roman" w:hAnsi="Times New Roman" w:cs="Times New Roman"/>
                <w:lang w:val="uk-UA" w:eastAsia="en-US"/>
              </w:rPr>
            </w:pPr>
            <w:r w:rsidRPr="008F2864">
              <w:rPr>
                <w:rFonts w:ascii="Times New Roman" w:hAnsi="Times New Roman" w:cs="Times New Roman"/>
                <w:lang w:val="uk-UA" w:eastAsia="en-US"/>
              </w:rPr>
              <w:t>Субвенція з місцевого бюджету державному бюджету на виконання програм соціально-економічного розвитку регіонів  - капітальні трансферти військовій частині А7367  згідно з Міською цільовою програмою «Безпечне місто Одеса» на 2020-2023 роки</w:t>
            </w:r>
          </w:p>
        </w:tc>
        <w:tc>
          <w:tcPr>
            <w:tcW w:w="1389" w:type="dxa"/>
            <w:tcBorders>
              <w:top w:val="nil"/>
              <w:left w:val="nil"/>
              <w:bottom w:val="single" w:sz="4" w:space="0" w:color="auto"/>
              <w:right w:val="single" w:sz="4" w:space="0" w:color="auto"/>
            </w:tcBorders>
            <w:shd w:val="clear" w:color="000000" w:fill="FFFFFF"/>
            <w:hideMark/>
          </w:tcPr>
          <w:p w:rsidR="008F2864" w:rsidRPr="008F2864" w:rsidRDefault="008F2864" w:rsidP="008F2864">
            <w:pPr>
              <w:ind w:firstLine="147"/>
              <w:jc w:val="center"/>
              <w:rPr>
                <w:rFonts w:ascii="Times New Roman" w:hAnsi="Times New Roman" w:cs="Times New Roman"/>
                <w:lang w:val="uk-UA" w:eastAsia="en-US"/>
              </w:rPr>
            </w:pPr>
            <w:r w:rsidRPr="008F2864">
              <w:rPr>
                <w:rFonts w:ascii="Times New Roman" w:hAnsi="Times New Roman" w:cs="Times New Roman"/>
                <w:lang w:val="uk-UA" w:eastAsia="en-US"/>
              </w:rPr>
              <w:t>3 480 000 грн</w:t>
            </w:r>
          </w:p>
        </w:tc>
      </w:tr>
      <w:tr w:rsidR="008F2864" w:rsidRPr="008F2864" w:rsidTr="00BB390C">
        <w:trPr>
          <w:trHeight w:val="1122"/>
        </w:trPr>
        <w:tc>
          <w:tcPr>
            <w:tcW w:w="8080" w:type="dxa"/>
            <w:tcBorders>
              <w:top w:val="nil"/>
              <w:left w:val="single" w:sz="4" w:space="0" w:color="auto"/>
              <w:bottom w:val="single" w:sz="4" w:space="0" w:color="auto"/>
              <w:right w:val="single" w:sz="4" w:space="0" w:color="auto"/>
            </w:tcBorders>
            <w:shd w:val="clear" w:color="000000" w:fill="FFFFFF"/>
            <w:hideMark/>
          </w:tcPr>
          <w:p w:rsidR="008F2864" w:rsidRPr="008F2864" w:rsidRDefault="008F2864" w:rsidP="008F2864">
            <w:pPr>
              <w:ind w:firstLine="147"/>
              <w:jc w:val="both"/>
              <w:rPr>
                <w:rFonts w:ascii="Times New Roman" w:hAnsi="Times New Roman" w:cs="Times New Roman"/>
                <w:lang w:val="uk-UA" w:eastAsia="en-US"/>
              </w:rPr>
            </w:pPr>
            <w:r w:rsidRPr="008F2864">
              <w:rPr>
                <w:rFonts w:ascii="Times New Roman" w:hAnsi="Times New Roman" w:cs="Times New Roman"/>
                <w:lang w:val="uk-UA" w:eastAsia="en-US"/>
              </w:rPr>
              <w:lastRenderedPageBreak/>
              <w:t>Субвенція з місцевого бюджету державному бюджету на виконання програм соціально-економічного розвитку регіонів - капітальні трансферти  військовій частині 3012 Національної гвардії України згідно з Міською цільовою програмою «Безпечне місто Одеса» на 2020-2023 роки</w:t>
            </w:r>
          </w:p>
        </w:tc>
        <w:tc>
          <w:tcPr>
            <w:tcW w:w="1389" w:type="dxa"/>
            <w:tcBorders>
              <w:top w:val="nil"/>
              <w:left w:val="nil"/>
              <w:bottom w:val="single" w:sz="4" w:space="0" w:color="auto"/>
              <w:right w:val="single" w:sz="4" w:space="0" w:color="auto"/>
            </w:tcBorders>
            <w:shd w:val="clear" w:color="000000" w:fill="FFFFFF"/>
            <w:hideMark/>
          </w:tcPr>
          <w:p w:rsidR="008F2864" w:rsidRPr="008F2864" w:rsidRDefault="008F2864" w:rsidP="008F2864">
            <w:pPr>
              <w:ind w:firstLine="147"/>
              <w:jc w:val="center"/>
              <w:rPr>
                <w:rFonts w:ascii="Times New Roman" w:hAnsi="Times New Roman" w:cs="Times New Roman"/>
                <w:lang w:val="uk-UA" w:eastAsia="en-US"/>
              </w:rPr>
            </w:pPr>
            <w:r w:rsidRPr="008F2864">
              <w:rPr>
                <w:rFonts w:ascii="Times New Roman" w:hAnsi="Times New Roman" w:cs="Times New Roman"/>
                <w:lang w:val="uk-UA" w:eastAsia="en-US"/>
              </w:rPr>
              <w:t>5 500 000 грн</w:t>
            </w:r>
          </w:p>
        </w:tc>
      </w:tr>
      <w:tr w:rsidR="008F2864" w:rsidRPr="008F2864" w:rsidTr="00BB390C">
        <w:trPr>
          <w:trHeight w:val="1124"/>
        </w:trPr>
        <w:tc>
          <w:tcPr>
            <w:tcW w:w="8080" w:type="dxa"/>
            <w:tcBorders>
              <w:top w:val="nil"/>
              <w:left w:val="single" w:sz="4" w:space="0" w:color="auto"/>
              <w:bottom w:val="single" w:sz="4" w:space="0" w:color="auto"/>
              <w:right w:val="single" w:sz="4" w:space="0" w:color="auto"/>
            </w:tcBorders>
            <w:shd w:val="clear" w:color="000000" w:fill="FFFFFF"/>
            <w:hideMark/>
          </w:tcPr>
          <w:p w:rsidR="008F2864" w:rsidRPr="008F2864" w:rsidRDefault="008F2864" w:rsidP="008F2864">
            <w:pPr>
              <w:ind w:firstLine="147"/>
              <w:jc w:val="both"/>
              <w:rPr>
                <w:rFonts w:ascii="Times New Roman" w:hAnsi="Times New Roman" w:cs="Times New Roman"/>
                <w:lang w:val="uk-UA" w:eastAsia="en-US"/>
              </w:rPr>
            </w:pPr>
            <w:r w:rsidRPr="008F2864">
              <w:rPr>
                <w:rFonts w:ascii="Times New Roman" w:hAnsi="Times New Roman" w:cs="Times New Roman"/>
                <w:lang w:val="uk-UA" w:eastAsia="en-US"/>
              </w:rPr>
              <w:t>Субвенція з місцевого бюджету державному бюджету на виконання програм соціально-економічного розвитку регіонів  - капітальні трансферти військовій частині А2238  згідно з Міською цільовою програмою «Безпечне місто Одеса» на 2020-2023 роки</w:t>
            </w:r>
          </w:p>
        </w:tc>
        <w:tc>
          <w:tcPr>
            <w:tcW w:w="1389" w:type="dxa"/>
            <w:tcBorders>
              <w:top w:val="nil"/>
              <w:left w:val="nil"/>
              <w:bottom w:val="single" w:sz="4" w:space="0" w:color="auto"/>
              <w:right w:val="single" w:sz="4" w:space="0" w:color="auto"/>
            </w:tcBorders>
            <w:shd w:val="clear" w:color="000000" w:fill="FFFFFF"/>
            <w:noWrap/>
            <w:hideMark/>
          </w:tcPr>
          <w:p w:rsidR="008F2864" w:rsidRPr="008F2864" w:rsidRDefault="008F2864" w:rsidP="008F2864">
            <w:pPr>
              <w:ind w:firstLine="147"/>
              <w:jc w:val="center"/>
              <w:rPr>
                <w:rFonts w:ascii="Times New Roman" w:hAnsi="Times New Roman" w:cs="Times New Roman"/>
                <w:lang w:val="uk-UA" w:eastAsia="en-US"/>
              </w:rPr>
            </w:pPr>
            <w:r w:rsidRPr="008F2864">
              <w:rPr>
                <w:rFonts w:ascii="Times New Roman" w:hAnsi="Times New Roman" w:cs="Times New Roman"/>
                <w:lang w:val="uk-UA" w:eastAsia="en-US"/>
              </w:rPr>
              <w:t>216 000 грн</w:t>
            </w:r>
          </w:p>
        </w:tc>
      </w:tr>
    </w:tbl>
    <w:p w:rsidR="008F2864" w:rsidRPr="008F2864" w:rsidRDefault="008F2864" w:rsidP="008F2864">
      <w:pPr>
        <w:pStyle w:val="a4"/>
        <w:tabs>
          <w:tab w:val="left" w:pos="851"/>
        </w:tabs>
        <w:spacing w:after="0"/>
        <w:ind w:left="0" w:firstLine="567"/>
        <w:jc w:val="both"/>
        <w:rPr>
          <w:rFonts w:ascii="Times New Roman" w:hAnsi="Times New Roman" w:cs="Times New Roman"/>
          <w:sz w:val="24"/>
          <w:szCs w:val="24"/>
        </w:rPr>
      </w:pPr>
    </w:p>
    <w:p w:rsidR="008F2864" w:rsidRPr="008F2864" w:rsidRDefault="008F2864" w:rsidP="008F2864">
      <w:pPr>
        <w:ind w:firstLine="567"/>
        <w:jc w:val="both"/>
        <w:rPr>
          <w:rFonts w:ascii="Times New Roman" w:hAnsi="Times New Roman" w:cs="Times New Roman"/>
          <w:lang w:val="uk-UA"/>
        </w:rPr>
      </w:pPr>
      <w:r w:rsidRPr="008F2864">
        <w:rPr>
          <w:rFonts w:ascii="Times New Roman" w:hAnsi="Times New Roman" w:cs="Times New Roman"/>
          <w:lang w:val="uk-UA"/>
        </w:rPr>
        <w:t>3.2.2. Для забезпечення реалізації заходів Міської цільової програми надання соціальних послуг та інших видів допомоги вразливим верствам населення міста Одеси на 2021-2023 роки, враховуючи зміни, які вносяться на розгляд Одеській міській раді, пропонується визначення додаткових бюджетних призначень загального фонду за КТПКВКМБ 3242 «Інші заходи у сфері соціального захисту і соціального забезпечення» (</w:t>
      </w:r>
      <w:r w:rsidRPr="008F2864">
        <w:rPr>
          <w:rFonts w:ascii="Times New Roman" w:hAnsi="Times New Roman" w:cs="Times New Roman"/>
          <w:i/>
          <w:iCs/>
          <w:lang w:val="uk-UA"/>
        </w:rPr>
        <w:t>видатки споживання</w:t>
      </w:r>
      <w:r w:rsidRPr="008F2864">
        <w:rPr>
          <w:rFonts w:ascii="Times New Roman" w:hAnsi="Times New Roman" w:cs="Times New Roman"/>
          <w:lang w:val="uk-UA"/>
        </w:rPr>
        <w:t>) у загальній сумі 36 500 000 грн, у тому числі:</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5"/>
        <w:gridCol w:w="2126"/>
      </w:tblGrid>
      <w:tr w:rsidR="008F2864" w:rsidRPr="008F2864" w:rsidTr="008F2864">
        <w:trPr>
          <w:trHeight w:val="285"/>
        </w:trPr>
        <w:tc>
          <w:tcPr>
            <w:tcW w:w="7245" w:type="dxa"/>
            <w:shd w:val="clear" w:color="auto" w:fill="auto"/>
            <w:hideMark/>
          </w:tcPr>
          <w:p w:rsidR="008F2864" w:rsidRPr="008F2864" w:rsidRDefault="008F2864" w:rsidP="008F2864">
            <w:pPr>
              <w:ind w:firstLine="567"/>
              <w:jc w:val="both"/>
              <w:rPr>
                <w:rFonts w:ascii="Times New Roman" w:hAnsi="Times New Roman" w:cs="Times New Roman"/>
                <w:color w:val="000000"/>
                <w:lang w:val="uk-UA"/>
              </w:rPr>
            </w:pPr>
            <w:r w:rsidRPr="008F2864">
              <w:rPr>
                <w:rFonts w:ascii="Times New Roman" w:hAnsi="Times New Roman" w:cs="Times New Roman"/>
                <w:color w:val="000000"/>
                <w:lang w:val="uk-UA"/>
              </w:rPr>
              <w:t>Захід Програми / Головний розпорядник бюджетних коштів</w:t>
            </w:r>
          </w:p>
        </w:tc>
        <w:tc>
          <w:tcPr>
            <w:tcW w:w="2126" w:type="dxa"/>
            <w:shd w:val="clear" w:color="auto" w:fill="auto"/>
            <w:hideMark/>
          </w:tcPr>
          <w:p w:rsidR="008F2864" w:rsidRPr="008F2864" w:rsidRDefault="008F2864" w:rsidP="008F2864">
            <w:pPr>
              <w:ind w:firstLine="567"/>
              <w:jc w:val="both"/>
              <w:rPr>
                <w:rFonts w:ascii="Times New Roman" w:hAnsi="Times New Roman" w:cs="Times New Roman"/>
                <w:color w:val="000000"/>
                <w:lang w:val="uk-UA"/>
              </w:rPr>
            </w:pPr>
            <w:r w:rsidRPr="008F2864">
              <w:rPr>
                <w:rFonts w:ascii="Times New Roman" w:hAnsi="Times New Roman" w:cs="Times New Roman"/>
                <w:color w:val="000000"/>
                <w:lang w:val="uk-UA"/>
              </w:rPr>
              <w:t>Сума, грн</w:t>
            </w:r>
          </w:p>
        </w:tc>
      </w:tr>
      <w:tr w:rsidR="008F2864" w:rsidRPr="008F2864" w:rsidTr="008F2864">
        <w:trPr>
          <w:trHeight w:val="872"/>
        </w:trPr>
        <w:tc>
          <w:tcPr>
            <w:tcW w:w="7245" w:type="dxa"/>
            <w:shd w:val="clear" w:color="auto" w:fill="auto"/>
          </w:tcPr>
          <w:p w:rsidR="008F2864" w:rsidRPr="008F2864" w:rsidRDefault="008F2864" w:rsidP="008F2864">
            <w:pPr>
              <w:ind w:firstLine="49"/>
              <w:jc w:val="both"/>
              <w:rPr>
                <w:rFonts w:ascii="Times New Roman" w:hAnsi="Times New Roman" w:cs="Times New Roman"/>
                <w:color w:val="000000"/>
                <w:lang w:val="uk-UA"/>
              </w:rPr>
            </w:pPr>
            <w:r w:rsidRPr="008F2864">
              <w:rPr>
                <w:rFonts w:ascii="Times New Roman" w:hAnsi="Times New Roman" w:cs="Times New Roman"/>
                <w:bCs/>
                <w:spacing w:val="-4"/>
                <w:lang w:val="uk-UA"/>
              </w:rPr>
              <w:t>8.10. Надання адресної матеріальної допомоги громадянам, житло яких постраждало внаслідок збройної агресії Російської Федерації проти України на території міста Одеси, усього, у т. ч.:</w:t>
            </w:r>
          </w:p>
        </w:tc>
        <w:tc>
          <w:tcPr>
            <w:tcW w:w="2126" w:type="dxa"/>
            <w:shd w:val="clear" w:color="auto" w:fill="auto"/>
            <w:noWrap/>
          </w:tcPr>
          <w:p w:rsidR="008F2864" w:rsidRPr="008F2864" w:rsidRDefault="008F2864" w:rsidP="008F2864">
            <w:pPr>
              <w:ind w:firstLine="49"/>
              <w:jc w:val="both"/>
              <w:rPr>
                <w:rFonts w:ascii="Times New Roman" w:hAnsi="Times New Roman" w:cs="Times New Roman"/>
                <w:b/>
                <w:color w:val="000000"/>
                <w:lang w:val="uk-UA"/>
              </w:rPr>
            </w:pPr>
            <w:r w:rsidRPr="008F2864">
              <w:rPr>
                <w:rFonts w:ascii="Times New Roman" w:hAnsi="Times New Roman" w:cs="Times New Roman"/>
                <w:b/>
                <w:color w:val="000000"/>
                <w:lang w:val="uk-UA"/>
              </w:rPr>
              <w:t>35 000 000</w:t>
            </w:r>
          </w:p>
        </w:tc>
      </w:tr>
      <w:tr w:rsidR="008F2864" w:rsidRPr="008F2864" w:rsidTr="008F2864">
        <w:trPr>
          <w:trHeight w:val="204"/>
        </w:trPr>
        <w:tc>
          <w:tcPr>
            <w:tcW w:w="7245" w:type="dxa"/>
            <w:shd w:val="clear" w:color="auto" w:fill="auto"/>
          </w:tcPr>
          <w:p w:rsidR="008F2864" w:rsidRPr="008F2864" w:rsidRDefault="008F2864" w:rsidP="008F2864">
            <w:pPr>
              <w:ind w:firstLine="49"/>
              <w:jc w:val="both"/>
              <w:rPr>
                <w:rFonts w:ascii="Times New Roman" w:hAnsi="Times New Roman" w:cs="Times New Roman"/>
                <w:i/>
                <w:iCs/>
                <w:color w:val="000000"/>
                <w:lang w:val="uk-UA"/>
              </w:rPr>
            </w:pPr>
            <w:r w:rsidRPr="008F2864">
              <w:rPr>
                <w:rFonts w:ascii="Times New Roman" w:hAnsi="Times New Roman" w:cs="Times New Roman"/>
                <w:i/>
                <w:iCs/>
                <w:color w:val="000000"/>
                <w:lang w:val="uk-UA"/>
              </w:rPr>
              <w:t>Київська районна адміністрація Одеської міської ради</w:t>
            </w:r>
          </w:p>
        </w:tc>
        <w:tc>
          <w:tcPr>
            <w:tcW w:w="2126" w:type="dxa"/>
            <w:shd w:val="clear" w:color="auto" w:fill="auto"/>
            <w:noWrap/>
          </w:tcPr>
          <w:p w:rsidR="008F2864" w:rsidRPr="008F2864" w:rsidRDefault="008F2864" w:rsidP="008F2864">
            <w:pPr>
              <w:ind w:firstLine="49"/>
              <w:jc w:val="both"/>
              <w:rPr>
                <w:rFonts w:ascii="Times New Roman" w:hAnsi="Times New Roman" w:cs="Times New Roman"/>
                <w:i/>
                <w:iCs/>
                <w:color w:val="000000"/>
                <w:lang w:val="uk-UA"/>
              </w:rPr>
            </w:pPr>
            <w:r w:rsidRPr="008F2864">
              <w:rPr>
                <w:rFonts w:ascii="Times New Roman" w:hAnsi="Times New Roman" w:cs="Times New Roman"/>
                <w:i/>
                <w:iCs/>
                <w:color w:val="000000"/>
                <w:lang w:val="uk-UA"/>
              </w:rPr>
              <w:t>5 000 000</w:t>
            </w:r>
          </w:p>
        </w:tc>
      </w:tr>
      <w:tr w:rsidR="008F2864" w:rsidRPr="008F2864" w:rsidTr="008F2864">
        <w:trPr>
          <w:trHeight w:val="279"/>
        </w:trPr>
        <w:tc>
          <w:tcPr>
            <w:tcW w:w="7245" w:type="dxa"/>
            <w:shd w:val="clear" w:color="auto" w:fill="auto"/>
          </w:tcPr>
          <w:p w:rsidR="008F2864" w:rsidRPr="008F2864" w:rsidRDefault="008F2864" w:rsidP="008F2864">
            <w:pPr>
              <w:ind w:firstLine="49"/>
              <w:jc w:val="both"/>
              <w:rPr>
                <w:rFonts w:ascii="Times New Roman" w:hAnsi="Times New Roman" w:cs="Times New Roman"/>
                <w:i/>
                <w:iCs/>
                <w:color w:val="000000"/>
                <w:lang w:val="uk-UA"/>
              </w:rPr>
            </w:pPr>
            <w:proofErr w:type="spellStart"/>
            <w:r w:rsidRPr="008F2864">
              <w:rPr>
                <w:rFonts w:ascii="Times New Roman" w:hAnsi="Times New Roman" w:cs="Times New Roman"/>
                <w:i/>
                <w:iCs/>
                <w:color w:val="000000"/>
                <w:lang w:val="uk-UA"/>
              </w:rPr>
              <w:t>Хаджибейська</w:t>
            </w:r>
            <w:proofErr w:type="spellEnd"/>
            <w:r w:rsidRPr="008F2864">
              <w:rPr>
                <w:rFonts w:ascii="Times New Roman" w:hAnsi="Times New Roman" w:cs="Times New Roman"/>
                <w:i/>
                <w:iCs/>
                <w:color w:val="000000"/>
                <w:lang w:val="uk-UA"/>
              </w:rPr>
              <w:t xml:space="preserve"> районна адміністрація Одеської міської ради</w:t>
            </w:r>
          </w:p>
        </w:tc>
        <w:tc>
          <w:tcPr>
            <w:tcW w:w="2126" w:type="dxa"/>
            <w:shd w:val="clear" w:color="auto" w:fill="auto"/>
            <w:noWrap/>
          </w:tcPr>
          <w:p w:rsidR="008F2864" w:rsidRPr="008F2864" w:rsidRDefault="008F2864" w:rsidP="008F2864">
            <w:pPr>
              <w:ind w:firstLine="49"/>
              <w:jc w:val="both"/>
              <w:rPr>
                <w:rFonts w:ascii="Times New Roman" w:hAnsi="Times New Roman" w:cs="Times New Roman"/>
                <w:i/>
                <w:iCs/>
                <w:color w:val="000000"/>
                <w:lang w:val="uk-UA"/>
              </w:rPr>
            </w:pPr>
            <w:r w:rsidRPr="008F2864">
              <w:rPr>
                <w:rFonts w:ascii="Times New Roman" w:hAnsi="Times New Roman" w:cs="Times New Roman"/>
                <w:i/>
                <w:iCs/>
                <w:color w:val="000000"/>
                <w:lang w:val="uk-UA"/>
              </w:rPr>
              <w:t>5 000 000</w:t>
            </w:r>
          </w:p>
        </w:tc>
      </w:tr>
      <w:tr w:rsidR="008F2864" w:rsidRPr="008F2864" w:rsidTr="008F2864">
        <w:trPr>
          <w:trHeight w:val="270"/>
        </w:trPr>
        <w:tc>
          <w:tcPr>
            <w:tcW w:w="7245" w:type="dxa"/>
            <w:shd w:val="clear" w:color="auto" w:fill="auto"/>
          </w:tcPr>
          <w:p w:rsidR="008F2864" w:rsidRPr="008F2864" w:rsidRDefault="008F2864" w:rsidP="008F2864">
            <w:pPr>
              <w:ind w:firstLine="49"/>
              <w:jc w:val="both"/>
              <w:rPr>
                <w:rFonts w:ascii="Times New Roman" w:hAnsi="Times New Roman" w:cs="Times New Roman"/>
                <w:i/>
                <w:iCs/>
                <w:color w:val="000000"/>
                <w:lang w:val="uk-UA"/>
              </w:rPr>
            </w:pPr>
            <w:r w:rsidRPr="008F2864">
              <w:rPr>
                <w:rFonts w:ascii="Times New Roman" w:hAnsi="Times New Roman" w:cs="Times New Roman"/>
                <w:i/>
                <w:iCs/>
                <w:color w:val="000000"/>
                <w:lang w:val="uk-UA"/>
              </w:rPr>
              <w:t>Приморська районна адміністрація Одеської міської ради</w:t>
            </w:r>
          </w:p>
        </w:tc>
        <w:tc>
          <w:tcPr>
            <w:tcW w:w="2126" w:type="dxa"/>
            <w:shd w:val="clear" w:color="auto" w:fill="auto"/>
            <w:noWrap/>
          </w:tcPr>
          <w:p w:rsidR="008F2864" w:rsidRPr="008F2864" w:rsidRDefault="008F2864" w:rsidP="008F2864">
            <w:pPr>
              <w:ind w:firstLine="49"/>
              <w:jc w:val="both"/>
              <w:rPr>
                <w:rFonts w:ascii="Times New Roman" w:hAnsi="Times New Roman" w:cs="Times New Roman"/>
                <w:i/>
                <w:iCs/>
                <w:color w:val="000000"/>
                <w:lang w:val="uk-UA"/>
              </w:rPr>
            </w:pPr>
            <w:r w:rsidRPr="008F2864">
              <w:rPr>
                <w:rFonts w:ascii="Times New Roman" w:hAnsi="Times New Roman" w:cs="Times New Roman"/>
                <w:i/>
                <w:iCs/>
                <w:color w:val="000000"/>
                <w:lang w:val="uk-UA"/>
              </w:rPr>
              <w:t>15 000 000</w:t>
            </w:r>
          </w:p>
        </w:tc>
      </w:tr>
      <w:tr w:rsidR="008F2864" w:rsidRPr="008F2864" w:rsidTr="008F2864">
        <w:trPr>
          <w:trHeight w:val="273"/>
        </w:trPr>
        <w:tc>
          <w:tcPr>
            <w:tcW w:w="7245" w:type="dxa"/>
            <w:shd w:val="clear" w:color="auto" w:fill="auto"/>
          </w:tcPr>
          <w:p w:rsidR="008F2864" w:rsidRPr="008F2864" w:rsidRDefault="008F2864" w:rsidP="008F2864">
            <w:pPr>
              <w:ind w:firstLine="49"/>
              <w:jc w:val="both"/>
              <w:rPr>
                <w:rFonts w:ascii="Times New Roman" w:hAnsi="Times New Roman" w:cs="Times New Roman"/>
                <w:i/>
                <w:iCs/>
                <w:color w:val="000000"/>
                <w:lang w:val="uk-UA"/>
              </w:rPr>
            </w:pPr>
            <w:proofErr w:type="spellStart"/>
            <w:r w:rsidRPr="008F2864">
              <w:rPr>
                <w:rFonts w:ascii="Times New Roman" w:hAnsi="Times New Roman" w:cs="Times New Roman"/>
                <w:i/>
                <w:iCs/>
                <w:color w:val="000000"/>
                <w:lang w:val="uk-UA"/>
              </w:rPr>
              <w:t>Пересипська</w:t>
            </w:r>
            <w:proofErr w:type="spellEnd"/>
            <w:r w:rsidRPr="008F2864">
              <w:rPr>
                <w:rFonts w:ascii="Times New Roman" w:hAnsi="Times New Roman" w:cs="Times New Roman"/>
                <w:i/>
                <w:iCs/>
                <w:color w:val="000000"/>
                <w:lang w:val="uk-UA"/>
              </w:rPr>
              <w:t xml:space="preserve"> районна адміністрація Одеської міської ради</w:t>
            </w:r>
          </w:p>
        </w:tc>
        <w:tc>
          <w:tcPr>
            <w:tcW w:w="2126" w:type="dxa"/>
            <w:shd w:val="clear" w:color="auto" w:fill="auto"/>
            <w:noWrap/>
          </w:tcPr>
          <w:p w:rsidR="008F2864" w:rsidRPr="008F2864" w:rsidRDefault="008F2864" w:rsidP="008F2864">
            <w:pPr>
              <w:ind w:firstLine="49"/>
              <w:jc w:val="both"/>
              <w:rPr>
                <w:rFonts w:ascii="Times New Roman" w:hAnsi="Times New Roman" w:cs="Times New Roman"/>
                <w:i/>
                <w:iCs/>
                <w:color w:val="000000"/>
                <w:lang w:val="uk-UA"/>
              </w:rPr>
            </w:pPr>
            <w:r w:rsidRPr="008F2864">
              <w:rPr>
                <w:rFonts w:ascii="Times New Roman" w:hAnsi="Times New Roman" w:cs="Times New Roman"/>
                <w:i/>
                <w:iCs/>
                <w:color w:val="000000"/>
                <w:lang w:val="uk-UA"/>
              </w:rPr>
              <w:t>10 000 000</w:t>
            </w:r>
          </w:p>
        </w:tc>
      </w:tr>
      <w:tr w:rsidR="008F2864" w:rsidRPr="008F2864" w:rsidTr="008F2864">
        <w:trPr>
          <w:trHeight w:val="422"/>
        </w:trPr>
        <w:tc>
          <w:tcPr>
            <w:tcW w:w="7245" w:type="dxa"/>
            <w:shd w:val="clear" w:color="auto" w:fill="auto"/>
          </w:tcPr>
          <w:p w:rsidR="008F2864" w:rsidRPr="008F2864" w:rsidRDefault="008F2864" w:rsidP="008F2864">
            <w:pPr>
              <w:ind w:firstLine="49"/>
              <w:jc w:val="both"/>
              <w:rPr>
                <w:rFonts w:ascii="Times New Roman" w:hAnsi="Times New Roman" w:cs="Times New Roman"/>
                <w:b/>
                <w:bCs/>
                <w:color w:val="000000"/>
                <w:lang w:val="uk-UA"/>
              </w:rPr>
            </w:pPr>
            <w:r w:rsidRPr="008F2864">
              <w:rPr>
                <w:rFonts w:ascii="Times New Roman" w:hAnsi="Times New Roman" w:cs="Times New Roman"/>
                <w:bCs/>
                <w:spacing w:val="-4"/>
                <w:lang w:val="uk-UA"/>
              </w:rPr>
              <w:t>8.4. Надання адресної матеріальної допомоги згідно з розпорядженнями голів районних адміністрацій Одеської міської ради</w:t>
            </w:r>
          </w:p>
        </w:tc>
        <w:tc>
          <w:tcPr>
            <w:tcW w:w="2126" w:type="dxa"/>
            <w:shd w:val="clear" w:color="auto" w:fill="auto"/>
            <w:noWrap/>
          </w:tcPr>
          <w:p w:rsidR="008F2864" w:rsidRPr="008F2864" w:rsidRDefault="008F2864" w:rsidP="008F2864">
            <w:pPr>
              <w:ind w:firstLine="49"/>
              <w:jc w:val="both"/>
              <w:rPr>
                <w:rFonts w:ascii="Times New Roman" w:hAnsi="Times New Roman" w:cs="Times New Roman"/>
                <w:b/>
                <w:bCs/>
                <w:color w:val="000000"/>
                <w:lang w:val="uk-UA"/>
              </w:rPr>
            </w:pPr>
            <w:r w:rsidRPr="008F2864">
              <w:rPr>
                <w:rFonts w:ascii="Times New Roman" w:hAnsi="Times New Roman" w:cs="Times New Roman"/>
                <w:b/>
                <w:bCs/>
                <w:color w:val="000000"/>
                <w:lang w:val="uk-UA"/>
              </w:rPr>
              <w:t>1 500 000</w:t>
            </w:r>
          </w:p>
        </w:tc>
      </w:tr>
      <w:tr w:rsidR="008F2864" w:rsidRPr="008F2864" w:rsidTr="008F2864">
        <w:trPr>
          <w:trHeight w:val="286"/>
        </w:trPr>
        <w:tc>
          <w:tcPr>
            <w:tcW w:w="7245" w:type="dxa"/>
            <w:shd w:val="clear" w:color="auto" w:fill="auto"/>
          </w:tcPr>
          <w:p w:rsidR="008F2864" w:rsidRPr="008F2864" w:rsidRDefault="008F2864" w:rsidP="008F2864">
            <w:pPr>
              <w:ind w:firstLine="49"/>
              <w:jc w:val="both"/>
              <w:rPr>
                <w:rFonts w:ascii="Times New Roman" w:hAnsi="Times New Roman" w:cs="Times New Roman"/>
                <w:i/>
                <w:iCs/>
                <w:color w:val="000000"/>
                <w:lang w:val="uk-UA"/>
              </w:rPr>
            </w:pPr>
            <w:proofErr w:type="spellStart"/>
            <w:r w:rsidRPr="008F2864">
              <w:rPr>
                <w:rFonts w:ascii="Times New Roman" w:hAnsi="Times New Roman" w:cs="Times New Roman"/>
                <w:i/>
                <w:iCs/>
                <w:color w:val="000000"/>
                <w:lang w:val="uk-UA"/>
              </w:rPr>
              <w:t>Пересипська</w:t>
            </w:r>
            <w:proofErr w:type="spellEnd"/>
            <w:r w:rsidRPr="008F2864">
              <w:rPr>
                <w:rFonts w:ascii="Times New Roman" w:hAnsi="Times New Roman" w:cs="Times New Roman"/>
                <w:i/>
                <w:iCs/>
                <w:color w:val="000000"/>
                <w:lang w:val="uk-UA"/>
              </w:rPr>
              <w:t xml:space="preserve"> районна адміністрація Одеської міської ради</w:t>
            </w:r>
          </w:p>
        </w:tc>
        <w:tc>
          <w:tcPr>
            <w:tcW w:w="2126" w:type="dxa"/>
            <w:shd w:val="clear" w:color="auto" w:fill="auto"/>
            <w:noWrap/>
          </w:tcPr>
          <w:p w:rsidR="008F2864" w:rsidRPr="008F2864" w:rsidRDefault="008F2864" w:rsidP="008F2864">
            <w:pPr>
              <w:ind w:firstLine="49"/>
              <w:jc w:val="both"/>
              <w:rPr>
                <w:rFonts w:ascii="Times New Roman" w:hAnsi="Times New Roman" w:cs="Times New Roman"/>
                <w:i/>
                <w:iCs/>
                <w:color w:val="000000"/>
                <w:lang w:val="uk-UA"/>
              </w:rPr>
            </w:pPr>
            <w:r w:rsidRPr="008F2864">
              <w:rPr>
                <w:rFonts w:ascii="Times New Roman" w:hAnsi="Times New Roman" w:cs="Times New Roman"/>
                <w:i/>
                <w:iCs/>
                <w:color w:val="000000"/>
                <w:lang w:val="uk-UA"/>
              </w:rPr>
              <w:t>1 500 000</w:t>
            </w:r>
          </w:p>
        </w:tc>
      </w:tr>
      <w:tr w:rsidR="008F2864" w:rsidRPr="008F2864" w:rsidTr="008F2864">
        <w:trPr>
          <w:trHeight w:val="151"/>
        </w:trPr>
        <w:tc>
          <w:tcPr>
            <w:tcW w:w="7245" w:type="dxa"/>
            <w:shd w:val="clear" w:color="auto" w:fill="auto"/>
          </w:tcPr>
          <w:p w:rsidR="008F2864" w:rsidRPr="008F2864" w:rsidRDefault="008F2864" w:rsidP="008F2864">
            <w:pPr>
              <w:ind w:firstLine="49"/>
              <w:jc w:val="both"/>
              <w:rPr>
                <w:rFonts w:ascii="Times New Roman" w:hAnsi="Times New Roman" w:cs="Times New Roman"/>
                <w:b/>
                <w:bCs/>
                <w:color w:val="000000"/>
                <w:lang w:val="uk-UA"/>
              </w:rPr>
            </w:pPr>
            <w:r w:rsidRPr="008F2864">
              <w:rPr>
                <w:rFonts w:ascii="Times New Roman" w:hAnsi="Times New Roman" w:cs="Times New Roman"/>
                <w:b/>
                <w:bCs/>
                <w:color w:val="000000"/>
                <w:lang w:val="uk-UA"/>
              </w:rPr>
              <w:t>ВСЬОГО</w:t>
            </w:r>
          </w:p>
        </w:tc>
        <w:tc>
          <w:tcPr>
            <w:tcW w:w="2126" w:type="dxa"/>
            <w:shd w:val="clear" w:color="auto" w:fill="auto"/>
            <w:noWrap/>
          </w:tcPr>
          <w:p w:rsidR="008F2864" w:rsidRPr="008F2864" w:rsidRDefault="008F2864" w:rsidP="008F2864">
            <w:pPr>
              <w:pStyle w:val="a4"/>
              <w:numPr>
                <w:ilvl w:val="0"/>
                <w:numId w:val="6"/>
              </w:numPr>
              <w:spacing w:after="0" w:line="240" w:lineRule="auto"/>
              <w:ind w:left="0" w:firstLine="49"/>
              <w:jc w:val="center"/>
              <w:rPr>
                <w:rFonts w:ascii="Times New Roman" w:hAnsi="Times New Roman" w:cs="Times New Roman"/>
                <w:b/>
                <w:bCs/>
                <w:color w:val="000000"/>
                <w:sz w:val="24"/>
                <w:szCs w:val="24"/>
                <w:lang w:eastAsia="ru-RU"/>
              </w:rPr>
            </w:pPr>
            <w:r w:rsidRPr="008F2864">
              <w:rPr>
                <w:rFonts w:ascii="Times New Roman" w:hAnsi="Times New Roman" w:cs="Times New Roman"/>
                <w:b/>
                <w:bCs/>
                <w:color w:val="000000"/>
                <w:sz w:val="24"/>
                <w:szCs w:val="24"/>
                <w:lang w:eastAsia="ru-RU"/>
              </w:rPr>
              <w:t>500 000</w:t>
            </w:r>
          </w:p>
        </w:tc>
      </w:tr>
    </w:tbl>
    <w:p w:rsidR="008F2864" w:rsidRPr="008F2864" w:rsidRDefault="008F2864" w:rsidP="008F2864">
      <w:pPr>
        <w:ind w:firstLine="567"/>
        <w:jc w:val="both"/>
        <w:rPr>
          <w:rFonts w:ascii="Times New Roman" w:hAnsi="Times New Roman" w:cs="Times New Roman"/>
          <w:lang w:val="uk-UA"/>
        </w:rPr>
      </w:pPr>
    </w:p>
    <w:p w:rsidR="008F2864" w:rsidRPr="008F2864" w:rsidRDefault="008F2864" w:rsidP="008F2864">
      <w:pPr>
        <w:ind w:firstLine="567"/>
        <w:jc w:val="both"/>
        <w:rPr>
          <w:rFonts w:ascii="Times New Roman" w:hAnsi="Times New Roman" w:cs="Times New Roman"/>
          <w:lang w:val="uk-UA"/>
        </w:rPr>
      </w:pPr>
      <w:r w:rsidRPr="008F2864">
        <w:rPr>
          <w:rFonts w:ascii="Times New Roman" w:hAnsi="Times New Roman" w:cs="Times New Roman"/>
          <w:lang w:val="uk-UA"/>
        </w:rPr>
        <w:t>3.2.3. Департаментом освіти та науки Одеської міської ради надані пропозиції (</w:t>
      </w:r>
      <w:r w:rsidRPr="008F2864">
        <w:rPr>
          <w:rFonts w:ascii="Times New Roman" w:hAnsi="Times New Roman" w:cs="Times New Roman"/>
          <w:i/>
          <w:iCs/>
          <w:lang w:val="uk-UA"/>
        </w:rPr>
        <w:t>копії листів додаються</w:t>
      </w:r>
      <w:r w:rsidRPr="008F2864">
        <w:rPr>
          <w:rFonts w:ascii="Times New Roman" w:hAnsi="Times New Roman" w:cs="Times New Roman"/>
          <w:lang w:val="uk-UA"/>
        </w:rPr>
        <w:t>) щодо визначення додаткових бюджетних призначень у сумі                42 100 000 грн, що пов’язано з наступним:</w:t>
      </w:r>
    </w:p>
    <w:p w:rsidR="008F2864" w:rsidRPr="008F2864" w:rsidRDefault="008F2864" w:rsidP="008F2864">
      <w:pPr>
        <w:pStyle w:val="a4"/>
        <w:numPr>
          <w:ilvl w:val="0"/>
          <w:numId w:val="4"/>
        </w:numPr>
        <w:tabs>
          <w:tab w:val="left" w:pos="993"/>
        </w:tabs>
        <w:spacing w:after="0" w:line="240" w:lineRule="auto"/>
        <w:ind w:left="0" w:firstLine="567"/>
        <w:jc w:val="both"/>
        <w:rPr>
          <w:rFonts w:ascii="Times New Roman" w:hAnsi="Times New Roman" w:cs="Times New Roman"/>
          <w:sz w:val="24"/>
          <w:szCs w:val="24"/>
        </w:rPr>
      </w:pPr>
      <w:r w:rsidRPr="008F2864">
        <w:rPr>
          <w:rFonts w:ascii="Times New Roman" w:hAnsi="Times New Roman" w:cs="Times New Roman"/>
          <w:sz w:val="24"/>
          <w:szCs w:val="24"/>
        </w:rPr>
        <w:t xml:space="preserve">для ліквідації наслідків руйнувань будівель закладів освіти внаслідок нічних ракетних ударів по місту Одесі авіацією держави агресора </w:t>
      </w:r>
      <w:proofErr w:type="spellStart"/>
      <w:r w:rsidRPr="008F2864">
        <w:rPr>
          <w:rFonts w:ascii="Times New Roman" w:hAnsi="Times New Roman" w:cs="Times New Roman"/>
          <w:sz w:val="24"/>
          <w:szCs w:val="24"/>
        </w:rPr>
        <w:t>росії</w:t>
      </w:r>
      <w:proofErr w:type="spellEnd"/>
      <w:r w:rsidRPr="008F2864">
        <w:rPr>
          <w:rFonts w:ascii="Times New Roman" w:hAnsi="Times New Roman" w:cs="Times New Roman"/>
          <w:sz w:val="24"/>
          <w:szCs w:val="24"/>
        </w:rPr>
        <w:t xml:space="preserve"> в липні 2023 року необхідно 34 100 000 грн. Пропозиції Департаменту освіти та науки Одеської міської ради по внесенню змін до бюджету Одеської міської територіальної громади на 2023 рік (ліквідація наслідків руйнувань) за КПКВКМБ, КЕКВ та найменуванням витрат бюджету розвитку наведено у додатку 5 до цього листа (</w:t>
      </w:r>
      <w:r w:rsidRPr="008F2864">
        <w:rPr>
          <w:rFonts w:ascii="Times New Roman" w:hAnsi="Times New Roman" w:cs="Times New Roman"/>
          <w:i/>
          <w:iCs/>
          <w:sz w:val="24"/>
          <w:szCs w:val="24"/>
        </w:rPr>
        <w:t>додається</w:t>
      </w:r>
      <w:r w:rsidRPr="008F2864">
        <w:rPr>
          <w:rFonts w:ascii="Times New Roman" w:hAnsi="Times New Roman" w:cs="Times New Roman"/>
          <w:sz w:val="24"/>
          <w:szCs w:val="24"/>
        </w:rPr>
        <w:t>);</w:t>
      </w:r>
    </w:p>
    <w:p w:rsidR="008F2864" w:rsidRPr="008F2864" w:rsidRDefault="008F2864" w:rsidP="008F2864">
      <w:pPr>
        <w:pStyle w:val="a4"/>
        <w:numPr>
          <w:ilvl w:val="0"/>
          <w:numId w:val="4"/>
        </w:numPr>
        <w:tabs>
          <w:tab w:val="left" w:pos="993"/>
        </w:tabs>
        <w:spacing w:after="0" w:line="240" w:lineRule="auto"/>
        <w:ind w:left="0" w:firstLine="567"/>
        <w:jc w:val="both"/>
        <w:rPr>
          <w:rFonts w:ascii="Times New Roman" w:hAnsi="Times New Roman" w:cs="Times New Roman"/>
          <w:sz w:val="24"/>
          <w:szCs w:val="24"/>
        </w:rPr>
      </w:pPr>
      <w:r w:rsidRPr="008F2864">
        <w:rPr>
          <w:rFonts w:ascii="Times New Roman" w:hAnsi="Times New Roman" w:cs="Times New Roman"/>
          <w:sz w:val="24"/>
          <w:szCs w:val="24"/>
        </w:rPr>
        <w:t>для усунення аварій в бюджетних установах, а саме: ліквідації аварійного стану покрівель в 3-х закладах дошкільної освіти та 3-х закладах загальної середньої освіти необхідно 8 000 000 грн. Пропозиції Департаменту освіти та науки Одеської міської ради по внесенню змін до бюджету Одеської міської територіальної громади на 2023 рік (ліквідація аварійного стану покрівель) за КПКВКМБ, КЕКВ та найменуванням витрат бюджету розвитку наведено у додатку 6 до цього листа (</w:t>
      </w:r>
      <w:r w:rsidRPr="008F2864">
        <w:rPr>
          <w:rFonts w:ascii="Times New Roman" w:hAnsi="Times New Roman" w:cs="Times New Roman"/>
          <w:i/>
          <w:iCs/>
          <w:sz w:val="24"/>
          <w:szCs w:val="24"/>
        </w:rPr>
        <w:t>додається</w:t>
      </w:r>
      <w:r w:rsidRPr="008F2864">
        <w:rPr>
          <w:rFonts w:ascii="Times New Roman" w:hAnsi="Times New Roman" w:cs="Times New Roman"/>
          <w:sz w:val="24"/>
          <w:szCs w:val="24"/>
        </w:rPr>
        <w:t>).</w:t>
      </w:r>
    </w:p>
    <w:p w:rsidR="008F2864" w:rsidRPr="008F2864" w:rsidRDefault="008F2864" w:rsidP="008F2864">
      <w:pPr>
        <w:pStyle w:val="2"/>
        <w:shd w:val="clear" w:color="auto" w:fill="FFFFFF"/>
        <w:tabs>
          <w:tab w:val="left" w:pos="709"/>
        </w:tabs>
        <w:spacing w:before="0" w:beforeAutospacing="0" w:after="0" w:afterAutospacing="0"/>
        <w:ind w:firstLine="567"/>
        <w:jc w:val="both"/>
        <w:rPr>
          <w:b w:val="0"/>
          <w:bCs w:val="0"/>
          <w:sz w:val="24"/>
          <w:szCs w:val="24"/>
        </w:rPr>
      </w:pPr>
      <w:r w:rsidRPr="008F2864">
        <w:rPr>
          <w:b w:val="0"/>
          <w:bCs w:val="0"/>
          <w:sz w:val="24"/>
          <w:szCs w:val="24"/>
        </w:rPr>
        <w:tab/>
        <w:t>Враховуючи зазначене у пунктах 2, 3 цього листа, пропонується зменшені бюджетних призначень у загальній сумі 355 843 848 грн спрямувати на визначення додаткових бюджетних призначень у сумі 311 817 550 грн та за КПКВКМБ 3717370 «Реалізація інших заходів щодо соціально-економічного розвитку територій» у сумі                    44 026 298 грн за головним розпорядником бюджетних коштів – Департамент фінансів Одеської міської ради (найменування витрат бюджету розвитку: «Інші видатки (нерозподілені видатки)»).</w:t>
      </w:r>
    </w:p>
    <w:p w:rsidR="008F2864" w:rsidRPr="008F2864" w:rsidRDefault="008F2864" w:rsidP="008F2864">
      <w:pPr>
        <w:shd w:val="clear" w:color="auto" w:fill="FFFFFF" w:themeFill="background1"/>
        <w:tabs>
          <w:tab w:val="left" w:pos="709"/>
        </w:tabs>
        <w:ind w:firstLine="567"/>
        <w:jc w:val="both"/>
        <w:rPr>
          <w:rFonts w:ascii="Times New Roman" w:hAnsi="Times New Roman" w:cs="Times New Roman"/>
          <w:noProof/>
          <w:lang w:val="uk-UA"/>
        </w:rPr>
      </w:pPr>
      <w:r w:rsidRPr="008F2864">
        <w:rPr>
          <w:rFonts w:ascii="Times New Roman" w:hAnsi="Times New Roman" w:cs="Times New Roman"/>
          <w:noProof/>
          <w:lang w:val="uk-UA"/>
        </w:rPr>
        <w:lastRenderedPageBreak/>
        <w:tab/>
        <w:t>4. Департаментом з благоустрою міста Одеської міської ради надані пропозиції (</w:t>
      </w:r>
      <w:r w:rsidRPr="008F2864">
        <w:rPr>
          <w:rFonts w:ascii="Times New Roman" w:hAnsi="Times New Roman" w:cs="Times New Roman"/>
          <w:i/>
          <w:iCs/>
          <w:noProof/>
          <w:lang w:val="uk-UA"/>
        </w:rPr>
        <w:t>копія листа додається</w:t>
      </w:r>
      <w:r w:rsidRPr="008F2864">
        <w:rPr>
          <w:rFonts w:ascii="Times New Roman" w:hAnsi="Times New Roman" w:cs="Times New Roman"/>
          <w:noProof/>
          <w:lang w:val="uk-UA"/>
        </w:rPr>
        <w:t xml:space="preserve">) щодо перерозподілу бюджетних призначень спеціального фонду (буджету розвитку) та визначення додаткових бюджетних призначень у сумі 15 000 000 грн, у зв’язку з невідкладними роботами щодо ліквідації наслідків збройної агресії Російської Федерації, пов’язаних з пошкодженням будівель та споруд. </w:t>
      </w:r>
    </w:p>
    <w:p w:rsidR="008F2864" w:rsidRPr="008F2864" w:rsidRDefault="008F2864" w:rsidP="008F2864">
      <w:pPr>
        <w:shd w:val="clear" w:color="auto" w:fill="FFFFFF" w:themeFill="background1"/>
        <w:tabs>
          <w:tab w:val="left" w:pos="709"/>
        </w:tabs>
        <w:ind w:firstLine="567"/>
        <w:jc w:val="both"/>
        <w:rPr>
          <w:rFonts w:ascii="Times New Roman" w:hAnsi="Times New Roman" w:cs="Times New Roman"/>
          <w:noProof/>
          <w:lang w:val="uk-UA"/>
        </w:rPr>
      </w:pPr>
      <w:r w:rsidRPr="008F2864">
        <w:rPr>
          <w:rFonts w:ascii="Times New Roman" w:hAnsi="Times New Roman" w:cs="Times New Roman"/>
          <w:noProof/>
          <w:lang w:val="uk-UA"/>
        </w:rPr>
        <w:tab/>
        <w:t>Відповідно до чинного бюджетного законодавства визначення додаткових бюджетних призначень повинно здійснюватись згідно з видатками, відображеними у міській програмі, яка затверджується міською радою. Вказані видатки відносяться до Міської цільової програми благоустрою м. Одеси на 2022-2026 роки, які у діючій Програмі наразі не визначені, проект Програми до Департаменту фінансів Одеської міської ради не надходив.</w:t>
      </w:r>
    </w:p>
    <w:p w:rsidR="008F2864" w:rsidRPr="008F2864" w:rsidRDefault="008F2864" w:rsidP="008F2864">
      <w:pPr>
        <w:pStyle w:val="a4"/>
        <w:tabs>
          <w:tab w:val="left" w:pos="709"/>
        </w:tabs>
        <w:spacing w:after="0"/>
        <w:ind w:left="0" w:firstLine="567"/>
        <w:jc w:val="both"/>
        <w:rPr>
          <w:rFonts w:ascii="Times New Roman" w:hAnsi="Times New Roman" w:cs="Times New Roman"/>
          <w:sz w:val="24"/>
          <w:szCs w:val="24"/>
        </w:rPr>
      </w:pPr>
      <w:r w:rsidRPr="008F2864">
        <w:rPr>
          <w:rFonts w:ascii="Times New Roman" w:hAnsi="Times New Roman" w:cs="Times New Roman"/>
          <w:noProof/>
          <w:sz w:val="24"/>
          <w:szCs w:val="24"/>
        </w:rPr>
        <w:t xml:space="preserve">Враховуючи вищевизначене, пропонується розглянути зміни до бюджету Одеської міської територіальної громади на 2023 рік лише в частині перерозподілу бюджетних призначень спеціального фонду (буджету розвитку), визначених за КПКВКМБ 2416030 </w:t>
      </w:r>
      <w:r w:rsidRPr="008F2864">
        <w:rPr>
          <w:rFonts w:ascii="Times New Roman" w:hAnsi="Times New Roman" w:cs="Times New Roman"/>
          <w:sz w:val="24"/>
          <w:szCs w:val="24"/>
        </w:rPr>
        <w:t>«Організація благоустрою населених пунктів», у тому числі за найменуваннями витрат бюджету розвитку:</w:t>
      </w:r>
    </w:p>
    <w:tbl>
      <w:tblPr>
        <w:tblStyle w:val="a3"/>
        <w:tblW w:w="9356" w:type="dxa"/>
        <w:tblInd w:w="108" w:type="dxa"/>
        <w:tblLook w:val="04A0" w:firstRow="1" w:lastRow="0" w:firstColumn="1" w:lastColumn="0" w:noHBand="0" w:noVBand="1"/>
      </w:tblPr>
      <w:tblGrid>
        <w:gridCol w:w="7371"/>
        <w:gridCol w:w="1985"/>
      </w:tblGrid>
      <w:tr w:rsidR="008F2864" w:rsidRPr="008F2864" w:rsidTr="008F2864">
        <w:tc>
          <w:tcPr>
            <w:tcW w:w="7371" w:type="dxa"/>
          </w:tcPr>
          <w:p w:rsidR="008F2864" w:rsidRPr="008F2864" w:rsidRDefault="008F2864" w:rsidP="008F2864">
            <w:pPr>
              <w:tabs>
                <w:tab w:val="left" w:pos="1134"/>
              </w:tabs>
              <w:ind w:firstLine="34"/>
              <w:jc w:val="both"/>
              <w:rPr>
                <w:rFonts w:ascii="Times New Roman" w:hAnsi="Times New Roman" w:cs="Times New Roman"/>
                <w:lang w:val="uk-UA"/>
              </w:rPr>
            </w:pPr>
            <w:r w:rsidRPr="008F2864">
              <w:rPr>
                <w:rFonts w:ascii="Times New Roman" w:hAnsi="Times New Roman" w:cs="Times New Roman"/>
                <w:lang w:val="uk-UA"/>
              </w:rPr>
              <w:t>Ліквідація (капітальний ремонт) наслідків руйнувань на об’єктах благоустрою міста</w:t>
            </w:r>
          </w:p>
        </w:tc>
        <w:tc>
          <w:tcPr>
            <w:tcW w:w="1985" w:type="dxa"/>
          </w:tcPr>
          <w:p w:rsidR="008F2864" w:rsidRPr="008F2864" w:rsidRDefault="008F2864" w:rsidP="008F2864">
            <w:pPr>
              <w:tabs>
                <w:tab w:val="left" w:pos="1134"/>
              </w:tabs>
              <w:ind w:firstLine="34"/>
              <w:jc w:val="both"/>
              <w:rPr>
                <w:rFonts w:ascii="Times New Roman" w:hAnsi="Times New Roman" w:cs="Times New Roman"/>
                <w:lang w:val="uk-UA"/>
              </w:rPr>
            </w:pPr>
            <w:r w:rsidRPr="008F2864">
              <w:rPr>
                <w:rFonts w:ascii="Times New Roman" w:hAnsi="Times New Roman" w:cs="Times New Roman"/>
                <w:lang w:val="uk-UA"/>
              </w:rPr>
              <w:t>-3 900 000 грн</w:t>
            </w:r>
          </w:p>
        </w:tc>
      </w:tr>
      <w:tr w:rsidR="008F2864" w:rsidRPr="008F2864" w:rsidTr="008F2864">
        <w:tc>
          <w:tcPr>
            <w:tcW w:w="7371" w:type="dxa"/>
          </w:tcPr>
          <w:p w:rsidR="008F2864" w:rsidRPr="008F2864" w:rsidRDefault="008F2864" w:rsidP="008F2864">
            <w:pPr>
              <w:tabs>
                <w:tab w:val="left" w:pos="1134"/>
              </w:tabs>
              <w:ind w:firstLine="34"/>
              <w:jc w:val="both"/>
              <w:rPr>
                <w:rFonts w:ascii="Times New Roman" w:hAnsi="Times New Roman" w:cs="Times New Roman"/>
                <w:lang w:val="uk-UA"/>
              </w:rPr>
            </w:pPr>
            <w:r w:rsidRPr="008F2864">
              <w:rPr>
                <w:rFonts w:ascii="Times New Roman" w:hAnsi="Times New Roman" w:cs="Times New Roman"/>
                <w:lang w:val="uk-UA"/>
              </w:rPr>
              <w:t>Ліквідація (капітальний ремонт) наслідків руйнувань (демонтаж, розгрібання завалів) за адресою: м. Одеса, вул. Косовська, 4-а</w:t>
            </w:r>
          </w:p>
        </w:tc>
        <w:tc>
          <w:tcPr>
            <w:tcW w:w="1985" w:type="dxa"/>
          </w:tcPr>
          <w:p w:rsidR="008F2864" w:rsidRPr="008F2864" w:rsidRDefault="008F2864" w:rsidP="008F2864">
            <w:pPr>
              <w:tabs>
                <w:tab w:val="left" w:pos="1134"/>
              </w:tabs>
              <w:ind w:firstLine="34"/>
              <w:jc w:val="both"/>
              <w:rPr>
                <w:rFonts w:ascii="Times New Roman" w:hAnsi="Times New Roman" w:cs="Times New Roman"/>
                <w:lang w:val="uk-UA"/>
              </w:rPr>
            </w:pPr>
            <w:r w:rsidRPr="008F2864">
              <w:rPr>
                <w:rFonts w:ascii="Times New Roman" w:hAnsi="Times New Roman" w:cs="Times New Roman"/>
                <w:lang w:val="uk-UA"/>
              </w:rPr>
              <w:t>+1 400 000 грн</w:t>
            </w:r>
          </w:p>
        </w:tc>
      </w:tr>
      <w:tr w:rsidR="008F2864" w:rsidRPr="008F2864" w:rsidTr="008F2864">
        <w:tc>
          <w:tcPr>
            <w:tcW w:w="7371" w:type="dxa"/>
          </w:tcPr>
          <w:p w:rsidR="008F2864" w:rsidRPr="008F2864" w:rsidRDefault="008F2864" w:rsidP="008F2864">
            <w:pPr>
              <w:tabs>
                <w:tab w:val="left" w:pos="1134"/>
              </w:tabs>
              <w:ind w:firstLine="34"/>
              <w:jc w:val="both"/>
              <w:rPr>
                <w:rFonts w:ascii="Times New Roman" w:hAnsi="Times New Roman" w:cs="Times New Roman"/>
                <w:lang w:val="uk-UA"/>
              </w:rPr>
            </w:pPr>
            <w:r w:rsidRPr="008F2864">
              <w:rPr>
                <w:rFonts w:ascii="Times New Roman" w:hAnsi="Times New Roman" w:cs="Times New Roman"/>
                <w:lang w:val="uk-UA"/>
              </w:rPr>
              <w:t>Ліквідація (капітальний ремонт) наслідків руйнувань (демонтаж, розгрібання завалів) за адресою: м. Одеса, просп. Небесної сотні, 4/2</w:t>
            </w:r>
          </w:p>
        </w:tc>
        <w:tc>
          <w:tcPr>
            <w:tcW w:w="1985" w:type="dxa"/>
          </w:tcPr>
          <w:p w:rsidR="008F2864" w:rsidRPr="008F2864" w:rsidRDefault="008F2864" w:rsidP="008F2864">
            <w:pPr>
              <w:tabs>
                <w:tab w:val="left" w:pos="1134"/>
              </w:tabs>
              <w:ind w:firstLine="34"/>
              <w:jc w:val="both"/>
              <w:rPr>
                <w:rFonts w:ascii="Times New Roman" w:hAnsi="Times New Roman" w:cs="Times New Roman"/>
                <w:lang w:val="uk-UA"/>
              </w:rPr>
            </w:pPr>
            <w:r w:rsidRPr="008F2864">
              <w:rPr>
                <w:rFonts w:ascii="Times New Roman" w:hAnsi="Times New Roman" w:cs="Times New Roman"/>
                <w:lang w:val="uk-UA"/>
              </w:rPr>
              <w:t>+ 1 300 000 грн</w:t>
            </w:r>
          </w:p>
        </w:tc>
      </w:tr>
      <w:tr w:rsidR="008F2864" w:rsidRPr="008F2864" w:rsidTr="008F2864">
        <w:tc>
          <w:tcPr>
            <w:tcW w:w="7371" w:type="dxa"/>
          </w:tcPr>
          <w:p w:rsidR="008F2864" w:rsidRPr="008F2864" w:rsidRDefault="008F2864" w:rsidP="008F2864">
            <w:pPr>
              <w:tabs>
                <w:tab w:val="left" w:pos="1134"/>
              </w:tabs>
              <w:ind w:firstLine="34"/>
              <w:jc w:val="both"/>
              <w:rPr>
                <w:rFonts w:ascii="Times New Roman" w:hAnsi="Times New Roman" w:cs="Times New Roman"/>
                <w:lang w:val="uk-UA"/>
              </w:rPr>
            </w:pPr>
            <w:r w:rsidRPr="008F2864">
              <w:rPr>
                <w:rFonts w:ascii="Times New Roman" w:hAnsi="Times New Roman" w:cs="Times New Roman"/>
                <w:lang w:val="uk-UA"/>
              </w:rPr>
              <w:t>Ліквідація (капітальний ремонт) наслідків руйнувань (демонтаж, розгрібання завалів) за адресою: м. Одеса, пров. Штабний, 1</w:t>
            </w:r>
          </w:p>
        </w:tc>
        <w:tc>
          <w:tcPr>
            <w:tcW w:w="1985" w:type="dxa"/>
          </w:tcPr>
          <w:p w:rsidR="008F2864" w:rsidRPr="008F2864" w:rsidRDefault="008F2864" w:rsidP="008F2864">
            <w:pPr>
              <w:tabs>
                <w:tab w:val="left" w:pos="1134"/>
              </w:tabs>
              <w:ind w:firstLine="34"/>
              <w:jc w:val="both"/>
              <w:rPr>
                <w:rFonts w:ascii="Times New Roman" w:hAnsi="Times New Roman" w:cs="Times New Roman"/>
                <w:lang w:val="uk-UA"/>
              </w:rPr>
            </w:pPr>
            <w:r w:rsidRPr="008F2864">
              <w:rPr>
                <w:rFonts w:ascii="Times New Roman" w:hAnsi="Times New Roman" w:cs="Times New Roman"/>
                <w:lang w:val="uk-UA"/>
              </w:rPr>
              <w:t>+ 1 200 000 грн</w:t>
            </w:r>
          </w:p>
        </w:tc>
      </w:tr>
    </w:tbl>
    <w:p w:rsidR="006E1357" w:rsidRPr="001A6FC2" w:rsidRDefault="006E1357" w:rsidP="006E1357">
      <w:pPr>
        <w:ind w:firstLine="567"/>
        <w:jc w:val="both"/>
        <w:rPr>
          <w:rFonts w:ascii="Times New Roman" w:eastAsia="Times New Roman" w:hAnsi="Times New Roman" w:cs="Times New Roman"/>
          <w:b/>
          <w:sz w:val="28"/>
          <w:szCs w:val="28"/>
          <w:lang w:val="uk-UA" w:eastAsia="uk-UA"/>
        </w:rPr>
      </w:pPr>
      <w:r w:rsidRPr="001A6FC2">
        <w:rPr>
          <w:rFonts w:ascii="Times New Roman" w:eastAsia="Times New Roman" w:hAnsi="Times New Roman" w:cs="Times New Roman"/>
          <w:b/>
          <w:sz w:val="28"/>
          <w:szCs w:val="28"/>
          <w:lang w:val="uk-UA" w:eastAsia="uk-UA"/>
        </w:rPr>
        <w:t xml:space="preserve">За – одноголосно. </w:t>
      </w:r>
    </w:p>
    <w:p w:rsidR="008F2864" w:rsidRPr="000F68A6" w:rsidRDefault="006E1357" w:rsidP="008F2864">
      <w:pPr>
        <w:ind w:firstLine="567"/>
        <w:jc w:val="both"/>
        <w:rPr>
          <w:sz w:val="28"/>
          <w:szCs w:val="28"/>
          <w:lang w:val="uk-UA"/>
        </w:rPr>
      </w:pPr>
      <w:r w:rsidRPr="001A6FC2">
        <w:rPr>
          <w:rFonts w:ascii="Times New Roman" w:hAnsi="Times New Roman" w:cs="Times New Roman"/>
          <w:sz w:val="28"/>
          <w:szCs w:val="28"/>
          <w:lang w:val="uk-UA"/>
        </w:rPr>
        <w:t xml:space="preserve">ВИСНОВОК: Погодити </w:t>
      </w:r>
      <w:r w:rsidRPr="001A6FC2">
        <w:rPr>
          <w:rFonts w:ascii="Times New Roman" w:hAnsi="Times New Roman" w:cs="Times New Roman"/>
          <w:color w:val="000000" w:themeColor="text1"/>
          <w:sz w:val="28"/>
          <w:szCs w:val="28"/>
          <w:lang w:val="uk-UA"/>
        </w:rPr>
        <w:t xml:space="preserve">коригування </w:t>
      </w:r>
      <w:r w:rsidRPr="001A6FC2">
        <w:rPr>
          <w:rFonts w:ascii="Times New Roman" w:hAnsi="Times New Roman" w:cs="Times New Roman"/>
          <w:sz w:val="28"/>
          <w:szCs w:val="28"/>
          <w:lang w:val="uk-UA"/>
        </w:rPr>
        <w:t>бюджету Одеської міської територіальної громади</w:t>
      </w:r>
      <w:r w:rsidRPr="001A6FC2">
        <w:rPr>
          <w:rFonts w:ascii="Times New Roman" w:hAnsi="Times New Roman" w:cs="Times New Roman"/>
          <w:color w:val="000000" w:themeColor="text1"/>
          <w:sz w:val="28"/>
          <w:szCs w:val="28"/>
          <w:lang w:val="uk-UA"/>
        </w:rPr>
        <w:t xml:space="preserve"> на 2023 рік за лист</w:t>
      </w:r>
      <w:r w:rsidR="000F68A6">
        <w:rPr>
          <w:rFonts w:ascii="Times New Roman" w:hAnsi="Times New Roman" w:cs="Times New Roman"/>
          <w:color w:val="000000" w:themeColor="text1"/>
          <w:sz w:val="28"/>
          <w:szCs w:val="28"/>
          <w:lang w:val="uk-UA"/>
        </w:rPr>
        <w:t>ом</w:t>
      </w:r>
      <w:r w:rsidRPr="001A6FC2">
        <w:rPr>
          <w:rFonts w:ascii="Times New Roman" w:hAnsi="Times New Roman" w:cs="Times New Roman"/>
          <w:color w:val="000000" w:themeColor="text1"/>
          <w:sz w:val="28"/>
          <w:szCs w:val="28"/>
          <w:lang w:val="uk-UA"/>
        </w:rPr>
        <w:t xml:space="preserve"> Департаменту фінансів</w:t>
      </w:r>
      <w:r w:rsidR="000F68A6">
        <w:rPr>
          <w:rFonts w:ascii="Times New Roman" w:hAnsi="Times New Roman" w:cs="Times New Roman"/>
          <w:color w:val="000000" w:themeColor="text1"/>
          <w:sz w:val="28"/>
          <w:szCs w:val="28"/>
          <w:lang w:val="uk-UA"/>
        </w:rPr>
        <w:t xml:space="preserve"> Одеської міської ради </w:t>
      </w:r>
      <w:r w:rsidRPr="001A6FC2">
        <w:rPr>
          <w:rFonts w:ascii="Times New Roman" w:hAnsi="Times New Roman" w:cs="Times New Roman"/>
          <w:color w:val="000000" w:themeColor="text1"/>
          <w:sz w:val="28"/>
          <w:szCs w:val="28"/>
          <w:lang w:val="uk-UA"/>
        </w:rPr>
        <w:t xml:space="preserve"> </w:t>
      </w:r>
      <w:r w:rsidR="008F2864" w:rsidRPr="000F68A6">
        <w:rPr>
          <w:sz w:val="28"/>
          <w:szCs w:val="28"/>
          <w:lang w:val="uk-UA"/>
        </w:rPr>
        <w:t>№ 04-13/182/877 від 01.08.2023 року.</w:t>
      </w:r>
    </w:p>
    <w:p w:rsidR="00BB390C" w:rsidRPr="00BB390C" w:rsidRDefault="00BB390C" w:rsidP="008F2864">
      <w:pPr>
        <w:tabs>
          <w:tab w:val="left" w:pos="-5940"/>
        </w:tabs>
        <w:ind w:firstLine="567"/>
        <w:jc w:val="both"/>
        <w:rPr>
          <w:rFonts w:ascii="Times New Roman" w:hAnsi="Times New Roman" w:cs="Times New Roman"/>
          <w:sz w:val="28"/>
          <w:szCs w:val="28"/>
          <w:lang w:val="uk-UA"/>
        </w:rPr>
      </w:pPr>
      <w:r w:rsidRPr="00BB390C">
        <w:rPr>
          <w:rFonts w:ascii="Times New Roman" w:hAnsi="Times New Roman" w:cs="Times New Roman"/>
          <w:sz w:val="28"/>
          <w:szCs w:val="28"/>
          <w:lang w:val="uk-UA"/>
        </w:rPr>
        <w:t xml:space="preserve">Виступив депутат Ієремія В.В. щодо </w:t>
      </w:r>
      <w:proofErr w:type="spellStart"/>
      <w:r w:rsidRPr="00BB390C">
        <w:rPr>
          <w:rFonts w:ascii="Times New Roman" w:hAnsi="Times New Roman" w:cs="Times New Roman"/>
          <w:sz w:val="28"/>
          <w:szCs w:val="28"/>
          <w:lang w:val="uk-UA"/>
        </w:rPr>
        <w:t>проєктування</w:t>
      </w:r>
      <w:proofErr w:type="spellEnd"/>
      <w:r w:rsidRPr="00BB390C">
        <w:rPr>
          <w:rFonts w:ascii="Times New Roman" w:hAnsi="Times New Roman" w:cs="Times New Roman"/>
          <w:sz w:val="28"/>
          <w:szCs w:val="28"/>
          <w:lang w:val="uk-UA"/>
        </w:rPr>
        <w:t xml:space="preserve"> та капітального ремонту будівлі з впровадженням енергозберігаючих технологій Одеської гімназії № 47 Одеської міської ради за адресою:вул. Льва Толстого, 8</w:t>
      </w:r>
    </w:p>
    <w:p w:rsidR="000F68A6" w:rsidRPr="000F68A6" w:rsidRDefault="000F68A6">
      <w:pPr>
        <w:rPr>
          <w:lang w:val="uk-UA"/>
        </w:rPr>
      </w:pPr>
    </w:p>
    <w:p w:rsidR="000F68A6" w:rsidRPr="00BB390C" w:rsidRDefault="000F68A6" w:rsidP="000F68A6">
      <w:pPr>
        <w:ind w:firstLine="567"/>
        <w:jc w:val="both"/>
        <w:rPr>
          <w:sz w:val="28"/>
          <w:szCs w:val="28"/>
          <w:lang w:val="uk-UA"/>
        </w:rPr>
      </w:pPr>
      <w:r w:rsidRPr="002143D3">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2143D3">
        <w:rPr>
          <w:rFonts w:ascii="Times New Roman" w:hAnsi="Times New Roman" w:cs="Times New Roman"/>
          <w:sz w:val="28"/>
          <w:szCs w:val="28"/>
          <w:lang w:val="uk-UA"/>
        </w:rPr>
        <w:t>Бедреги</w:t>
      </w:r>
      <w:proofErr w:type="spellEnd"/>
      <w:r w:rsidRPr="002143D3">
        <w:rPr>
          <w:rFonts w:ascii="Times New Roman" w:hAnsi="Times New Roman" w:cs="Times New Roman"/>
          <w:sz w:val="28"/>
          <w:szCs w:val="28"/>
          <w:lang w:val="uk-UA"/>
        </w:rPr>
        <w:t xml:space="preserve"> С.М. по </w:t>
      </w:r>
      <w:r w:rsidRPr="002143D3">
        <w:rPr>
          <w:rFonts w:ascii="Times New Roman" w:hAnsi="Times New Roman" w:cs="Times New Roman"/>
          <w:color w:val="000000" w:themeColor="text1"/>
          <w:sz w:val="28"/>
          <w:szCs w:val="28"/>
          <w:lang w:val="uk-UA"/>
        </w:rPr>
        <w:t xml:space="preserve">коригуванню </w:t>
      </w:r>
      <w:r w:rsidRPr="0001143D">
        <w:rPr>
          <w:rFonts w:ascii="Times New Roman" w:hAnsi="Times New Roman" w:cs="Times New Roman"/>
          <w:sz w:val="28"/>
          <w:szCs w:val="28"/>
          <w:lang w:val="uk-UA"/>
        </w:rPr>
        <w:t>бюджету Одеської міської територіальної громади</w:t>
      </w:r>
      <w:r w:rsidRPr="0001143D">
        <w:rPr>
          <w:rFonts w:ascii="Times New Roman" w:hAnsi="Times New Roman" w:cs="Times New Roman"/>
          <w:color w:val="000000" w:themeColor="text1"/>
          <w:sz w:val="28"/>
          <w:szCs w:val="28"/>
          <w:lang w:val="uk-UA"/>
        </w:rPr>
        <w:t xml:space="preserve"> на 2023 рік за лист</w:t>
      </w:r>
      <w:r>
        <w:rPr>
          <w:rFonts w:ascii="Times New Roman" w:hAnsi="Times New Roman" w:cs="Times New Roman"/>
          <w:color w:val="000000" w:themeColor="text1"/>
          <w:sz w:val="28"/>
          <w:szCs w:val="28"/>
          <w:lang w:val="uk-UA"/>
        </w:rPr>
        <w:t>ом</w:t>
      </w:r>
      <w:r w:rsidRPr="0001143D">
        <w:rPr>
          <w:rFonts w:ascii="Times New Roman" w:hAnsi="Times New Roman" w:cs="Times New Roman"/>
          <w:color w:val="000000" w:themeColor="text1"/>
          <w:sz w:val="28"/>
          <w:szCs w:val="28"/>
          <w:lang w:val="uk-UA"/>
        </w:rPr>
        <w:t xml:space="preserve"> Департаменту фінансів </w:t>
      </w:r>
      <w:r w:rsidRPr="00BB390C">
        <w:rPr>
          <w:sz w:val="28"/>
          <w:szCs w:val="28"/>
          <w:lang w:val="uk-UA"/>
        </w:rPr>
        <w:t>№ 04-13/184/891 від 01.08.2023 року.</w:t>
      </w:r>
    </w:p>
    <w:p w:rsidR="000F68A6" w:rsidRPr="000F68A6" w:rsidRDefault="000F68A6" w:rsidP="000F68A6">
      <w:pPr>
        <w:pStyle w:val="a4"/>
        <w:tabs>
          <w:tab w:val="left" w:pos="851"/>
        </w:tabs>
        <w:spacing w:after="0"/>
        <w:ind w:left="0" w:firstLine="709"/>
        <w:jc w:val="both"/>
        <w:rPr>
          <w:rFonts w:ascii="Times New Roman" w:hAnsi="Times New Roman" w:cs="Times New Roman"/>
          <w:sz w:val="24"/>
          <w:szCs w:val="24"/>
          <w:lang w:eastAsia="ru-RU"/>
        </w:rPr>
      </w:pPr>
      <w:r w:rsidRPr="000F68A6">
        <w:rPr>
          <w:rFonts w:ascii="Times New Roman" w:hAnsi="Times New Roman" w:cs="Times New Roman"/>
          <w:sz w:val="24"/>
          <w:szCs w:val="24"/>
        </w:rPr>
        <w:t xml:space="preserve">1. </w:t>
      </w:r>
      <w:r w:rsidRPr="000F68A6">
        <w:rPr>
          <w:rFonts w:ascii="Times New Roman" w:hAnsi="Times New Roman" w:cs="Times New Roman"/>
          <w:sz w:val="24"/>
          <w:szCs w:val="24"/>
          <w:lang w:eastAsia="ru-RU"/>
        </w:rPr>
        <w:t>Департаментом фінансів Одеської обласної державної адміністрації надано листи щодо зміни обсягу міжбюджетних трансфертів бюджету Одеської міської територіальної громади:</w:t>
      </w:r>
    </w:p>
    <w:p w:rsidR="000F68A6" w:rsidRPr="000F68A6" w:rsidRDefault="000F68A6" w:rsidP="000F68A6">
      <w:pPr>
        <w:pStyle w:val="a4"/>
        <w:tabs>
          <w:tab w:val="left" w:pos="851"/>
        </w:tabs>
        <w:spacing w:after="0"/>
        <w:ind w:left="0" w:firstLine="709"/>
        <w:jc w:val="both"/>
        <w:rPr>
          <w:rFonts w:ascii="Times New Roman" w:hAnsi="Times New Roman" w:cs="Times New Roman"/>
          <w:sz w:val="24"/>
          <w:szCs w:val="24"/>
          <w:lang w:eastAsia="ru-RU"/>
        </w:rPr>
      </w:pPr>
      <w:r w:rsidRPr="000F68A6">
        <w:rPr>
          <w:rFonts w:ascii="Times New Roman" w:hAnsi="Times New Roman" w:cs="Times New Roman"/>
          <w:sz w:val="24"/>
          <w:szCs w:val="24"/>
          <w:lang w:eastAsia="ru-RU"/>
        </w:rPr>
        <w:t>1.1.  від 31.07.2023 № 1825/03/02.03-25/2-23 (</w:t>
      </w:r>
      <w:r w:rsidRPr="000F68A6">
        <w:rPr>
          <w:rFonts w:ascii="Times New Roman" w:hAnsi="Times New Roman" w:cs="Times New Roman"/>
          <w:i/>
          <w:iCs/>
          <w:sz w:val="24"/>
          <w:szCs w:val="24"/>
          <w:lang w:eastAsia="ru-RU"/>
        </w:rPr>
        <w:t>копія додається</w:t>
      </w:r>
      <w:r w:rsidRPr="000F68A6">
        <w:rPr>
          <w:rFonts w:ascii="Times New Roman" w:hAnsi="Times New Roman" w:cs="Times New Roman"/>
          <w:sz w:val="24"/>
          <w:szCs w:val="24"/>
          <w:lang w:eastAsia="ru-RU"/>
        </w:rPr>
        <w:t xml:space="preserve">) стосовно зменшення бюджету Одеської міської територіальної громади обсягу субвенції з місцевого бюджету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w:t>
      </w:r>
      <w:proofErr w:type="spellStart"/>
      <w:r w:rsidRPr="000F68A6">
        <w:rPr>
          <w:rFonts w:ascii="Times New Roman" w:hAnsi="Times New Roman" w:cs="Times New Roman"/>
          <w:sz w:val="24"/>
          <w:szCs w:val="24"/>
          <w:lang w:eastAsia="ru-RU"/>
        </w:rPr>
        <w:t>безпосереденьо</w:t>
      </w:r>
      <w:proofErr w:type="spellEnd"/>
      <w:r w:rsidRPr="000F68A6">
        <w:rPr>
          <w:rFonts w:ascii="Times New Roman" w:hAnsi="Times New Roman" w:cs="Times New Roman"/>
          <w:sz w:val="24"/>
          <w:szCs w:val="24"/>
          <w:lang w:eastAsia="ru-RU"/>
        </w:rPr>
        <w:t xml:space="preserve"> в районах </w:t>
      </w:r>
      <w:r w:rsidRPr="000F68A6">
        <w:rPr>
          <w:rFonts w:ascii="Times New Roman" w:hAnsi="Times New Roman" w:cs="Times New Roman"/>
          <w:sz w:val="24"/>
          <w:szCs w:val="24"/>
          <w:lang w:eastAsia="ru-RU"/>
        </w:rPr>
        <w:lastRenderedPageBreak/>
        <w:t>та у період здійснення зазначених заходів, та визнані особами з інвалідністю внаслідок війни III групи відповідно до пунктів 11 - 14 частини другої статті 7 або учасниками бойових дій відповідно до пунктів 19 - 21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у суму 2 351 206 грн.</w:t>
      </w:r>
    </w:p>
    <w:p w:rsidR="000F68A6" w:rsidRPr="000F68A6" w:rsidRDefault="000F68A6" w:rsidP="000F68A6">
      <w:pPr>
        <w:pStyle w:val="a4"/>
        <w:tabs>
          <w:tab w:val="left" w:pos="0"/>
          <w:tab w:val="left" w:pos="993"/>
        </w:tabs>
        <w:spacing w:after="0"/>
        <w:ind w:left="0" w:firstLine="709"/>
        <w:jc w:val="both"/>
        <w:rPr>
          <w:rFonts w:ascii="Times New Roman" w:hAnsi="Times New Roman" w:cs="Times New Roman"/>
          <w:sz w:val="24"/>
          <w:szCs w:val="24"/>
          <w:lang w:eastAsia="ru-RU"/>
        </w:rPr>
      </w:pPr>
      <w:r w:rsidRPr="000F68A6">
        <w:rPr>
          <w:rFonts w:ascii="Times New Roman" w:hAnsi="Times New Roman" w:cs="Times New Roman"/>
          <w:sz w:val="24"/>
          <w:szCs w:val="24"/>
          <w:lang w:eastAsia="ru-RU"/>
        </w:rPr>
        <w:t>У зв’язку з цим, пропонується внести наступні зміни до бюджету Одеської міської територіальної громади на 2023 рік:</w:t>
      </w:r>
    </w:p>
    <w:p w:rsidR="000F68A6" w:rsidRPr="000F68A6" w:rsidRDefault="000F68A6" w:rsidP="000F68A6">
      <w:pPr>
        <w:pStyle w:val="a4"/>
        <w:numPr>
          <w:ilvl w:val="0"/>
          <w:numId w:val="3"/>
        </w:numPr>
        <w:tabs>
          <w:tab w:val="left" w:pos="0"/>
          <w:tab w:val="left" w:pos="993"/>
        </w:tabs>
        <w:spacing w:after="0" w:line="240" w:lineRule="auto"/>
        <w:ind w:left="0" w:firstLine="709"/>
        <w:jc w:val="both"/>
        <w:rPr>
          <w:rFonts w:ascii="Times New Roman" w:hAnsi="Times New Roman" w:cs="Times New Roman"/>
          <w:sz w:val="24"/>
          <w:szCs w:val="24"/>
          <w:lang w:eastAsia="ru-RU"/>
        </w:rPr>
      </w:pPr>
      <w:r w:rsidRPr="000F68A6">
        <w:rPr>
          <w:rFonts w:ascii="Times New Roman" w:hAnsi="Times New Roman" w:cs="Times New Roman"/>
          <w:sz w:val="24"/>
          <w:szCs w:val="24"/>
          <w:lang w:eastAsia="ru-RU"/>
        </w:rPr>
        <w:t xml:space="preserve">зменшити дохідну частину загального фонду за кодом класифікації доходів 41050600 «Субвенція з місцевого бюджету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w:t>
      </w:r>
      <w:proofErr w:type="spellStart"/>
      <w:r w:rsidRPr="000F68A6">
        <w:rPr>
          <w:rFonts w:ascii="Times New Roman" w:hAnsi="Times New Roman" w:cs="Times New Roman"/>
          <w:sz w:val="24"/>
          <w:szCs w:val="24"/>
          <w:lang w:eastAsia="ru-RU"/>
        </w:rPr>
        <w:t>безпосереденьо</w:t>
      </w:r>
      <w:proofErr w:type="spellEnd"/>
      <w:r w:rsidRPr="000F68A6">
        <w:rPr>
          <w:rFonts w:ascii="Times New Roman" w:hAnsi="Times New Roman" w:cs="Times New Roman"/>
          <w:sz w:val="24"/>
          <w:szCs w:val="24"/>
          <w:lang w:eastAsia="ru-RU"/>
        </w:rPr>
        <w:t xml:space="preserve"> в районах та у період здійснення зазначених заходів, та визнані особами з інвалідністю внаслідок війни III групи відповідно до пунктів 11 - 14 частини другої статті 7 або учасниками бойових дій відповідно до пунктів 19 - 21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у сумі 2 351 206 грн;</w:t>
      </w:r>
    </w:p>
    <w:p w:rsidR="000F68A6" w:rsidRPr="000F68A6" w:rsidRDefault="000F68A6" w:rsidP="000F68A6">
      <w:pPr>
        <w:pStyle w:val="a4"/>
        <w:numPr>
          <w:ilvl w:val="0"/>
          <w:numId w:val="3"/>
        </w:numPr>
        <w:tabs>
          <w:tab w:val="left" w:pos="0"/>
          <w:tab w:val="left" w:pos="993"/>
        </w:tabs>
        <w:spacing w:after="0" w:line="240" w:lineRule="auto"/>
        <w:ind w:left="0" w:firstLine="709"/>
        <w:jc w:val="both"/>
        <w:rPr>
          <w:rFonts w:ascii="Times New Roman" w:hAnsi="Times New Roman" w:cs="Times New Roman"/>
          <w:sz w:val="24"/>
          <w:szCs w:val="24"/>
          <w:lang w:eastAsia="ru-RU"/>
        </w:rPr>
      </w:pPr>
      <w:r w:rsidRPr="000F68A6">
        <w:rPr>
          <w:rFonts w:ascii="Times New Roman" w:hAnsi="Times New Roman" w:cs="Times New Roman"/>
          <w:sz w:val="24"/>
          <w:szCs w:val="24"/>
          <w:lang w:eastAsia="ru-RU"/>
        </w:rPr>
        <w:t>зменшити бюджетні призначення спеціального фонду (бюджету розвитку) Департаменту праці та соціальної політики Одеської міської ради за КПКВКМБ 0813222 «Грошова компенсація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11 - 14 частини другої статті 7 або учасниками бойових дій відповідно до пунктів 19 - 21 частини першої статті 6 Закону України «Про статус ветеранів війни, гарантії їх соціального захисту», та які потребують поліпшення житлових умов» (</w:t>
      </w:r>
      <w:r w:rsidRPr="000F68A6">
        <w:rPr>
          <w:rFonts w:ascii="Times New Roman" w:hAnsi="Times New Roman" w:cs="Times New Roman"/>
          <w:i/>
          <w:iCs/>
          <w:sz w:val="24"/>
          <w:szCs w:val="24"/>
          <w:lang w:eastAsia="ru-RU"/>
        </w:rPr>
        <w:t>найменування витрат бюджету розвитку: Субвенція з місцевого бюджету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11 - 14 частини другої статті 7 або учасниками бойових дій відповідно до пунктів 19 - 21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w:t>
      </w:r>
      <w:r w:rsidRPr="000F68A6">
        <w:rPr>
          <w:rFonts w:ascii="Times New Roman" w:hAnsi="Times New Roman" w:cs="Times New Roman"/>
          <w:sz w:val="24"/>
          <w:szCs w:val="24"/>
          <w:lang w:eastAsia="ru-RU"/>
        </w:rPr>
        <w:t>) у сумі 2 351 206 грн.</w:t>
      </w:r>
    </w:p>
    <w:p w:rsidR="000F68A6" w:rsidRPr="000F68A6" w:rsidRDefault="000F68A6" w:rsidP="000F68A6">
      <w:pPr>
        <w:pStyle w:val="a4"/>
        <w:numPr>
          <w:ilvl w:val="0"/>
          <w:numId w:val="3"/>
        </w:numPr>
        <w:tabs>
          <w:tab w:val="left" w:pos="0"/>
          <w:tab w:val="left" w:pos="993"/>
        </w:tabs>
        <w:spacing w:after="0" w:line="240" w:lineRule="auto"/>
        <w:ind w:left="0" w:firstLine="709"/>
        <w:jc w:val="both"/>
        <w:rPr>
          <w:rFonts w:ascii="Times New Roman" w:hAnsi="Times New Roman" w:cs="Times New Roman"/>
          <w:sz w:val="24"/>
          <w:szCs w:val="24"/>
          <w:lang w:eastAsia="ru-RU"/>
        </w:rPr>
      </w:pPr>
      <w:r w:rsidRPr="000F68A6">
        <w:rPr>
          <w:rFonts w:ascii="Times New Roman" w:hAnsi="Times New Roman" w:cs="Times New Roman"/>
          <w:sz w:val="24"/>
          <w:szCs w:val="24"/>
          <w:lang w:eastAsia="ru-RU"/>
        </w:rPr>
        <w:t xml:space="preserve">зменшити обсяг коштів, що передаються </w:t>
      </w:r>
      <w:proofErr w:type="spellStart"/>
      <w:r w:rsidRPr="000F68A6">
        <w:rPr>
          <w:rFonts w:ascii="Times New Roman" w:hAnsi="Times New Roman" w:cs="Times New Roman"/>
          <w:sz w:val="24"/>
          <w:szCs w:val="24"/>
          <w:lang w:eastAsia="ru-RU"/>
        </w:rPr>
        <w:t>iз</w:t>
      </w:r>
      <w:proofErr w:type="spellEnd"/>
      <w:r w:rsidRPr="000F68A6">
        <w:rPr>
          <w:rFonts w:ascii="Times New Roman" w:hAnsi="Times New Roman" w:cs="Times New Roman"/>
          <w:sz w:val="24"/>
          <w:szCs w:val="24"/>
          <w:lang w:eastAsia="ru-RU"/>
        </w:rPr>
        <w:t xml:space="preserve"> загального фонду бюджету до бюджету розвитку (спеціального фонду) (код фінансування бюджету 208400 (602400)) у сумі 2 351 206 грн.</w:t>
      </w:r>
    </w:p>
    <w:p w:rsidR="000F68A6" w:rsidRPr="000F68A6" w:rsidRDefault="000F68A6" w:rsidP="000F68A6">
      <w:pPr>
        <w:pStyle w:val="a4"/>
        <w:tabs>
          <w:tab w:val="left" w:pos="0"/>
          <w:tab w:val="left" w:pos="993"/>
        </w:tabs>
        <w:spacing w:after="0"/>
        <w:ind w:left="0"/>
        <w:jc w:val="both"/>
        <w:rPr>
          <w:rFonts w:ascii="Times New Roman" w:hAnsi="Times New Roman" w:cs="Times New Roman"/>
          <w:sz w:val="24"/>
          <w:szCs w:val="24"/>
          <w:lang w:eastAsia="ru-RU"/>
        </w:rPr>
      </w:pPr>
    </w:p>
    <w:p w:rsidR="000F68A6" w:rsidRPr="000F68A6" w:rsidRDefault="000F68A6" w:rsidP="000F68A6">
      <w:pPr>
        <w:ind w:firstLine="680"/>
        <w:contextualSpacing/>
        <w:jc w:val="both"/>
        <w:rPr>
          <w:rFonts w:ascii="Times New Roman" w:hAnsi="Times New Roman" w:cs="Times New Roman"/>
          <w:lang w:val="uk-UA"/>
        </w:rPr>
      </w:pPr>
      <w:r w:rsidRPr="000F68A6">
        <w:rPr>
          <w:rFonts w:ascii="Times New Roman" w:hAnsi="Times New Roman" w:cs="Times New Roman"/>
          <w:lang w:val="uk-UA"/>
        </w:rPr>
        <w:t xml:space="preserve">1.2. від 01.08.2023 № 1838/03/02.02-20/2-23 стосовно збільшення </w:t>
      </w:r>
      <w:r w:rsidRPr="000F68A6">
        <w:rPr>
          <w:rFonts w:ascii="Times New Roman" w:eastAsiaTheme="minorHAnsi" w:hAnsi="Times New Roman" w:cs="Times New Roman"/>
          <w:lang w:val="uk-UA"/>
        </w:rPr>
        <w:t>бюджету Одеської міської територіальної громади обсягу с</w:t>
      </w:r>
      <w:r w:rsidRPr="000F68A6">
        <w:rPr>
          <w:rFonts w:ascii="Times New Roman" w:hAnsi="Times New Roman" w:cs="Times New Roman"/>
          <w:lang w:val="uk-UA"/>
        </w:rPr>
        <w:t>убвенції з обласного бюджету Одеської області на виконання інвестиційних проектів у сумі 5 000 000 грн, у тому числі на:</w:t>
      </w:r>
    </w:p>
    <w:p w:rsidR="000F68A6" w:rsidRPr="000F68A6" w:rsidRDefault="000F68A6" w:rsidP="000F68A6">
      <w:pPr>
        <w:ind w:firstLine="680"/>
        <w:contextualSpacing/>
        <w:jc w:val="both"/>
        <w:rPr>
          <w:rFonts w:ascii="Times New Roman" w:hAnsi="Times New Roman" w:cs="Times New Roman"/>
          <w:lang w:val="uk-UA"/>
        </w:rPr>
      </w:pPr>
      <w:r w:rsidRPr="000F68A6">
        <w:rPr>
          <w:rFonts w:ascii="Times New Roman" w:hAnsi="Times New Roman" w:cs="Times New Roman"/>
          <w:lang w:val="uk-UA"/>
        </w:rPr>
        <w:t xml:space="preserve">- капітальний ремонт підвальних приміщень (захисної споруди - найпростіше укриття) в Одеському закладі дошкільної освіти «Ясла-садок» № 300 комбінованого типу Одеської міської ради за адресою: м. Одеса, вул. Маршала </w:t>
      </w:r>
      <w:proofErr w:type="spellStart"/>
      <w:r w:rsidRPr="000F68A6">
        <w:rPr>
          <w:rFonts w:ascii="Times New Roman" w:hAnsi="Times New Roman" w:cs="Times New Roman"/>
          <w:lang w:val="uk-UA"/>
        </w:rPr>
        <w:t>Говорова</w:t>
      </w:r>
      <w:proofErr w:type="spellEnd"/>
      <w:r w:rsidRPr="000F68A6">
        <w:rPr>
          <w:rFonts w:ascii="Times New Roman" w:hAnsi="Times New Roman" w:cs="Times New Roman"/>
          <w:lang w:val="uk-UA"/>
        </w:rPr>
        <w:t>, 5 – 2 000 000 грн;</w:t>
      </w:r>
    </w:p>
    <w:p w:rsidR="000F68A6" w:rsidRPr="000F68A6" w:rsidRDefault="000F68A6" w:rsidP="000F68A6">
      <w:pPr>
        <w:ind w:firstLine="680"/>
        <w:contextualSpacing/>
        <w:jc w:val="both"/>
        <w:rPr>
          <w:rFonts w:ascii="Times New Roman" w:hAnsi="Times New Roman" w:cs="Times New Roman"/>
          <w:lang w:val="uk-UA"/>
        </w:rPr>
      </w:pPr>
      <w:r w:rsidRPr="000F68A6">
        <w:rPr>
          <w:rFonts w:ascii="Times New Roman" w:hAnsi="Times New Roman" w:cs="Times New Roman"/>
          <w:lang w:val="uk-UA"/>
        </w:rPr>
        <w:t xml:space="preserve">- </w:t>
      </w:r>
      <w:proofErr w:type="spellStart"/>
      <w:r w:rsidRPr="000F68A6">
        <w:rPr>
          <w:rFonts w:ascii="Times New Roman" w:hAnsi="Times New Roman" w:cs="Times New Roman"/>
          <w:lang w:val="uk-UA"/>
        </w:rPr>
        <w:t>проєктування</w:t>
      </w:r>
      <w:proofErr w:type="spellEnd"/>
      <w:r w:rsidRPr="000F68A6">
        <w:rPr>
          <w:rFonts w:ascii="Times New Roman" w:hAnsi="Times New Roman" w:cs="Times New Roman"/>
          <w:lang w:val="uk-UA"/>
        </w:rPr>
        <w:t xml:space="preserve">, капітальний ремонт та облаштування споруди цивільного захисту (укриття) в Одеському ліцеї № 10 імені льотчиків-космонавтів Г.Т. Добровольського та               Г.С. </w:t>
      </w:r>
      <w:proofErr w:type="spellStart"/>
      <w:r w:rsidRPr="000F68A6">
        <w:rPr>
          <w:rFonts w:ascii="Times New Roman" w:hAnsi="Times New Roman" w:cs="Times New Roman"/>
          <w:lang w:val="uk-UA"/>
        </w:rPr>
        <w:t>Шоніна</w:t>
      </w:r>
      <w:proofErr w:type="spellEnd"/>
      <w:r w:rsidRPr="000F68A6">
        <w:rPr>
          <w:rFonts w:ascii="Times New Roman" w:hAnsi="Times New Roman" w:cs="Times New Roman"/>
          <w:lang w:val="uk-UA"/>
        </w:rPr>
        <w:t xml:space="preserve"> Одеської міської ради за адресою: м. Одеса, вул. Десятого квітня, 22 –                  3 000 000 грн.</w:t>
      </w:r>
    </w:p>
    <w:p w:rsidR="000F68A6" w:rsidRPr="000F68A6" w:rsidRDefault="000F68A6" w:rsidP="000F68A6">
      <w:pPr>
        <w:pStyle w:val="a4"/>
        <w:tabs>
          <w:tab w:val="left" w:pos="0"/>
          <w:tab w:val="left" w:pos="993"/>
        </w:tabs>
        <w:spacing w:after="0"/>
        <w:ind w:left="0" w:firstLine="709"/>
        <w:jc w:val="both"/>
        <w:rPr>
          <w:rFonts w:ascii="Times New Roman" w:hAnsi="Times New Roman" w:cs="Times New Roman"/>
          <w:sz w:val="24"/>
          <w:szCs w:val="24"/>
          <w:lang w:eastAsia="ru-RU"/>
        </w:rPr>
      </w:pPr>
      <w:r w:rsidRPr="000F68A6">
        <w:rPr>
          <w:rFonts w:ascii="Times New Roman" w:hAnsi="Times New Roman" w:cs="Times New Roman"/>
          <w:sz w:val="24"/>
          <w:szCs w:val="24"/>
          <w:lang w:eastAsia="ru-RU"/>
        </w:rPr>
        <w:t>У зв’язку з цим, пропонується внести наступні зміни до бюджету Одеської міської територіальної громади на 2023 рік:</w:t>
      </w:r>
    </w:p>
    <w:p w:rsidR="000F68A6" w:rsidRPr="000F68A6" w:rsidRDefault="000F68A6" w:rsidP="000F68A6">
      <w:pPr>
        <w:pStyle w:val="a4"/>
        <w:numPr>
          <w:ilvl w:val="0"/>
          <w:numId w:val="8"/>
        </w:numPr>
        <w:tabs>
          <w:tab w:val="left" w:pos="0"/>
          <w:tab w:val="left" w:pos="709"/>
          <w:tab w:val="left" w:pos="851"/>
          <w:tab w:val="left" w:pos="993"/>
        </w:tabs>
        <w:spacing w:after="0" w:line="240" w:lineRule="auto"/>
        <w:ind w:left="0" w:firstLine="709"/>
        <w:jc w:val="both"/>
        <w:rPr>
          <w:rFonts w:ascii="Times New Roman" w:hAnsi="Times New Roman" w:cs="Times New Roman"/>
          <w:sz w:val="24"/>
          <w:szCs w:val="24"/>
          <w:lang w:eastAsia="ru-RU"/>
        </w:rPr>
      </w:pPr>
      <w:r w:rsidRPr="000F68A6">
        <w:rPr>
          <w:rFonts w:ascii="Times New Roman" w:hAnsi="Times New Roman" w:cs="Times New Roman"/>
          <w:sz w:val="24"/>
          <w:szCs w:val="24"/>
          <w:lang w:eastAsia="ru-RU"/>
        </w:rPr>
        <w:t>збільшити дохідну частину спеціального фонду (бюджету розвитку) за кодом класифікації доходів 41053400</w:t>
      </w:r>
      <w:r w:rsidRPr="000F68A6">
        <w:rPr>
          <w:rFonts w:ascii="Times New Roman" w:hAnsi="Times New Roman" w:cs="Times New Roman"/>
          <w:sz w:val="24"/>
          <w:szCs w:val="24"/>
        </w:rPr>
        <w:t xml:space="preserve"> «</w:t>
      </w:r>
      <w:r w:rsidRPr="000F68A6">
        <w:rPr>
          <w:rFonts w:ascii="Times New Roman" w:hAnsi="Times New Roman" w:cs="Times New Roman"/>
          <w:sz w:val="24"/>
          <w:szCs w:val="24"/>
          <w:lang w:eastAsia="ru-RU"/>
        </w:rPr>
        <w:t>Субвенція з місцевого бюджету на виконання інвестиційних проектів» у сумі 5 000 000 грн;</w:t>
      </w:r>
    </w:p>
    <w:p w:rsidR="000F68A6" w:rsidRPr="000F68A6" w:rsidRDefault="000F68A6" w:rsidP="000F68A6">
      <w:pPr>
        <w:pStyle w:val="a4"/>
        <w:numPr>
          <w:ilvl w:val="0"/>
          <w:numId w:val="8"/>
        </w:numPr>
        <w:tabs>
          <w:tab w:val="left" w:pos="0"/>
          <w:tab w:val="left" w:pos="709"/>
          <w:tab w:val="left" w:pos="851"/>
          <w:tab w:val="left" w:pos="993"/>
        </w:tabs>
        <w:spacing w:after="0" w:line="240" w:lineRule="auto"/>
        <w:ind w:left="0" w:firstLine="709"/>
        <w:jc w:val="both"/>
        <w:rPr>
          <w:rFonts w:ascii="Times New Roman" w:hAnsi="Times New Roman" w:cs="Times New Roman"/>
          <w:sz w:val="24"/>
          <w:szCs w:val="24"/>
          <w:lang w:eastAsia="ru-RU"/>
        </w:rPr>
      </w:pPr>
      <w:r w:rsidRPr="000F68A6">
        <w:rPr>
          <w:rFonts w:ascii="Times New Roman" w:hAnsi="Times New Roman" w:cs="Times New Roman"/>
          <w:sz w:val="24"/>
          <w:szCs w:val="24"/>
          <w:lang w:eastAsia="ru-RU"/>
        </w:rPr>
        <w:t>збільшити бюджетні призначення спеціального фонду (бюджету розвитку) Департаменту освіти та науки Одеської міської ради за КПКВКМБ 0617368 «Виконання інвестиційних проектів за рахунок субвенцій з інших бюджетів» у сумі 5 000 000 грн, у тому числі за найменуваннями витрат бюджету розвитку:</w:t>
      </w:r>
    </w:p>
    <w:p w:rsidR="000F68A6" w:rsidRPr="000F68A6" w:rsidRDefault="000F68A6" w:rsidP="000F68A6">
      <w:pPr>
        <w:pStyle w:val="a4"/>
        <w:numPr>
          <w:ilvl w:val="0"/>
          <w:numId w:val="3"/>
        </w:numPr>
        <w:tabs>
          <w:tab w:val="left" w:pos="0"/>
          <w:tab w:val="left" w:pos="709"/>
          <w:tab w:val="left" w:pos="851"/>
        </w:tabs>
        <w:spacing w:after="0" w:line="240" w:lineRule="auto"/>
        <w:ind w:left="0" w:firstLine="709"/>
        <w:jc w:val="both"/>
        <w:rPr>
          <w:rFonts w:ascii="Times New Roman" w:hAnsi="Times New Roman" w:cs="Times New Roman"/>
          <w:sz w:val="24"/>
          <w:szCs w:val="24"/>
          <w:lang w:eastAsia="ru-RU"/>
        </w:rPr>
      </w:pPr>
      <w:r w:rsidRPr="000F68A6">
        <w:rPr>
          <w:rFonts w:ascii="Times New Roman" w:hAnsi="Times New Roman" w:cs="Times New Roman"/>
          <w:sz w:val="24"/>
          <w:szCs w:val="24"/>
          <w:lang w:eastAsia="ru-RU"/>
        </w:rPr>
        <w:t xml:space="preserve">Субвенція з обласного бюджету Одеської області на виконання інвестиційних проектів - капітальний ремонт підвальних приміщень (захисної споруди - найпростіше укриття) в Одеському закладі дошкільної освіти "Ясла-садок" № 300 комбінованого типу Одеської міської ради за адресою: м. Одеса, вул. Маршала </w:t>
      </w:r>
      <w:proofErr w:type="spellStart"/>
      <w:r w:rsidRPr="000F68A6">
        <w:rPr>
          <w:rFonts w:ascii="Times New Roman" w:hAnsi="Times New Roman" w:cs="Times New Roman"/>
          <w:sz w:val="24"/>
          <w:szCs w:val="24"/>
          <w:lang w:eastAsia="ru-RU"/>
        </w:rPr>
        <w:t>Говорова</w:t>
      </w:r>
      <w:proofErr w:type="spellEnd"/>
      <w:r w:rsidRPr="000F68A6">
        <w:rPr>
          <w:rFonts w:ascii="Times New Roman" w:hAnsi="Times New Roman" w:cs="Times New Roman"/>
          <w:sz w:val="24"/>
          <w:szCs w:val="24"/>
          <w:lang w:eastAsia="ru-RU"/>
        </w:rPr>
        <w:t>, 5 – 2 000 000 грн;</w:t>
      </w:r>
    </w:p>
    <w:p w:rsidR="000F68A6" w:rsidRPr="000F68A6" w:rsidRDefault="000F68A6" w:rsidP="000F68A6">
      <w:pPr>
        <w:pStyle w:val="a4"/>
        <w:numPr>
          <w:ilvl w:val="0"/>
          <w:numId w:val="3"/>
        </w:numPr>
        <w:tabs>
          <w:tab w:val="left" w:pos="0"/>
          <w:tab w:val="left" w:pos="709"/>
          <w:tab w:val="left" w:pos="851"/>
        </w:tabs>
        <w:spacing w:after="0" w:line="240" w:lineRule="auto"/>
        <w:ind w:left="0" w:firstLine="709"/>
        <w:jc w:val="both"/>
        <w:rPr>
          <w:rFonts w:ascii="Times New Roman" w:hAnsi="Times New Roman" w:cs="Times New Roman"/>
          <w:sz w:val="24"/>
          <w:szCs w:val="24"/>
          <w:lang w:eastAsia="ru-RU"/>
        </w:rPr>
      </w:pPr>
      <w:r w:rsidRPr="000F68A6">
        <w:rPr>
          <w:rFonts w:ascii="Times New Roman" w:hAnsi="Times New Roman" w:cs="Times New Roman"/>
          <w:sz w:val="24"/>
          <w:szCs w:val="24"/>
          <w:lang w:eastAsia="ru-RU"/>
        </w:rPr>
        <w:t xml:space="preserve">Субвенція з обласного бюджету Одеської області на виконання інвестиційних проектів - </w:t>
      </w:r>
      <w:proofErr w:type="spellStart"/>
      <w:r w:rsidRPr="000F68A6">
        <w:rPr>
          <w:rFonts w:ascii="Times New Roman" w:hAnsi="Times New Roman" w:cs="Times New Roman"/>
          <w:sz w:val="24"/>
          <w:szCs w:val="24"/>
          <w:lang w:eastAsia="ru-RU"/>
        </w:rPr>
        <w:t>проєктування</w:t>
      </w:r>
      <w:proofErr w:type="spellEnd"/>
      <w:r w:rsidRPr="000F68A6">
        <w:rPr>
          <w:rFonts w:ascii="Times New Roman" w:hAnsi="Times New Roman" w:cs="Times New Roman"/>
          <w:sz w:val="24"/>
          <w:szCs w:val="24"/>
          <w:lang w:eastAsia="ru-RU"/>
        </w:rPr>
        <w:t xml:space="preserve">, капітальний ремонт та облаштування споруди цивільного захисту (укриття) в Одеському ліцеї № 10 імені льотчиків-космонавтів Г.Т. Добровольського та Г.С. </w:t>
      </w:r>
      <w:proofErr w:type="spellStart"/>
      <w:r w:rsidRPr="000F68A6">
        <w:rPr>
          <w:rFonts w:ascii="Times New Roman" w:hAnsi="Times New Roman" w:cs="Times New Roman"/>
          <w:sz w:val="24"/>
          <w:szCs w:val="24"/>
          <w:lang w:eastAsia="ru-RU"/>
        </w:rPr>
        <w:t>Шоніна</w:t>
      </w:r>
      <w:proofErr w:type="spellEnd"/>
      <w:r w:rsidRPr="000F68A6">
        <w:rPr>
          <w:rFonts w:ascii="Times New Roman" w:hAnsi="Times New Roman" w:cs="Times New Roman"/>
          <w:sz w:val="24"/>
          <w:szCs w:val="24"/>
          <w:lang w:eastAsia="ru-RU"/>
        </w:rPr>
        <w:t xml:space="preserve"> Одеської міської ради за адресою: м. Одеса, вул. Десятого квітня, 22 –  3 000 000 грн.</w:t>
      </w:r>
    </w:p>
    <w:p w:rsidR="000F68A6" w:rsidRPr="000F68A6" w:rsidRDefault="000F68A6" w:rsidP="000F68A6">
      <w:pPr>
        <w:tabs>
          <w:tab w:val="left" w:pos="0"/>
          <w:tab w:val="left" w:pos="993"/>
        </w:tabs>
        <w:jc w:val="both"/>
        <w:rPr>
          <w:rFonts w:ascii="Times New Roman" w:eastAsiaTheme="minorHAnsi" w:hAnsi="Times New Roman" w:cs="Times New Roman"/>
          <w:lang w:val="uk-UA"/>
        </w:rPr>
      </w:pPr>
    </w:p>
    <w:p w:rsidR="000F68A6" w:rsidRPr="000F68A6" w:rsidRDefault="000F68A6" w:rsidP="000F68A6">
      <w:pPr>
        <w:tabs>
          <w:tab w:val="left" w:pos="709"/>
        </w:tabs>
        <w:ind w:firstLine="709"/>
        <w:contextualSpacing/>
        <w:jc w:val="both"/>
        <w:rPr>
          <w:rFonts w:ascii="Times New Roman" w:hAnsi="Times New Roman" w:cs="Times New Roman"/>
          <w:lang w:val="uk-UA"/>
        </w:rPr>
      </w:pPr>
      <w:r w:rsidRPr="000F68A6">
        <w:rPr>
          <w:rFonts w:ascii="Times New Roman" w:eastAsiaTheme="minorHAnsi" w:hAnsi="Times New Roman" w:cs="Times New Roman"/>
          <w:lang w:val="uk-UA"/>
        </w:rPr>
        <w:t xml:space="preserve">2. </w:t>
      </w:r>
      <w:r w:rsidRPr="000F68A6">
        <w:rPr>
          <w:rFonts w:ascii="Times New Roman" w:hAnsi="Times New Roman" w:cs="Times New Roman"/>
          <w:lang w:val="uk-UA"/>
        </w:rPr>
        <w:t>У зв’язку з технічними помилками, допущеними у додатках до листа Департаменту фінансів Одеської міської ради від 01.08.2023 № 04-13/182/877 необхідно:</w:t>
      </w:r>
    </w:p>
    <w:p w:rsidR="000F68A6" w:rsidRPr="000F68A6" w:rsidRDefault="000F68A6" w:rsidP="000F68A6">
      <w:pPr>
        <w:tabs>
          <w:tab w:val="left" w:pos="709"/>
          <w:tab w:val="left" w:pos="851"/>
        </w:tabs>
        <w:ind w:firstLine="709"/>
        <w:contextualSpacing/>
        <w:jc w:val="both"/>
        <w:rPr>
          <w:rFonts w:ascii="Times New Roman" w:hAnsi="Times New Roman" w:cs="Times New Roman"/>
          <w:lang w:val="uk-UA"/>
        </w:rPr>
      </w:pPr>
      <w:r w:rsidRPr="000F68A6">
        <w:rPr>
          <w:rFonts w:ascii="Times New Roman" w:hAnsi="Times New Roman" w:cs="Times New Roman"/>
          <w:lang w:val="uk-UA"/>
        </w:rPr>
        <w:t>1)  у додатку 3 пропозиції по Управлінню з питань взаємодії з органами самоорганізації населення Одеської міської ради викласти у наступній редакції:</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1547"/>
        <w:gridCol w:w="1814"/>
        <w:gridCol w:w="1792"/>
        <w:gridCol w:w="1420"/>
        <w:gridCol w:w="1236"/>
      </w:tblGrid>
      <w:tr w:rsidR="000F68A6" w:rsidRPr="000F68A6" w:rsidTr="00BB390C">
        <w:trPr>
          <w:trHeight w:val="457"/>
        </w:trPr>
        <w:tc>
          <w:tcPr>
            <w:tcW w:w="5153" w:type="dxa"/>
            <w:gridSpan w:val="3"/>
            <w:shd w:val="clear" w:color="000000" w:fill="FFFFFF"/>
          </w:tcPr>
          <w:p w:rsidR="000F68A6" w:rsidRPr="000F68A6" w:rsidRDefault="000F68A6" w:rsidP="00110A31">
            <w:pPr>
              <w:jc w:val="center"/>
              <w:rPr>
                <w:rFonts w:ascii="Times New Roman" w:hAnsi="Times New Roman" w:cs="Times New Roman"/>
                <w:color w:val="000000"/>
                <w:sz w:val="22"/>
                <w:szCs w:val="22"/>
                <w:lang w:val="uk-UA"/>
              </w:rPr>
            </w:pPr>
            <w:r w:rsidRPr="000F68A6">
              <w:rPr>
                <w:rFonts w:ascii="Times New Roman" w:hAnsi="Times New Roman" w:cs="Times New Roman"/>
                <w:color w:val="000000"/>
                <w:sz w:val="22"/>
                <w:szCs w:val="22"/>
                <w:u w:val="single"/>
                <w:lang w:val="uk-UA"/>
              </w:rPr>
              <w:t>Направлені</w:t>
            </w:r>
            <w:r w:rsidRPr="000F68A6">
              <w:rPr>
                <w:rFonts w:ascii="Times New Roman" w:hAnsi="Times New Roman" w:cs="Times New Roman"/>
                <w:color w:val="000000"/>
                <w:sz w:val="22"/>
                <w:szCs w:val="22"/>
                <w:lang w:val="uk-UA"/>
              </w:rPr>
              <w:t xml:space="preserve"> пропозиції</w:t>
            </w:r>
          </w:p>
        </w:tc>
        <w:tc>
          <w:tcPr>
            <w:tcW w:w="4448" w:type="dxa"/>
            <w:gridSpan w:val="3"/>
            <w:shd w:val="clear" w:color="000000" w:fill="FFFFFF"/>
          </w:tcPr>
          <w:p w:rsidR="000F68A6" w:rsidRPr="000F68A6" w:rsidRDefault="000F68A6" w:rsidP="00110A31">
            <w:pPr>
              <w:jc w:val="center"/>
              <w:rPr>
                <w:rFonts w:ascii="Times New Roman" w:hAnsi="Times New Roman" w:cs="Times New Roman"/>
                <w:color w:val="000000"/>
                <w:sz w:val="22"/>
                <w:szCs w:val="22"/>
                <w:lang w:val="uk-UA"/>
              </w:rPr>
            </w:pPr>
            <w:r w:rsidRPr="000F68A6">
              <w:rPr>
                <w:rFonts w:ascii="Times New Roman" w:hAnsi="Times New Roman" w:cs="Times New Roman"/>
                <w:color w:val="000000"/>
                <w:sz w:val="22"/>
                <w:szCs w:val="22"/>
                <w:u w:val="single"/>
                <w:lang w:val="uk-UA"/>
              </w:rPr>
              <w:t>Уточнені</w:t>
            </w:r>
            <w:r w:rsidRPr="000F68A6">
              <w:rPr>
                <w:rFonts w:ascii="Times New Roman" w:hAnsi="Times New Roman" w:cs="Times New Roman"/>
                <w:color w:val="000000"/>
                <w:sz w:val="22"/>
                <w:szCs w:val="22"/>
                <w:lang w:val="uk-UA"/>
              </w:rPr>
              <w:t xml:space="preserve"> пропозиції</w:t>
            </w:r>
          </w:p>
        </w:tc>
      </w:tr>
      <w:tr w:rsidR="000F68A6" w:rsidRPr="000F68A6" w:rsidTr="00BB390C">
        <w:trPr>
          <w:trHeight w:val="846"/>
        </w:trPr>
        <w:tc>
          <w:tcPr>
            <w:tcW w:w="1792" w:type="dxa"/>
            <w:shd w:val="clear" w:color="000000" w:fill="FFFFFF"/>
          </w:tcPr>
          <w:p w:rsidR="000F68A6" w:rsidRPr="000F68A6" w:rsidRDefault="000F68A6" w:rsidP="00110A31">
            <w:pPr>
              <w:jc w:val="center"/>
              <w:rPr>
                <w:rFonts w:ascii="Times New Roman" w:hAnsi="Times New Roman" w:cs="Times New Roman"/>
                <w:sz w:val="22"/>
                <w:szCs w:val="22"/>
                <w:lang w:val="uk-UA"/>
              </w:rPr>
            </w:pPr>
            <w:r w:rsidRPr="000F68A6">
              <w:rPr>
                <w:rFonts w:ascii="Times New Roman" w:hAnsi="Times New Roman" w:cs="Times New Roman"/>
                <w:sz w:val="22"/>
                <w:szCs w:val="22"/>
                <w:lang w:val="uk-UA"/>
              </w:rPr>
              <w:t>КПКВКМБ</w:t>
            </w:r>
          </w:p>
        </w:tc>
        <w:tc>
          <w:tcPr>
            <w:tcW w:w="1547" w:type="dxa"/>
            <w:shd w:val="clear" w:color="auto" w:fill="auto"/>
            <w:hideMark/>
          </w:tcPr>
          <w:p w:rsidR="000F68A6" w:rsidRPr="000F68A6" w:rsidRDefault="000F68A6" w:rsidP="00110A31">
            <w:pPr>
              <w:ind w:left="-76"/>
              <w:jc w:val="center"/>
              <w:rPr>
                <w:rFonts w:ascii="Times New Roman" w:hAnsi="Times New Roman" w:cs="Times New Roman"/>
                <w:color w:val="000000"/>
                <w:sz w:val="22"/>
                <w:szCs w:val="22"/>
                <w:lang w:val="uk-UA"/>
              </w:rPr>
            </w:pPr>
            <w:r w:rsidRPr="000F68A6">
              <w:rPr>
                <w:rFonts w:ascii="Times New Roman" w:hAnsi="Times New Roman" w:cs="Times New Roman"/>
                <w:color w:val="000000"/>
                <w:sz w:val="22"/>
                <w:szCs w:val="22"/>
                <w:lang w:val="uk-UA"/>
              </w:rPr>
              <w:t>Разом (</w:t>
            </w:r>
            <w:r w:rsidRPr="000F68A6">
              <w:rPr>
                <w:rFonts w:ascii="Times New Roman" w:hAnsi="Times New Roman" w:cs="Times New Roman"/>
                <w:i/>
                <w:iCs/>
                <w:color w:val="000000"/>
                <w:sz w:val="22"/>
                <w:szCs w:val="22"/>
                <w:lang w:val="uk-UA"/>
              </w:rPr>
              <w:t>видатки споживання</w:t>
            </w:r>
            <w:r w:rsidRPr="000F68A6">
              <w:rPr>
                <w:rFonts w:ascii="Times New Roman" w:hAnsi="Times New Roman" w:cs="Times New Roman"/>
                <w:color w:val="000000"/>
                <w:sz w:val="22"/>
                <w:szCs w:val="22"/>
                <w:lang w:val="uk-UA"/>
              </w:rPr>
              <w:t>)</w:t>
            </w:r>
          </w:p>
        </w:tc>
        <w:tc>
          <w:tcPr>
            <w:tcW w:w="1814" w:type="dxa"/>
            <w:shd w:val="clear" w:color="000000" w:fill="FFFFFF"/>
            <w:hideMark/>
          </w:tcPr>
          <w:p w:rsidR="000F68A6" w:rsidRPr="000F68A6" w:rsidRDefault="000F68A6" w:rsidP="00110A31">
            <w:pPr>
              <w:jc w:val="center"/>
              <w:rPr>
                <w:rFonts w:ascii="Times New Roman" w:hAnsi="Times New Roman" w:cs="Times New Roman"/>
                <w:i/>
                <w:iCs/>
                <w:color w:val="000000"/>
                <w:sz w:val="22"/>
                <w:szCs w:val="22"/>
                <w:lang w:val="uk-UA"/>
              </w:rPr>
            </w:pPr>
            <w:r w:rsidRPr="000F68A6">
              <w:rPr>
                <w:rFonts w:ascii="Times New Roman" w:hAnsi="Times New Roman" w:cs="Times New Roman"/>
                <w:i/>
                <w:iCs/>
                <w:color w:val="000000"/>
                <w:sz w:val="22"/>
                <w:szCs w:val="22"/>
                <w:lang w:val="uk-UA"/>
              </w:rPr>
              <w:t>Примітка </w:t>
            </w:r>
          </w:p>
        </w:tc>
        <w:tc>
          <w:tcPr>
            <w:tcW w:w="1792" w:type="dxa"/>
            <w:shd w:val="clear" w:color="000000" w:fill="FFFFFF"/>
          </w:tcPr>
          <w:p w:rsidR="000F68A6" w:rsidRPr="000F68A6" w:rsidRDefault="000F68A6" w:rsidP="00110A31">
            <w:pPr>
              <w:jc w:val="center"/>
              <w:rPr>
                <w:rFonts w:ascii="Times New Roman" w:hAnsi="Times New Roman" w:cs="Times New Roman"/>
                <w:i/>
                <w:iCs/>
                <w:color w:val="000000"/>
                <w:sz w:val="22"/>
                <w:szCs w:val="22"/>
                <w:lang w:val="uk-UA"/>
              </w:rPr>
            </w:pPr>
            <w:r w:rsidRPr="000F68A6">
              <w:rPr>
                <w:rFonts w:ascii="Times New Roman" w:hAnsi="Times New Roman" w:cs="Times New Roman"/>
                <w:sz w:val="22"/>
                <w:szCs w:val="22"/>
                <w:lang w:val="uk-UA"/>
              </w:rPr>
              <w:t>КПКВКМБ</w:t>
            </w:r>
          </w:p>
        </w:tc>
        <w:tc>
          <w:tcPr>
            <w:tcW w:w="1420" w:type="dxa"/>
            <w:shd w:val="clear" w:color="000000" w:fill="FFFFFF"/>
          </w:tcPr>
          <w:p w:rsidR="000F68A6" w:rsidRPr="000F68A6" w:rsidRDefault="000F68A6" w:rsidP="00110A31">
            <w:pPr>
              <w:ind w:left="-21"/>
              <w:jc w:val="center"/>
              <w:rPr>
                <w:rFonts w:ascii="Times New Roman" w:hAnsi="Times New Roman" w:cs="Times New Roman"/>
                <w:i/>
                <w:iCs/>
                <w:color w:val="000000"/>
                <w:sz w:val="22"/>
                <w:szCs w:val="22"/>
                <w:lang w:val="uk-UA"/>
              </w:rPr>
            </w:pPr>
            <w:r w:rsidRPr="000F68A6">
              <w:rPr>
                <w:rFonts w:ascii="Times New Roman" w:hAnsi="Times New Roman" w:cs="Times New Roman"/>
                <w:color w:val="000000"/>
                <w:sz w:val="22"/>
                <w:szCs w:val="22"/>
                <w:lang w:val="uk-UA"/>
              </w:rPr>
              <w:t>Разом (</w:t>
            </w:r>
            <w:r w:rsidRPr="000F68A6">
              <w:rPr>
                <w:rFonts w:ascii="Times New Roman" w:hAnsi="Times New Roman" w:cs="Times New Roman"/>
                <w:i/>
                <w:iCs/>
                <w:color w:val="000000"/>
                <w:sz w:val="22"/>
                <w:szCs w:val="22"/>
                <w:lang w:val="uk-UA"/>
              </w:rPr>
              <w:t>видатки споживання</w:t>
            </w:r>
            <w:r w:rsidRPr="000F68A6">
              <w:rPr>
                <w:rFonts w:ascii="Times New Roman" w:hAnsi="Times New Roman" w:cs="Times New Roman"/>
                <w:color w:val="000000"/>
                <w:sz w:val="22"/>
                <w:szCs w:val="22"/>
                <w:lang w:val="uk-UA"/>
              </w:rPr>
              <w:t>)</w:t>
            </w:r>
          </w:p>
        </w:tc>
        <w:tc>
          <w:tcPr>
            <w:tcW w:w="1236" w:type="dxa"/>
            <w:shd w:val="clear" w:color="000000" w:fill="FFFFFF"/>
          </w:tcPr>
          <w:p w:rsidR="000F68A6" w:rsidRPr="000F68A6" w:rsidRDefault="000F68A6" w:rsidP="00110A31">
            <w:pPr>
              <w:jc w:val="center"/>
              <w:rPr>
                <w:rFonts w:ascii="Times New Roman" w:hAnsi="Times New Roman" w:cs="Times New Roman"/>
                <w:i/>
                <w:iCs/>
                <w:color w:val="000000"/>
                <w:sz w:val="22"/>
                <w:szCs w:val="22"/>
                <w:lang w:val="uk-UA"/>
              </w:rPr>
            </w:pPr>
            <w:r w:rsidRPr="000F68A6">
              <w:rPr>
                <w:rFonts w:ascii="Times New Roman" w:hAnsi="Times New Roman" w:cs="Times New Roman"/>
                <w:i/>
                <w:iCs/>
                <w:color w:val="000000"/>
                <w:sz w:val="22"/>
                <w:szCs w:val="22"/>
                <w:lang w:val="uk-UA"/>
              </w:rPr>
              <w:t>Примітка </w:t>
            </w:r>
          </w:p>
        </w:tc>
      </w:tr>
      <w:tr w:rsidR="000F68A6" w:rsidRPr="000F68A6" w:rsidTr="00BB390C">
        <w:trPr>
          <w:trHeight w:val="1215"/>
        </w:trPr>
        <w:tc>
          <w:tcPr>
            <w:tcW w:w="1792" w:type="dxa"/>
            <w:shd w:val="clear" w:color="000000" w:fill="FFFFFF"/>
            <w:hideMark/>
          </w:tcPr>
          <w:p w:rsidR="000F68A6" w:rsidRPr="000F68A6" w:rsidRDefault="000F68A6" w:rsidP="00110A31">
            <w:pPr>
              <w:jc w:val="center"/>
              <w:rPr>
                <w:rFonts w:ascii="Times New Roman" w:hAnsi="Times New Roman" w:cs="Times New Roman"/>
                <w:sz w:val="22"/>
                <w:szCs w:val="22"/>
                <w:lang w:val="uk-UA"/>
              </w:rPr>
            </w:pPr>
            <w:r w:rsidRPr="000F68A6">
              <w:rPr>
                <w:rFonts w:ascii="Times New Roman" w:hAnsi="Times New Roman" w:cs="Times New Roman"/>
                <w:sz w:val="22"/>
                <w:szCs w:val="22"/>
                <w:lang w:val="uk-UA"/>
              </w:rPr>
              <w:t>3610160 "Керівництво і управління у відповідній сфері у містах (місті Києві), селищах, селах, територіальних громадах"</w:t>
            </w:r>
          </w:p>
        </w:tc>
        <w:tc>
          <w:tcPr>
            <w:tcW w:w="1547" w:type="dxa"/>
            <w:shd w:val="clear" w:color="auto" w:fill="auto"/>
            <w:hideMark/>
          </w:tcPr>
          <w:p w:rsidR="000F68A6" w:rsidRPr="000F68A6" w:rsidRDefault="000F68A6" w:rsidP="00110A31">
            <w:pPr>
              <w:jc w:val="center"/>
              <w:rPr>
                <w:rFonts w:ascii="Times New Roman" w:hAnsi="Times New Roman" w:cs="Times New Roman"/>
                <w:color w:val="000000"/>
                <w:sz w:val="22"/>
                <w:szCs w:val="22"/>
                <w:lang w:val="uk-UA"/>
              </w:rPr>
            </w:pPr>
            <w:r w:rsidRPr="000F68A6">
              <w:rPr>
                <w:rFonts w:ascii="Times New Roman" w:hAnsi="Times New Roman" w:cs="Times New Roman"/>
                <w:color w:val="000000"/>
                <w:sz w:val="22"/>
                <w:szCs w:val="22"/>
                <w:lang w:val="uk-UA"/>
              </w:rPr>
              <w:t>-404 300</w:t>
            </w:r>
          </w:p>
        </w:tc>
        <w:tc>
          <w:tcPr>
            <w:tcW w:w="1814" w:type="dxa"/>
            <w:shd w:val="clear" w:color="000000" w:fill="FFFFFF"/>
            <w:hideMark/>
          </w:tcPr>
          <w:p w:rsidR="000F68A6" w:rsidRPr="000F68A6" w:rsidRDefault="000F68A6" w:rsidP="00110A31">
            <w:pPr>
              <w:jc w:val="center"/>
              <w:rPr>
                <w:rFonts w:ascii="Times New Roman" w:hAnsi="Times New Roman" w:cs="Times New Roman"/>
                <w:i/>
                <w:iCs/>
                <w:color w:val="000000"/>
                <w:sz w:val="22"/>
                <w:szCs w:val="22"/>
                <w:lang w:val="uk-UA"/>
              </w:rPr>
            </w:pPr>
            <w:r w:rsidRPr="000F68A6">
              <w:rPr>
                <w:rFonts w:ascii="Times New Roman" w:hAnsi="Times New Roman" w:cs="Times New Roman"/>
                <w:i/>
                <w:iCs/>
                <w:color w:val="000000"/>
                <w:sz w:val="22"/>
                <w:szCs w:val="22"/>
                <w:lang w:val="uk-UA"/>
              </w:rPr>
              <w:t xml:space="preserve">Заходи щодо протидії </w:t>
            </w:r>
            <w:proofErr w:type="spellStart"/>
            <w:r w:rsidRPr="000F68A6">
              <w:rPr>
                <w:rFonts w:ascii="Times New Roman" w:hAnsi="Times New Roman" w:cs="Times New Roman"/>
                <w:i/>
                <w:iCs/>
                <w:color w:val="000000"/>
                <w:sz w:val="22"/>
                <w:szCs w:val="22"/>
                <w:lang w:val="uk-UA"/>
              </w:rPr>
              <w:t>коронавірусу</w:t>
            </w:r>
            <w:proofErr w:type="spellEnd"/>
            <w:r w:rsidRPr="000F68A6">
              <w:rPr>
                <w:rFonts w:ascii="Times New Roman" w:hAnsi="Times New Roman" w:cs="Times New Roman"/>
                <w:i/>
                <w:iCs/>
                <w:color w:val="000000"/>
                <w:sz w:val="22"/>
                <w:szCs w:val="22"/>
                <w:lang w:val="uk-UA"/>
              </w:rPr>
              <w:t xml:space="preserve">, видатки на реалізацію "Міської цільової програми розвитку органів самоорганізації населення в м. Одесі на 2020-2024 роки" (КЕКВ 2120 </w:t>
            </w:r>
            <w:r w:rsidRPr="000F68A6">
              <w:rPr>
                <w:rFonts w:ascii="Times New Roman" w:hAnsi="Times New Roman" w:cs="Times New Roman"/>
                <w:i/>
                <w:iCs/>
                <w:color w:val="000000"/>
                <w:sz w:val="22"/>
                <w:szCs w:val="22"/>
                <w:lang w:val="uk-UA"/>
              </w:rPr>
              <w:lastRenderedPageBreak/>
              <w:t>"Нарахування на заробітну плату")</w:t>
            </w:r>
          </w:p>
        </w:tc>
        <w:tc>
          <w:tcPr>
            <w:tcW w:w="1792" w:type="dxa"/>
            <w:shd w:val="clear" w:color="000000" w:fill="FFFFFF"/>
          </w:tcPr>
          <w:p w:rsidR="000F68A6" w:rsidRPr="000F68A6" w:rsidRDefault="000F68A6" w:rsidP="00110A31">
            <w:pPr>
              <w:jc w:val="center"/>
              <w:rPr>
                <w:rFonts w:ascii="Times New Roman" w:hAnsi="Times New Roman" w:cs="Times New Roman"/>
                <w:color w:val="000000"/>
                <w:sz w:val="22"/>
                <w:szCs w:val="22"/>
                <w:lang w:val="uk-UA"/>
              </w:rPr>
            </w:pPr>
            <w:r w:rsidRPr="000F68A6">
              <w:rPr>
                <w:rFonts w:ascii="Times New Roman" w:hAnsi="Times New Roman" w:cs="Times New Roman"/>
                <w:sz w:val="22"/>
                <w:szCs w:val="22"/>
                <w:lang w:val="uk-UA"/>
              </w:rPr>
              <w:lastRenderedPageBreak/>
              <w:t>3610160 "Керівництво і управління у відповідній сфері у містах (місті Києві), селищах, селах, територіальних громадах"</w:t>
            </w:r>
          </w:p>
        </w:tc>
        <w:tc>
          <w:tcPr>
            <w:tcW w:w="1420" w:type="dxa"/>
            <w:shd w:val="clear" w:color="000000" w:fill="FFFFFF"/>
          </w:tcPr>
          <w:p w:rsidR="000F68A6" w:rsidRPr="000F68A6" w:rsidRDefault="000F68A6" w:rsidP="00110A31">
            <w:pPr>
              <w:jc w:val="center"/>
              <w:rPr>
                <w:rFonts w:ascii="Times New Roman" w:hAnsi="Times New Roman" w:cs="Times New Roman"/>
                <w:color w:val="000000"/>
                <w:sz w:val="22"/>
                <w:szCs w:val="22"/>
                <w:lang w:val="uk-UA"/>
              </w:rPr>
            </w:pPr>
            <w:r w:rsidRPr="000F68A6">
              <w:rPr>
                <w:rFonts w:ascii="Times New Roman" w:hAnsi="Times New Roman" w:cs="Times New Roman"/>
                <w:color w:val="000000"/>
                <w:sz w:val="22"/>
                <w:szCs w:val="22"/>
                <w:lang w:val="uk-UA"/>
              </w:rPr>
              <w:t>-4 300</w:t>
            </w:r>
          </w:p>
        </w:tc>
        <w:tc>
          <w:tcPr>
            <w:tcW w:w="1236" w:type="dxa"/>
            <w:shd w:val="clear" w:color="000000" w:fill="FFFFFF"/>
          </w:tcPr>
          <w:p w:rsidR="000F68A6" w:rsidRPr="000F68A6" w:rsidRDefault="000F68A6" w:rsidP="00110A31">
            <w:pPr>
              <w:jc w:val="center"/>
              <w:rPr>
                <w:rFonts w:ascii="Times New Roman" w:hAnsi="Times New Roman" w:cs="Times New Roman"/>
                <w:i/>
                <w:iCs/>
                <w:color w:val="000000"/>
                <w:sz w:val="22"/>
                <w:szCs w:val="22"/>
                <w:lang w:val="uk-UA"/>
              </w:rPr>
            </w:pPr>
            <w:r w:rsidRPr="000F68A6">
              <w:rPr>
                <w:rFonts w:ascii="Times New Roman" w:hAnsi="Times New Roman" w:cs="Times New Roman"/>
                <w:i/>
                <w:iCs/>
                <w:color w:val="000000"/>
                <w:sz w:val="22"/>
                <w:szCs w:val="22"/>
                <w:lang w:val="uk-UA"/>
              </w:rPr>
              <w:t xml:space="preserve">Заходи щодо протидії </w:t>
            </w:r>
            <w:proofErr w:type="spellStart"/>
            <w:r w:rsidRPr="000F68A6">
              <w:rPr>
                <w:rFonts w:ascii="Times New Roman" w:hAnsi="Times New Roman" w:cs="Times New Roman"/>
                <w:i/>
                <w:iCs/>
                <w:color w:val="000000"/>
                <w:sz w:val="22"/>
                <w:szCs w:val="22"/>
                <w:lang w:val="uk-UA"/>
              </w:rPr>
              <w:t>коронавірусу</w:t>
            </w:r>
            <w:proofErr w:type="spellEnd"/>
          </w:p>
        </w:tc>
      </w:tr>
      <w:tr w:rsidR="000F68A6" w:rsidRPr="000F68A6" w:rsidTr="00BB390C">
        <w:trPr>
          <w:trHeight w:val="1215"/>
        </w:trPr>
        <w:tc>
          <w:tcPr>
            <w:tcW w:w="1792" w:type="dxa"/>
            <w:shd w:val="clear" w:color="000000" w:fill="FFFFFF"/>
          </w:tcPr>
          <w:p w:rsidR="000F68A6" w:rsidRPr="000F68A6" w:rsidRDefault="000F68A6" w:rsidP="00110A31">
            <w:pPr>
              <w:jc w:val="center"/>
              <w:rPr>
                <w:rFonts w:ascii="Times New Roman" w:hAnsi="Times New Roman" w:cs="Times New Roman"/>
                <w:sz w:val="22"/>
                <w:szCs w:val="22"/>
                <w:lang w:val="uk-UA"/>
              </w:rPr>
            </w:pPr>
          </w:p>
        </w:tc>
        <w:tc>
          <w:tcPr>
            <w:tcW w:w="1547" w:type="dxa"/>
            <w:shd w:val="clear" w:color="auto" w:fill="auto"/>
          </w:tcPr>
          <w:p w:rsidR="000F68A6" w:rsidRPr="000F68A6" w:rsidRDefault="000F68A6" w:rsidP="00110A31">
            <w:pPr>
              <w:jc w:val="center"/>
              <w:rPr>
                <w:rFonts w:ascii="Times New Roman" w:hAnsi="Times New Roman" w:cs="Times New Roman"/>
                <w:color w:val="000000"/>
                <w:sz w:val="22"/>
                <w:szCs w:val="22"/>
                <w:lang w:val="uk-UA"/>
              </w:rPr>
            </w:pPr>
          </w:p>
        </w:tc>
        <w:tc>
          <w:tcPr>
            <w:tcW w:w="1814" w:type="dxa"/>
            <w:shd w:val="clear" w:color="000000" w:fill="FFFFFF"/>
          </w:tcPr>
          <w:p w:rsidR="000F68A6" w:rsidRPr="000F68A6" w:rsidRDefault="000F68A6" w:rsidP="00110A31">
            <w:pPr>
              <w:jc w:val="center"/>
              <w:rPr>
                <w:rFonts w:ascii="Times New Roman" w:hAnsi="Times New Roman" w:cs="Times New Roman"/>
                <w:i/>
                <w:iCs/>
                <w:color w:val="000000"/>
                <w:sz w:val="22"/>
                <w:szCs w:val="22"/>
                <w:lang w:val="uk-UA"/>
              </w:rPr>
            </w:pPr>
          </w:p>
        </w:tc>
        <w:tc>
          <w:tcPr>
            <w:tcW w:w="1792" w:type="dxa"/>
            <w:shd w:val="clear" w:color="000000" w:fill="FFFFFF"/>
          </w:tcPr>
          <w:p w:rsidR="000F68A6" w:rsidRPr="000F68A6" w:rsidRDefault="000F68A6" w:rsidP="00110A31">
            <w:pPr>
              <w:jc w:val="center"/>
              <w:rPr>
                <w:rFonts w:ascii="Times New Roman" w:hAnsi="Times New Roman" w:cs="Times New Roman"/>
                <w:color w:val="000000"/>
                <w:sz w:val="22"/>
                <w:szCs w:val="22"/>
                <w:lang w:val="uk-UA"/>
              </w:rPr>
            </w:pPr>
            <w:r w:rsidRPr="000F68A6">
              <w:rPr>
                <w:rFonts w:ascii="Times New Roman" w:hAnsi="Times New Roman" w:cs="Times New Roman"/>
                <w:color w:val="000000"/>
                <w:sz w:val="22"/>
                <w:szCs w:val="22"/>
                <w:lang w:val="uk-UA"/>
              </w:rPr>
              <w:t>3610180 «Інша діяльність у сфері державного управління»</w:t>
            </w:r>
          </w:p>
        </w:tc>
        <w:tc>
          <w:tcPr>
            <w:tcW w:w="1420" w:type="dxa"/>
            <w:shd w:val="clear" w:color="000000" w:fill="FFFFFF"/>
          </w:tcPr>
          <w:p w:rsidR="000F68A6" w:rsidRPr="000F68A6" w:rsidRDefault="000F68A6" w:rsidP="00110A31">
            <w:pPr>
              <w:pStyle w:val="a4"/>
              <w:ind w:left="0" w:right="-60" w:firstLine="121"/>
              <w:rPr>
                <w:rFonts w:ascii="Times New Roman" w:hAnsi="Times New Roman" w:cs="Times New Roman"/>
                <w:color w:val="000000"/>
                <w:lang w:eastAsia="ru-RU"/>
              </w:rPr>
            </w:pPr>
            <w:r w:rsidRPr="000F68A6">
              <w:rPr>
                <w:rFonts w:ascii="Times New Roman" w:hAnsi="Times New Roman" w:cs="Times New Roman"/>
                <w:color w:val="000000"/>
                <w:lang w:eastAsia="ru-RU"/>
              </w:rPr>
              <w:t>-400 000</w:t>
            </w:r>
          </w:p>
        </w:tc>
        <w:tc>
          <w:tcPr>
            <w:tcW w:w="1236" w:type="dxa"/>
            <w:shd w:val="clear" w:color="000000" w:fill="FFFFFF"/>
          </w:tcPr>
          <w:p w:rsidR="000F68A6" w:rsidRPr="000F68A6" w:rsidRDefault="000F68A6" w:rsidP="00110A31">
            <w:pPr>
              <w:jc w:val="center"/>
              <w:rPr>
                <w:rFonts w:ascii="Times New Roman" w:hAnsi="Times New Roman" w:cs="Times New Roman"/>
                <w:i/>
                <w:iCs/>
                <w:color w:val="000000"/>
                <w:sz w:val="22"/>
                <w:szCs w:val="22"/>
                <w:lang w:val="uk-UA"/>
              </w:rPr>
            </w:pPr>
            <w:r w:rsidRPr="000F68A6">
              <w:rPr>
                <w:rFonts w:ascii="Times New Roman" w:hAnsi="Times New Roman" w:cs="Times New Roman"/>
                <w:i/>
                <w:iCs/>
                <w:color w:val="000000"/>
                <w:sz w:val="22"/>
                <w:szCs w:val="22"/>
                <w:lang w:val="uk-UA"/>
              </w:rPr>
              <w:t>Видатки на реалізацію "Міської цільової програми розвитку органів самоорганізації населення в    м. Одесі на 2020-2024 роки"</w:t>
            </w:r>
          </w:p>
          <w:p w:rsidR="000F68A6" w:rsidRPr="000F68A6" w:rsidRDefault="000F68A6" w:rsidP="00110A31">
            <w:pPr>
              <w:jc w:val="center"/>
              <w:rPr>
                <w:rFonts w:ascii="Times New Roman" w:hAnsi="Times New Roman" w:cs="Times New Roman"/>
                <w:i/>
                <w:iCs/>
                <w:color w:val="000000"/>
                <w:sz w:val="22"/>
                <w:szCs w:val="22"/>
                <w:lang w:val="uk-UA"/>
              </w:rPr>
            </w:pPr>
            <w:r w:rsidRPr="000F68A6">
              <w:rPr>
                <w:rFonts w:ascii="Times New Roman" w:hAnsi="Times New Roman" w:cs="Times New Roman"/>
                <w:i/>
                <w:iCs/>
                <w:color w:val="000000"/>
                <w:sz w:val="22"/>
                <w:szCs w:val="22"/>
                <w:lang w:val="uk-UA"/>
              </w:rPr>
              <w:t>(КЕКВ2120 Нарахування на заробітну плату)</w:t>
            </w:r>
          </w:p>
        </w:tc>
      </w:tr>
      <w:tr w:rsidR="000F68A6" w:rsidRPr="000F68A6" w:rsidTr="00BB390C">
        <w:trPr>
          <w:trHeight w:val="386"/>
        </w:trPr>
        <w:tc>
          <w:tcPr>
            <w:tcW w:w="1792" w:type="dxa"/>
            <w:shd w:val="clear" w:color="000000" w:fill="FFFFFF"/>
          </w:tcPr>
          <w:p w:rsidR="000F68A6" w:rsidRPr="000F68A6" w:rsidRDefault="000F68A6" w:rsidP="00110A31">
            <w:pPr>
              <w:jc w:val="center"/>
              <w:rPr>
                <w:rFonts w:ascii="Times New Roman" w:hAnsi="Times New Roman" w:cs="Times New Roman"/>
                <w:b/>
                <w:bCs/>
                <w:sz w:val="22"/>
                <w:szCs w:val="22"/>
                <w:lang w:val="uk-UA"/>
              </w:rPr>
            </w:pPr>
            <w:r w:rsidRPr="000F68A6">
              <w:rPr>
                <w:rFonts w:ascii="Times New Roman" w:hAnsi="Times New Roman" w:cs="Times New Roman"/>
                <w:b/>
                <w:bCs/>
                <w:sz w:val="22"/>
                <w:szCs w:val="22"/>
                <w:lang w:val="uk-UA"/>
              </w:rPr>
              <w:t>Разом</w:t>
            </w:r>
          </w:p>
        </w:tc>
        <w:tc>
          <w:tcPr>
            <w:tcW w:w="1547" w:type="dxa"/>
            <w:shd w:val="clear" w:color="auto" w:fill="auto"/>
          </w:tcPr>
          <w:p w:rsidR="000F68A6" w:rsidRPr="000F68A6" w:rsidRDefault="000F68A6" w:rsidP="00110A31">
            <w:pPr>
              <w:jc w:val="center"/>
              <w:rPr>
                <w:rFonts w:ascii="Times New Roman" w:hAnsi="Times New Roman" w:cs="Times New Roman"/>
                <w:b/>
                <w:bCs/>
                <w:color w:val="000000"/>
                <w:sz w:val="22"/>
                <w:szCs w:val="22"/>
                <w:lang w:val="uk-UA"/>
              </w:rPr>
            </w:pPr>
            <w:r w:rsidRPr="000F68A6">
              <w:rPr>
                <w:rFonts w:ascii="Times New Roman" w:hAnsi="Times New Roman" w:cs="Times New Roman"/>
                <w:b/>
                <w:bCs/>
                <w:color w:val="000000"/>
                <w:sz w:val="22"/>
                <w:szCs w:val="22"/>
                <w:lang w:val="uk-UA"/>
              </w:rPr>
              <w:t>-404 300</w:t>
            </w:r>
          </w:p>
        </w:tc>
        <w:tc>
          <w:tcPr>
            <w:tcW w:w="1814" w:type="dxa"/>
            <w:shd w:val="clear" w:color="000000" w:fill="FFFFFF"/>
          </w:tcPr>
          <w:p w:rsidR="000F68A6" w:rsidRPr="000F68A6" w:rsidRDefault="000F68A6" w:rsidP="00110A31">
            <w:pPr>
              <w:jc w:val="center"/>
              <w:rPr>
                <w:rFonts w:ascii="Times New Roman" w:hAnsi="Times New Roman" w:cs="Times New Roman"/>
                <w:b/>
                <w:bCs/>
                <w:color w:val="000000"/>
                <w:sz w:val="22"/>
                <w:szCs w:val="22"/>
                <w:lang w:val="uk-UA"/>
              </w:rPr>
            </w:pPr>
            <w:r w:rsidRPr="000F68A6">
              <w:rPr>
                <w:rFonts w:ascii="Times New Roman" w:hAnsi="Times New Roman" w:cs="Times New Roman"/>
                <w:b/>
                <w:bCs/>
                <w:color w:val="000000"/>
                <w:sz w:val="22"/>
                <w:szCs w:val="22"/>
                <w:lang w:val="uk-UA"/>
              </w:rPr>
              <w:t>х</w:t>
            </w:r>
          </w:p>
        </w:tc>
        <w:tc>
          <w:tcPr>
            <w:tcW w:w="1792" w:type="dxa"/>
            <w:shd w:val="clear" w:color="000000" w:fill="FFFFFF"/>
          </w:tcPr>
          <w:p w:rsidR="000F68A6" w:rsidRPr="000F68A6" w:rsidRDefault="000F68A6" w:rsidP="00110A31">
            <w:pPr>
              <w:jc w:val="center"/>
              <w:rPr>
                <w:rFonts w:ascii="Times New Roman" w:hAnsi="Times New Roman" w:cs="Times New Roman"/>
                <w:b/>
                <w:bCs/>
                <w:color w:val="000000"/>
                <w:sz w:val="22"/>
                <w:szCs w:val="22"/>
                <w:lang w:val="uk-UA"/>
              </w:rPr>
            </w:pPr>
            <w:r w:rsidRPr="000F68A6">
              <w:rPr>
                <w:rFonts w:ascii="Times New Roman" w:hAnsi="Times New Roman" w:cs="Times New Roman"/>
                <w:b/>
                <w:bCs/>
                <w:color w:val="000000"/>
                <w:sz w:val="22"/>
                <w:szCs w:val="22"/>
                <w:lang w:val="uk-UA"/>
              </w:rPr>
              <w:t>х</w:t>
            </w:r>
          </w:p>
        </w:tc>
        <w:tc>
          <w:tcPr>
            <w:tcW w:w="1420" w:type="dxa"/>
            <w:shd w:val="clear" w:color="000000" w:fill="FFFFFF"/>
          </w:tcPr>
          <w:p w:rsidR="000F68A6" w:rsidRPr="000F68A6" w:rsidRDefault="000F68A6" w:rsidP="00110A31">
            <w:pPr>
              <w:pStyle w:val="a4"/>
              <w:ind w:left="0"/>
              <w:jc w:val="center"/>
              <w:rPr>
                <w:rFonts w:ascii="Times New Roman" w:hAnsi="Times New Roman" w:cs="Times New Roman"/>
                <w:b/>
                <w:bCs/>
                <w:color w:val="000000"/>
                <w:lang w:eastAsia="ru-RU"/>
              </w:rPr>
            </w:pPr>
            <w:r w:rsidRPr="000F68A6">
              <w:rPr>
                <w:rFonts w:ascii="Times New Roman" w:hAnsi="Times New Roman" w:cs="Times New Roman"/>
                <w:b/>
                <w:bCs/>
                <w:color w:val="000000"/>
                <w:lang w:eastAsia="ru-RU"/>
              </w:rPr>
              <w:t>-404 300</w:t>
            </w:r>
          </w:p>
        </w:tc>
        <w:tc>
          <w:tcPr>
            <w:tcW w:w="1236" w:type="dxa"/>
            <w:shd w:val="clear" w:color="000000" w:fill="FFFFFF"/>
          </w:tcPr>
          <w:p w:rsidR="000F68A6" w:rsidRPr="000F68A6" w:rsidRDefault="000F68A6" w:rsidP="00110A31">
            <w:pPr>
              <w:jc w:val="center"/>
              <w:rPr>
                <w:rFonts w:ascii="Times New Roman" w:hAnsi="Times New Roman" w:cs="Times New Roman"/>
                <w:b/>
                <w:bCs/>
                <w:color w:val="000000"/>
                <w:sz w:val="22"/>
                <w:szCs w:val="22"/>
                <w:lang w:val="uk-UA"/>
              </w:rPr>
            </w:pPr>
            <w:r w:rsidRPr="000F68A6">
              <w:rPr>
                <w:rFonts w:ascii="Times New Roman" w:hAnsi="Times New Roman" w:cs="Times New Roman"/>
                <w:b/>
                <w:bCs/>
                <w:color w:val="000000"/>
                <w:sz w:val="22"/>
                <w:szCs w:val="22"/>
                <w:lang w:val="uk-UA"/>
              </w:rPr>
              <w:t>х</w:t>
            </w:r>
          </w:p>
        </w:tc>
      </w:tr>
    </w:tbl>
    <w:p w:rsidR="000F68A6" w:rsidRPr="000F68A6" w:rsidRDefault="000F68A6" w:rsidP="000F68A6">
      <w:pPr>
        <w:tabs>
          <w:tab w:val="left" w:pos="709"/>
        </w:tabs>
        <w:ind w:firstLine="709"/>
        <w:contextualSpacing/>
        <w:jc w:val="both"/>
        <w:rPr>
          <w:rFonts w:ascii="Times New Roman" w:hAnsi="Times New Roman" w:cs="Times New Roman"/>
          <w:u w:val="single"/>
        </w:rPr>
      </w:pPr>
      <w:r w:rsidRPr="000F68A6">
        <w:rPr>
          <w:rFonts w:ascii="Times New Roman" w:hAnsi="Times New Roman" w:cs="Times New Roman"/>
        </w:rPr>
        <w:t xml:space="preserve">2)  </w:t>
      </w:r>
      <w:r w:rsidRPr="000F68A6">
        <w:rPr>
          <w:rFonts w:ascii="Times New Roman" w:hAnsi="Times New Roman" w:cs="Times New Roman"/>
          <w:u w:val="single"/>
        </w:rPr>
        <w:t xml:space="preserve">у </w:t>
      </w:r>
      <w:proofErr w:type="spellStart"/>
      <w:r w:rsidRPr="000F68A6">
        <w:rPr>
          <w:rFonts w:ascii="Times New Roman" w:hAnsi="Times New Roman" w:cs="Times New Roman"/>
          <w:u w:val="single"/>
        </w:rPr>
        <w:t>додатку</w:t>
      </w:r>
      <w:proofErr w:type="spellEnd"/>
      <w:r w:rsidRPr="000F68A6">
        <w:rPr>
          <w:rFonts w:ascii="Times New Roman" w:hAnsi="Times New Roman" w:cs="Times New Roman"/>
          <w:u w:val="single"/>
        </w:rPr>
        <w:t xml:space="preserve"> 5:</w:t>
      </w:r>
    </w:p>
    <w:p w:rsidR="000F68A6" w:rsidRPr="000F68A6" w:rsidRDefault="000F68A6" w:rsidP="000F68A6">
      <w:pPr>
        <w:pStyle w:val="a4"/>
        <w:numPr>
          <w:ilvl w:val="0"/>
          <w:numId w:val="7"/>
        </w:numPr>
        <w:tabs>
          <w:tab w:val="left" w:pos="1134"/>
        </w:tabs>
        <w:spacing w:after="0" w:line="240" w:lineRule="auto"/>
        <w:ind w:left="0" w:firstLine="851"/>
        <w:contextualSpacing w:val="0"/>
        <w:jc w:val="both"/>
        <w:rPr>
          <w:rFonts w:ascii="Times New Roman" w:hAnsi="Times New Roman" w:cs="Times New Roman"/>
          <w:iCs/>
          <w:sz w:val="24"/>
          <w:szCs w:val="24"/>
        </w:rPr>
      </w:pPr>
      <w:r w:rsidRPr="000F68A6">
        <w:rPr>
          <w:rFonts w:ascii="Times New Roman" w:hAnsi="Times New Roman" w:cs="Times New Roman"/>
          <w:iCs/>
          <w:sz w:val="24"/>
          <w:szCs w:val="24"/>
        </w:rPr>
        <w:t>зменшити бюджетні призначення загального фонду за КПКВКМБ 0611010 «Надання дошкільної освіти» (</w:t>
      </w:r>
      <w:r w:rsidRPr="000F68A6">
        <w:rPr>
          <w:rFonts w:ascii="Times New Roman" w:hAnsi="Times New Roman" w:cs="Times New Roman"/>
          <w:i/>
          <w:sz w:val="24"/>
          <w:szCs w:val="24"/>
        </w:rPr>
        <w:t>видатки споживання</w:t>
      </w:r>
      <w:r w:rsidRPr="000F68A6">
        <w:rPr>
          <w:rFonts w:ascii="Times New Roman" w:hAnsi="Times New Roman" w:cs="Times New Roman"/>
          <w:iCs/>
          <w:sz w:val="24"/>
          <w:szCs w:val="24"/>
        </w:rPr>
        <w:t xml:space="preserve">) на суму 300 000 грн; </w:t>
      </w:r>
    </w:p>
    <w:p w:rsidR="000F68A6" w:rsidRPr="000F68A6" w:rsidRDefault="000F68A6" w:rsidP="000F68A6">
      <w:pPr>
        <w:pStyle w:val="a4"/>
        <w:numPr>
          <w:ilvl w:val="0"/>
          <w:numId w:val="7"/>
        </w:numPr>
        <w:tabs>
          <w:tab w:val="left" w:pos="1134"/>
        </w:tabs>
        <w:spacing w:after="0" w:line="240" w:lineRule="auto"/>
        <w:ind w:left="0" w:firstLine="851"/>
        <w:contextualSpacing w:val="0"/>
        <w:jc w:val="both"/>
        <w:rPr>
          <w:rFonts w:ascii="Times New Roman" w:hAnsi="Times New Roman" w:cs="Times New Roman"/>
          <w:iCs/>
          <w:sz w:val="24"/>
          <w:szCs w:val="24"/>
        </w:rPr>
      </w:pPr>
      <w:r w:rsidRPr="000F68A6">
        <w:rPr>
          <w:rFonts w:ascii="Times New Roman" w:hAnsi="Times New Roman" w:cs="Times New Roman"/>
          <w:iCs/>
          <w:sz w:val="24"/>
          <w:szCs w:val="24"/>
        </w:rPr>
        <w:t>збільшити бюджетні призначення загального фонду за КПКВКМБ 0611021 «Надання загальної середньої освіти закладами загальної середньої освіти за рахунок коштів місцевого бюджету» (</w:t>
      </w:r>
      <w:r w:rsidRPr="000F68A6">
        <w:rPr>
          <w:rFonts w:ascii="Times New Roman" w:hAnsi="Times New Roman" w:cs="Times New Roman"/>
          <w:i/>
          <w:sz w:val="24"/>
          <w:szCs w:val="24"/>
        </w:rPr>
        <w:t>видатки споживання</w:t>
      </w:r>
      <w:r w:rsidRPr="000F68A6">
        <w:rPr>
          <w:rFonts w:ascii="Times New Roman" w:hAnsi="Times New Roman" w:cs="Times New Roman"/>
          <w:iCs/>
          <w:sz w:val="24"/>
          <w:szCs w:val="24"/>
        </w:rPr>
        <w:t xml:space="preserve">) на суму 300 000 грн. </w:t>
      </w:r>
    </w:p>
    <w:p w:rsidR="000F68A6" w:rsidRPr="001A6FC2" w:rsidRDefault="000F68A6" w:rsidP="000F68A6">
      <w:pPr>
        <w:ind w:firstLine="567"/>
        <w:jc w:val="both"/>
        <w:rPr>
          <w:rFonts w:ascii="Times New Roman" w:eastAsia="Times New Roman" w:hAnsi="Times New Roman" w:cs="Times New Roman"/>
          <w:b/>
          <w:sz w:val="28"/>
          <w:szCs w:val="28"/>
          <w:lang w:val="uk-UA" w:eastAsia="uk-UA"/>
        </w:rPr>
      </w:pPr>
      <w:r w:rsidRPr="001A6FC2">
        <w:rPr>
          <w:rFonts w:ascii="Times New Roman" w:eastAsia="Times New Roman" w:hAnsi="Times New Roman" w:cs="Times New Roman"/>
          <w:b/>
          <w:sz w:val="28"/>
          <w:szCs w:val="28"/>
          <w:lang w:val="uk-UA" w:eastAsia="uk-UA"/>
        </w:rPr>
        <w:t xml:space="preserve">За – одноголосно. </w:t>
      </w:r>
    </w:p>
    <w:p w:rsidR="000F68A6" w:rsidRPr="000F68A6" w:rsidRDefault="000F68A6" w:rsidP="000F68A6">
      <w:pPr>
        <w:ind w:firstLine="567"/>
        <w:jc w:val="both"/>
        <w:rPr>
          <w:sz w:val="28"/>
          <w:szCs w:val="28"/>
          <w:lang w:val="uk-UA"/>
        </w:rPr>
      </w:pPr>
      <w:r w:rsidRPr="001A6FC2">
        <w:rPr>
          <w:rFonts w:ascii="Times New Roman" w:hAnsi="Times New Roman" w:cs="Times New Roman"/>
          <w:sz w:val="28"/>
          <w:szCs w:val="28"/>
          <w:lang w:val="uk-UA"/>
        </w:rPr>
        <w:t xml:space="preserve">ВИСНОВОК: Погодити </w:t>
      </w:r>
      <w:r w:rsidRPr="001A6FC2">
        <w:rPr>
          <w:rFonts w:ascii="Times New Roman" w:hAnsi="Times New Roman" w:cs="Times New Roman"/>
          <w:color w:val="000000" w:themeColor="text1"/>
          <w:sz w:val="28"/>
          <w:szCs w:val="28"/>
          <w:lang w:val="uk-UA"/>
        </w:rPr>
        <w:t xml:space="preserve">коригування </w:t>
      </w:r>
      <w:r w:rsidRPr="001A6FC2">
        <w:rPr>
          <w:rFonts w:ascii="Times New Roman" w:hAnsi="Times New Roman" w:cs="Times New Roman"/>
          <w:sz w:val="28"/>
          <w:szCs w:val="28"/>
          <w:lang w:val="uk-UA"/>
        </w:rPr>
        <w:t>бюджету Одеської міської територіальної громади</w:t>
      </w:r>
      <w:r w:rsidRPr="001A6FC2">
        <w:rPr>
          <w:rFonts w:ascii="Times New Roman" w:hAnsi="Times New Roman" w:cs="Times New Roman"/>
          <w:color w:val="000000" w:themeColor="text1"/>
          <w:sz w:val="28"/>
          <w:szCs w:val="28"/>
          <w:lang w:val="uk-UA"/>
        </w:rPr>
        <w:t xml:space="preserve"> на 2023 рік за</w:t>
      </w:r>
      <w:r>
        <w:rPr>
          <w:rFonts w:ascii="Times New Roman" w:hAnsi="Times New Roman" w:cs="Times New Roman"/>
          <w:color w:val="000000" w:themeColor="text1"/>
          <w:sz w:val="28"/>
          <w:szCs w:val="28"/>
          <w:lang w:val="uk-UA"/>
        </w:rPr>
        <w:t xml:space="preserve"> </w:t>
      </w:r>
      <w:r w:rsidRPr="001A6FC2">
        <w:rPr>
          <w:rFonts w:ascii="Times New Roman" w:hAnsi="Times New Roman" w:cs="Times New Roman"/>
          <w:color w:val="000000" w:themeColor="text1"/>
          <w:sz w:val="28"/>
          <w:szCs w:val="28"/>
          <w:lang w:val="uk-UA"/>
        </w:rPr>
        <w:t>лист</w:t>
      </w:r>
      <w:r w:rsidRPr="000F68A6">
        <w:rPr>
          <w:rFonts w:ascii="Times New Roman" w:hAnsi="Times New Roman" w:cs="Times New Roman"/>
          <w:color w:val="000000" w:themeColor="text1"/>
          <w:sz w:val="28"/>
          <w:szCs w:val="28"/>
          <w:lang w:val="uk-UA"/>
        </w:rPr>
        <w:t>ом</w:t>
      </w:r>
      <w:r w:rsidRPr="001A6FC2">
        <w:rPr>
          <w:rFonts w:ascii="Times New Roman" w:hAnsi="Times New Roman" w:cs="Times New Roman"/>
          <w:color w:val="000000" w:themeColor="text1"/>
          <w:sz w:val="28"/>
          <w:szCs w:val="28"/>
          <w:lang w:val="uk-UA"/>
        </w:rPr>
        <w:t xml:space="preserve"> Департаменту фінансів </w:t>
      </w:r>
      <w:r>
        <w:rPr>
          <w:rFonts w:ascii="Times New Roman" w:hAnsi="Times New Roman" w:cs="Times New Roman"/>
          <w:color w:val="000000" w:themeColor="text1"/>
          <w:sz w:val="28"/>
          <w:szCs w:val="28"/>
          <w:lang w:val="uk-UA"/>
        </w:rPr>
        <w:t xml:space="preserve">Одеської міської ради </w:t>
      </w:r>
      <w:r w:rsidRPr="001A6FC2">
        <w:rPr>
          <w:rFonts w:ascii="Times New Roman" w:hAnsi="Times New Roman" w:cs="Times New Roman"/>
          <w:color w:val="000000" w:themeColor="text1"/>
          <w:sz w:val="28"/>
          <w:szCs w:val="28"/>
          <w:lang w:val="uk-UA"/>
        </w:rPr>
        <w:t xml:space="preserve"> </w:t>
      </w:r>
      <w:r w:rsidRPr="000F68A6">
        <w:rPr>
          <w:sz w:val="28"/>
          <w:szCs w:val="28"/>
          <w:lang w:val="uk-UA"/>
        </w:rPr>
        <w:t>№ 04-13/184/891 від 01.08.2023 року.</w:t>
      </w:r>
    </w:p>
    <w:p w:rsidR="000F68A6" w:rsidRDefault="000F68A6">
      <w:pPr>
        <w:rPr>
          <w:lang w:val="uk-UA"/>
        </w:rPr>
      </w:pPr>
    </w:p>
    <w:p w:rsidR="00BB390C" w:rsidRPr="000F68A6" w:rsidRDefault="00BB390C">
      <w:pPr>
        <w:rPr>
          <w:lang w:val="uk-UA"/>
        </w:rPr>
      </w:pPr>
    </w:p>
    <w:p w:rsidR="000F68A6" w:rsidRPr="000F68A6" w:rsidRDefault="000F68A6" w:rsidP="000F68A6">
      <w:pPr>
        <w:rPr>
          <w:lang w:val="uk-UA"/>
        </w:rPr>
      </w:pPr>
    </w:p>
    <w:p w:rsidR="000F68A6" w:rsidRPr="002E10D0" w:rsidRDefault="000F68A6" w:rsidP="000F68A6">
      <w:pPr>
        <w:ind w:firstLine="567"/>
        <w:jc w:val="both"/>
        <w:rPr>
          <w:sz w:val="28"/>
          <w:szCs w:val="28"/>
          <w:lang w:val="uk-UA"/>
        </w:rPr>
      </w:pPr>
      <w:r w:rsidRPr="002143D3">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2143D3">
        <w:rPr>
          <w:rFonts w:ascii="Times New Roman" w:hAnsi="Times New Roman" w:cs="Times New Roman"/>
          <w:sz w:val="28"/>
          <w:szCs w:val="28"/>
          <w:lang w:val="uk-UA"/>
        </w:rPr>
        <w:t>Бедреги</w:t>
      </w:r>
      <w:proofErr w:type="spellEnd"/>
      <w:r w:rsidRPr="002143D3">
        <w:rPr>
          <w:rFonts w:ascii="Times New Roman" w:hAnsi="Times New Roman" w:cs="Times New Roman"/>
          <w:sz w:val="28"/>
          <w:szCs w:val="28"/>
          <w:lang w:val="uk-UA"/>
        </w:rPr>
        <w:t xml:space="preserve"> С.М. по </w:t>
      </w:r>
      <w:r w:rsidRPr="002143D3">
        <w:rPr>
          <w:rFonts w:ascii="Times New Roman" w:hAnsi="Times New Roman" w:cs="Times New Roman"/>
          <w:color w:val="000000" w:themeColor="text1"/>
          <w:sz w:val="28"/>
          <w:szCs w:val="28"/>
          <w:lang w:val="uk-UA"/>
        </w:rPr>
        <w:t xml:space="preserve">коригуванню </w:t>
      </w:r>
      <w:r w:rsidRPr="0001143D">
        <w:rPr>
          <w:rFonts w:ascii="Times New Roman" w:hAnsi="Times New Roman" w:cs="Times New Roman"/>
          <w:sz w:val="28"/>
          <w:szCs w:val="28"/>
          <w:lang w:val="uk-UA"/>
        </w:rPr>
        <w:t>бюджету Одеської міської територіальної громади</w:t>
      </w:r>
      <w:r w:rsidRPr="0001143D">
        <w:rPr>
          <w:rFonts w:ascii="Times New Roman" w:hAnsi="Times New Roman" w:cs="Times New Roman"/>
          <w:color w:val="000000" w:themeColor="text1"/>
          <w:sz w:val="28"/>
          <w:szCs w:val="28"/>
          <w:lang w:val="uk-UA"/>
        </w:rPr>
        <w:t xml:space="preserve"> на 2023 рік за лист</w:t>
      </w:r>
      <w:r>
        <w:rPr>
          <w:rFonts w:ascii="Times New Roman" w:hAnsi="Times New Roman" w:cs="Times New Roman"/>
          <w:color w:val="000000" w:themeColor="text1"/>
          <w:sz w:val="28"/>
          <w:szCs w:val="28"/>
          <w:lang w:val="uk-UA"/>
        </w:rPr>
        <w:t>ом</w:t>
      </w:r>
      <w:r w:rsidRPr="0001143D">
        <w:rPr>
          <w:rFonts w:ascii="Times New Roman" w:hAnsi="Times New Roman" w:cs="Times New Roman"/>
          <w:color w:val="000000" w:themeColor="text1"/>
          <w:sz w:val="28"/>
          <w:szCs w:val="28"/>
          <w:lang w:val="uk-UA"/>
        </w:rPr>
        <w:t xml:space="preserve"> Департаменту фінансів </w:t>
      </w:r>
      <w:r w:rsidRPr="002E10D0">
        <w:rPr>
          <w:sz w:val="28"/>
          <w:szCs w:val="28"/>
          <w:lang w:val="uk-UA"/>
        </w:rPr>
        <w:t>№ 04-13/185/893 від 02.08.2023 року.</w:t>
      </w:r>
    </w:p>
    <w:p w:rsidR="000F68A6" w:rsidRPr="000F68A6" w:rsidRDefault="000F68A6" w:rsidP="000F68A6">
      <w:pPr>
        <w:shd w:val="clear" w:color="auto" w:fill="FFFFFF" w:themeFill="background1"/>
        <w:tabs>
          <w:tab w:val="left" w:pos="709"/>
        </w:tabs>
        <w:jc w:val="both"/>
        <w:rPr>
          <w:rFonts w:ascii="Times New Roman" w:hAnsi="Times New Roman" w:cs="Times New Roman"/>
          <w:noProof/>
          <w:lang w:val="uk-UA"/>
        </w:rPr>
      </w:pPr>
      <w:r w:rsidRPr="000F68A6">
        <w:rPr>
          <w:rFonts w:ascii="Times New Roman" w:hAnsi="Times New Roman" w:cs="Times New Roman"/>
          <w:noProof/>
          <w:lang w:val="uk-UA"/>
        </w:rPr>
        <w:tab/>
        <w:t xml:space="preserve">1. В доповнення до пункту 4 листа Департаменту фінансів Одеської міської ради від 01.08.2023 № </w:t>
      </w:r>
      <w:r w:rsidRPr="000F68A6">
        <w:rPr>
          <w:rFonts w:ascii="Times New Roman" w:hAnsi="Times New Roman" w:cs="Times New Roman"/>
          <w:lang w:val="uk-UA"/>
        </w:rPr>
        <w:t>04-13/182/877, у зв’язку з внесенням на розгляд Одеській міській раді змін до Міс</w:t>
      </w:r>
      <w:r w:rsidRPr="000F68A6">
        <w:rPr>
          <w:rFonts w:ascii="Times New Roman" w:hAnsi="Times New Roman" w:cs="Times New Roman"/>
          <w:noProof/>
          <w:lang w:val="uk-UA"/>
        </w:rPr>
        <w:t>ької цільової програми благоустрою м. Одеси на 2022-2026 роки, які погоджені Департаментом фінансів Одеської міської ради, для проведення невідкладних робіт щодо ліквідації наслідків збройної агресії Російської Федерації, пов’язаних з пошкодженням будівель та споруд, пропонується визначити додаткові бюджетні призначення за КПКВКМБ 2416030 «Організація благоустрою населених пунктів» у сумі 15 000 000 грн, у тому числі:</w:t>
      </w:r>
    </w:p>
    <w:p w:rsidR="000F68A6" w:rsidRPr="000F68A6" w:rsidRDefault="000F68A6" w:rsidP="000F68A6">
      <w:pPr>
        <w:shd w:val="clear" w:color="auto" w:fill="FFFFFF" w:themeFill="background1"/>
        <w:tabs>
          <w:tab w:val="left" w:pos="1134"/>
        </w:tabs>
        <w:ind w:firstLine="709"/>
        <w:jc w:val="both"/>
        <w:rPr>
          <w:rFonts w:ascii="Times New Roman" w:hAnsi="Times New Roman" w:cs="Times New Roman"/>
          <w:noProof/>
          <w:lang w:val="uk-UA"/>
        </w:rPr>
      </w:pPr>
      <w:r w:rsidRPr="000F68A6">
        <w:rPr>
          <w:rFonts w:ascii="Times New Roman" w:hAnsi="Times New Roman" w:cs="Times New Roman"/>
          <w:noProof/>
          <w:lang w:val="uk-UA"/>
        </w:rPr>
        <w:lastRenderedPageBreak/>
        <w:t>- загального фонду (</w:t>
      </w:r>
      <w:r w:rsidRPr="000F68A6">
        <w:rPr>
          <w:rFonts w:ascii="Times New Roman" w:hAnsi="Times New Roman" w:cs="Times New Roman"/>
          <w:i/>
          <w:noProof/>
          <w:lang w:val="uk-UA"/>
        </w:rPr>
        <w:t>видатки споживання</w:t>
      </w:r>
      <w:r w:rsidRPr="000F68A6">
        <w:rPr>
          <w:rFonts w:ascii="Times New Roman" w:hAnsi="Times New Roman" w:cs="Times New Roman"/>
          <w:noProof/>
          <w:lang w:val="uk-UA"/>
        </w:rPr>
        <w:t>) - 5 000 000 грн;</w:t>
      </w:r>
    </w:p>
    <w:p w:rsidR="000F68A6" w:rsidRPr="000F68A6" w:rsidRDefault="000F68A6" w:rsidP="000F68A6">
      <w:pPr>
        <w:shd w:val="clear" w:color="auto" w:fill="FFFFFF" w:themeFill="background1"/>
        <w:tabs>
          <w:tab w:val="left" w:pos="1134"/>
        </w:tabs>
        <w:ind w:firstLine="709"/>
        <w:jc w:val="both"/>
        <w:rPr>
          <w:rFonts w:ascii="Times New Roman" w:hAnsi="Times New Roman" w:cs="Times New Roman"/>
          <w:noProof/>
          <w:lang w:val="uk-UA"/>
        </w:rPr>
      </w:pPr>
      <w:r w:rsidRPr="000F68A6">
        <w:rPr>
          <w:rFonts w:ascii="Times New Roman" w:hAnsi="Times New Roman" w:cs="Times New Roman"/>
          <w:noProof/>
          <w:lang w:val="uk-UA"/>
        </w:rPr>
        <w:t>- спеціального фонду (бюджету розвитку) - 10 000 000 грн, у тому числі за найменуванями витрат бюджету розвитку:</w:t>
      </w:r>
    </w:p>
    <w:tbl>
      <w:tblPr>
        <w:tblStyle w:val="a3"/>
        <w:tblW w:w="9469" w:type="dxa"/>
        <w:tblInd w:w="-5" w:type="dxa"/>
        <w:tblLook w:val="04A0" w:firstRow="1" w:lastRow="0" w:firstColumn="1" w:lastColumn="0" w:noHBand="0" w:noVBand="1"/>
      </w:tblPr>
      <w:tblGrid>
        <w:gridCol w:w="7484"/>
        <w:gridCol w:w="1985"/>
      </w:tblGrid>
      <w:tr w:rsidR="000F68A6" w:rsidRPr="000F68A6" w:rsidTr="00BB390C">
        <w:tc>
          <w:tcPr>
            <w:tcW w:w="7484" w:type="dxa"/>
          </w:tcPr>
          <w:p w:rsidR="000F68A6" w:rsidRPr="000F68A6" w:rsidRDefault="000F68A6" w:rsidP="000F68A6">
            <w:pPr>
              <w:tabs>
                <w:tab w:val="left" w:pos="1134"/>
              </w:tabs>
              <w:ind w:firstLine="5"/>
              <w:jc w:val="both"/>
              <w:rPr>
                <w:rFonts w:ascii="Times New Roman" w:hAnsi="Times New Roman" w:cs="Times New Roman"/>
                <w:lang w:val="uk-UA"/>
              </w:rPr>
            </w:pPr>
            <w:r w:rsidRPr="000F68A6">
              <w:rPr>
                <w:rFonts w:ascii="Times New Roman" w:hAnsi="Times New Roman" w:cs="Times New Roman"/>
                <w:lang w:val="uk-UA"/>
              </w:rPr>
              <w:t xml:space="preserve"> - Ліквідація (капітальний ремонт) наслідків руйнувань (демонтаж, розгрібання завалів) за адресою: м. Одеса, вул. Приморська, 26</w:t>
            </w:r>
          </w:p>
        </w:tc>
        <w:tc>
          <w:tcPr>
            <w:tcW w:w="1985" w:type="dxa"/>
          </w:tcPr>
          <w:p w:rsidR="000F68A6" w:rsidRPr="000F68A6" w:rsidRDefault="000F68A6" w:rsidP="000F68A6">
            <w:pPr>
              <w:tabs>
                <w:tab w:val="left" w:pos="1134"/>
              </w:tabs>
              <w:ind w:firstLine="5"/>
              <w:jc w:val="center"/>
              <w:rPr>
                <w:rFonts w:ascii="Times New Roman" w:hAnsi="Times New Roman" w:cs="Times New Roman"/>
                <w:lang w:val="uk-UA"/>
              </w:rPr>
            </w:pPr>
            <w:r w:rsidRPr="000F68A6">
              <w:rPr>
                <w:rFonts w:ascii="Times New Roman" w:hAnsi="Times New Roman" w:cs="Times New Roman"/>
                <w:lang w:val="uk-UA"/>
              </w:rPr>
              <w:t>+1 000 000 грн</w:t>
            </w:r>
          </w:p>
        </w:tc>
      </w:tr>
      <w:tr w:rsidR="000F68A6" w:rsidRPr="000F68A6" w:rsidTr="00BB390C">
        <w:tc>
          <w:tcPr>
            <w:tcW w:w="7484" w:type="dxa"/>
          </w:tcPr>
          <w:p w:rsidR="000F68A6" w:rsidRPr="000F68A6" w:rsidRDefault="000F68A6" w:rsidP="000F68A6">
            <w:pPr>
              <w:tabs>
                <w:tab w:val="left" w:pos="1134"/>
              </w:tabs>
              <w:ind w:firstLine="5"/>
              <w:jc w:val="both"/>
              <w:rPr>
                <w:rFonts w:ascii="Times New Roman" w:hAnsi="Times New Roman" w:cs="Times New Roman"/>
                <w:lang w:val="uk-UA"/>
              </w:rPr>
            </w:pPr>
            <w:r w:rsidRPr="000F68A6">
              <w:rPr>
                <w:rFonts w:ascii="Times New Roman" w:hAnsi="Times New Roman" w:cs="Times New Roman"/>
                <w:lang w:val="uk-UA"/>
              </w:rPr>
              <w:t xml:space="preserve"> - Ліквідація (капітальний ремонт) наслідків руйнувань (демонтаж, розгрібання завалів) за адресою: м. Одеса, вул. Дача Ковалевського, 93</w:t>
            </w:r>
          </w:p>
        </w:tc>
        <w:tc>
          <w:tcPr>
            <w:tcW w:w="1985" w:type="dxa"/>
          </w:tcPr>
          <w:p w:rsidR="000F68A6" w:rsidRPr="000F68A6" w:rsidRDefault="000F68A6" w:rsidP="000F68A6">
            <w:pPr>
              <w:tabs>
                <w:tab w:val="left" w:pos="1134"/>
              </w:tabs>
              <w:ind w:firstLine="5"/>
              <w:jc w:val="center"/>
              <w:rPr>
                <w:rFonts w:ascii="Times New Roman" w:hAnsi="Times New Roman" w:cs="Times New Roman"/>
                <w:lang w:val="uk-UA"/>
              </w:rPr>
            </w:pPr>
            <w:r w:rsidRPr="000F68A6">
              <w:rPr>
                <w:rFonts w:ascii="Times New Roman" w:hAnsi="Times New Roman" w:cs="Times New Roman"/>
                <w:lang w:val="uk-UA"/>
              </w:rPr>
              <w:t>+4 500 000 грн</w:t>
            </w:r>
          </w:p>
        </w:tc>
      </w:tr>
      <w:tr w:rsidR="000F68A6" w:rsidRPr="000F68A6" w:rsidTr="00BB390C">
        <w:tc>
          <w:tcPr>
            <w:tcW w:w="7484" w:type="dxa"/>
          </w:tcPr>
          <w:p w:rsidR="000F68A6" w:rsidRPr="000F68A6" w:rsidRDefault="000F68A6" w:rsidP="000F68A6">
            <w:pPr>
              <w:tabs>
                <w:tab w:val="left" w:pos="1134"/>
              </w:tabs>
              <w:ind w:firstLine="5"/>
              <w:jc w:val="both"/>
              <w:rPr>
                <w:rFonts w:ascii="Times New Roman" w:hAnsi="Times New Roman" w:cs="Times New Roman"/>
                <w:lang w:val="uk-UA"/>
              </w:rPr>
            </w:pPr>
            <w:r w:rsidRPr="000F68A6">
              <w:rPr>
                <w:rFonts w:ascii="Times New Roman" w:hAnsi="Times New Roman" w:cs="Times New Roman"/>
                <w:lang w:val="uk-UA"/>
              </w:rPr>
              <w:t xml:space="preserve"> - Ліквідація (капітальний ремонт) наслідків руйнувань (демонтаж, розгрібання завалів) за адресою: м. Одеса, </w:t>
            </w:r>
            <w:proofErr w:type="spellStart"/>
            <w:r w:rsidRPr="000F68A6">
              <w:rPr>
                <w:rFonts w:ascii="Times New Roman" w:hAnsi="Times New Roman" w:cs="Times New Roman"/>
                <w:lang w:val="uk-UA"/>
              </w:rPr>
              <w:t>Фонтанська</w:t>
            </w:r>
            <w:proofErr w:type="spellEnd"/>
            <w:r w:rsidRPr="000F68A6">
              <w:rPr>
                <w:rFonts w:ascii="Times New Roman" w:hAnsi="Times New Roman" w:cs="Times New Roman"/>
                <w:lang w:val="uk-UA"/>
              </w:rPr>
              <w:t xml:space="preserve"> </w:t>
            </w:r>
            <w:proofErr w:type="spellStart"/>
            <w:r w:rsidRPr="000F68A6">
              <w:rPr>
                <w:rFonts w:ascii="Times New Roman" w:hAnsi="Times New Roman" w:cs="Times New Roman"/>
                <w:lang w:val="uk-UA"/>
              </w:rPr>
              <w:t>дор</w:t>
            </w:r>
            <w:proofErr w:type="spellEnd"/>
            <w:r w:rsidRPr="000F68A6">
              <w:rPr>
                <w:rFonts w:ascii="Times New Roman" w:hAnsi="Times New Roman" w:cs="Times New Roman"/>
                <w:lang w:val="uk-UA"/>
              </w:rPr>
              <w:t>., 10</w:t>
            </w:r>
          </w:p>
        </w:tc>
        <w:tc>
          <w:tcPr>
            <w:tcW w:w="1985" w:type="dxa"/>
          </w:tcPr>
          <w:p w:rsidR="000F68A6" w:rsidRPr="000F68A6" w:rsidRDefault="000F68A6" w:rsidP="000F68A6">
            <w:pPr>
              <w:tabs>
                <w:tab w:val="left" w:pos="1134"/>
              </w:tabs>
              <w:ind w:firstLine="5"/>
              <w:jc w:val="center"/>
              <w:rPr>
                <w:rFonts w:ascii="Times New Roman" w:hAnsi="Times New Roman" w:cs="Times New Roman"/>
                <w:lang w:val="uk-UA"/>
              </w:rPr>
            </w:pPr>
            <w:r w:rsidRPr="000F68A6">
              <w:rPr>
                <w:rFonts w:ascii="Times New Roman" w:hAnsi="Times New Roman" w:cs="Times New Roman"/>
                <w:lang w:val="uk-UA"/>
              </w:rPr>
              <w:t>+4 500 000 грн</w:t>
            </w:r>
          </w:p>
        </w:tc>
      </w:tr>
    </w:tbl>
    <w:p w:rsidR="000F68A6" w:rsidRPr="000F68A6" w:rsidRDefault="000F68A6" w:rsidP="000F68A6">
      <w:pPr>
        <w:shd w:val="clear" w:color="auto" w:fill="FFFFFF" w:themeFill="background1"/>
        <w:tabs>
          <w:tab w:val="left" w:pos="1134"/>
        </w:tabs>
        <w:jc w:val="both"/>
        <w:rPr>
          <w:rFonts w:ascii="Times New Roman" w:hAnsi="Times New Roman" w:cs="Times New Roman"/>
          <w:noProof/>
          <w:lang w:val="uk-UA"/>
        </w:rPr>
      </w:pPr>
    </w:p>
    <w:p w:rsidR="000F68A6" w:rsidRPr="000F68A6" w:rsidRDefault="000F68A6" w:rsidP="000F68A6">
      <w:pPr>
        <w:ind w:firstLine="567"/>
        <w:jc w:val="both"/>
        <w:rPr>
          <w:rFonts w:ascii="Times New Roman" w:hAnsi="Times New Roman" w:cs="Times New Roman"/>
          <w:lang w:val="uk-UA"/>
        </w:rPr>
      </w:pPr>
      <w:bookmarkStart w:id="0" w:name="_Hlk141711210"/>
      <w:r w:rsidRPr="000F68A6">
        <w:rPr>
          <w:rFonts w:ascii="Times New Roman" w:hAnsi="Times New Roman" w:cs="Times New Roman"/>
          <w:iCs/>
          <w:color w:val="000000" w:themeColor="text1"/>
          <w:lang w:val="uk-UA"/>
        </w:rPr>
        <w:t xml:space="preserve">2. </w:t>
      </w:r>
      <w:r w:rsidRPr="000F68A6">
        <w:rPr>
          <w:rFonts w:ascii="Times New Roman" w:hAnsi="Times New Roman" w:cs="Times New Roman"/>
          <w:lang w:val="uk-UA"/>
        </w:rPr>
        <w:t xml:space="preserve">Управлінням капітального будівництва Одеської міської ради, у зв’язку з необхідністю коригування </w:t>
      </w:r>
      <w:proofErr w:type="spellStart"/>
      <w:r w:rsidRPr="000F68A6">
        <w:rPr>
          <w:rFonts w:ascii="Times New Roman" w:hAnsi="Times New Roman" w:cs="Times New Roman"/>
          <w:lang w:val="uk-UA"/>
        </w:rPr>
        <w:t>проєктно</w:t>
      </w:r>
      <w:proofErr w:type="spellEnd"/>
      <w:r w:rsidRPr="000F68A6">
        <w:rPr>
          <w:rFonts w:ascii="Times New Roman" w:hAnsi="Times New Roman" w:cs="Times New Roman"/>
          <w:lang w:val="uk-UA"/>
        </w:rPr>
        <w:t>-кошторисної документації з урахуванням змін державних будівельних норм та необхідністю будівництва сховища (укриття), надані пропозиції (</w:t>
      </w:r>
      <w:r w:rsidRPr="000F68A6">
        <w:rPr>
          <w:rFonts w:ascii="Times New Roman" w:hAnsi="Times New Roman" w:cs="Times New Roman"/>
          <w:i/>
          <w:iCs/>
          <w:lang w:val="uk-UA"/>
        </w:rPr>
        <w:t>копія листа додається</w:t>
      </w:r>
      <w:r w:rsidRPr="000F68A6">
        <w:rPr>
          <w:rFonts w:ascii="Times New Roman" w:hAnsi="Times New Roman" w:cs="Times New Roman"/>
          <w:lang w:val="uk-UA"/>
        </w:rPr>
        <w:t>) щодо визначення додаткових бюджетних призначень спеціального фонду (бюджету розвитку) за КПКВКМБ 1517321 «Будівництво освітніх установ та закладів» (</w:t>
      </w:r>
      <w:r w:rsidRPr="000F68A6">
        <w:rPr>
          <w:rFonts w:ascii="Times New Roman" w:hAnsi="Times New Roman" w:cs="Times New Roman"/>
          <w:i/>
          <w:lang w:val="uk-UA"/>
        </w:rPr>
        <w:t xml:space="preserve">найменування витрат бюджету розвитку: «Проектування та будівництво дитячого садка в межах вулиць: Маршала </w:t>
      </w:r>
      <w:proofErr w:type="spellStart"/>
      <w:r w:rsidRPr="000F68A6">
        <w:rPr>
          <w:rFonts w:ascii="Times New Roman" w:hAnsi="Times New Roman" w:cs="Times New Roman"/>
          <w:i/>
          <w:lang w:val="uk-UA"/>
        </w:rPr>
        <w:t>Говорова</w:t>
      </w:r>
      <w:proofErr w:type="spellEnd"/>
      <w:r w:rsidRPr="000F68A6">
        <w:rPr>
          <w:rFonts w:ascii="Times New Roman" w:hAnsi="Times New Roman" w:cs="Times New Roman"/>
          <w:i/>
          <w:lang w:val="uk-UA"/>
        </w:rPr>
        <w:t xml:space="preserve">, </w:t>
      </w:r>
      <w:proofErr w:type="spellStart"/>
      <w:r w:rsidRPr="000F68A6">
        <w:rPr>
          <w:rFonts w:ascii="Times New Roman" w:hAnsi="Times New Roman" w:cs="Times New Roman"/>
          <w:i/>
          <w:lang w:val="uk-UA"/>
        </w:rPr>
        <w:t>Сегедської</w:t>
      </w:r>
      <w:proofErr w:type="spellEnd"/>
      <w:r w:rsidRPr="000F68A6">
        <w:rPr>
          <w:rFonts w:ascii="Times New Roman" w:hAnsi="Times New Roman" w:cs="Times New Roman"/>
          <w:i/>
          <w:lang w:val="uk-UA"/>
        </w:rPr>
        <w:t xml:space="preserve">, </w:t>
      </w:r>
      <w:proofErr w:type="spellStart"/>
      <w:r w:rsidRPr="000F68A6">
        <w:rPr>
          <w:rFonts w:ascii="Times New Roman" w:hAnsi="Times New Roman" w:cs="Times New Roman"/>
          <w:i/>
          <w:lang w:val="uk-UA"/>
        </w:rPr>
        <w:t>Зоопаркової</w:t>
      </w:r>
      <w:proofErr w:type="spellEnd"/>
      <w:r w:rsidRPr="000F68A6">
        <w:rPr>
          <w:rFonts w:ascii="Times New Roman" w:hAnsi="Times New Roman" w:cs="Times New Roman"/>
          <w:i/>
          <w:lang w:val="uk-UA"/>
        </w:rPr>
        <w:t>, Армійської в м. Одесі»</w:t>
      </w:r>
      <w:r w:rsidRPr="000F68A6">
        <w:rPr>
          <w:rFonts w:ascii="Times New Roman" w:hAnsi="Times New Roman" w:cs="Times New Roman"/>
          <w:lang w:val="uk-UA"/>
        </w:rPr>
        <w:t>) у сумі 1 000 000 грн.</w:t>
      </w:r>
    </w:p>
    <w:bookmarkEnd w:id="0"/>
    <w:p w:rsidR="000F68A6" w:rsidRPr="000F68A6" w:rsidRDefault="000F68A6" w:rsidP="000F68A6">
      <w:pPr>
        <w:pStyle w:val="2"/>
        <w:shd w:val="clear" w:color="auto" w:fill="FFFFFF"/>
        <w:tabs>
          <w:tab w:val="left" w:pos="709"/>
        </w:tabs>
        <w:spacing w:before="0" w:beforeAutospacing="0" w:after="0" w:afterAutospacing="0"/>
        <w:ind w:right="29" w:firstLine="567"/>
        <w:jc w:val="both"/>
        <w:rPr>
          <w:b w:val="0"/>
          <w:bCs w:val="0"/>
          <w:sz w:val="24"/>
          <w:szCs w:val="24"/>
        </w:rPr>
      </w:pPr>
      <w:r w:rsidRPr="000F68A6">
        <w:rPr>
          <w:b w:val="0"/>
          <w:bCs w:val="0"/>
          <w:sz w:val="24"/>
          <w:szCs w:val="24"/>
        </w:rPr>
        <w:t>Визначення додаткових бюджетних призначень у сумі 16 000 000 грн пропонується за рахунок зменшення бюджетних призначень за КПКВКМБ 3717370 «Реалізація інших заходів щодо соціально-економічного розвитку територій» за головним розпорядником бюджетних коштів – Департамент фінансів Одеської міської ради (найменування витрат бюджету розвитку: «Інші видатки (нерозподілені видатки)») у сумі 16 000 000 грн.</w:t>
      </w:r>
    </w:p>
    <w:p w:rsidR="000F68A6" w:rsidRPr="001A6FC2" w:rsidRDefault="000F68A6" w:rsidP="000F68A6">
      <w:pPr>
        <w:ind w:firstLine="567"/>
        <w:jc w:val="both"/>
        <w:rPr>
          <w:rFonts w:ascii="Times New Roman" w:eastAsia="Times New Roman" w:hAnsi="Times New Roman" w:cs="Times New Roman"/>
          <w:b/>
          <w:sz w:val="28"/>
          <w:szCs w:val="28"/>
          <w:lang w:val="uk-UA" w:eastAsia="uk-UA"/>
        </w:rPr>
      </w:pPr>
      <w:r w:rsidRPr="001A6FC2">
        <w:rPr>
          <w:rFonts w:ascii="Times New Roman" w:eastAsia="Times New Roman" w:hAnsi="Times New Roman" w:cs="Times New Roman"/>
          <w:b/>
          <w:sz w:val="28"/>
          <w:szCs w:val="28"/>
          <w:lang w:val="uk-UA" w:eastAsia="uk-UA"/>
        </w:rPr>
        <w:t xml:space="preserve">За – одноголосно. </w:t>
      </w:r>
    </w:p>
    <w:p w:rsidR="000F68A6" w:rsidRPr="00C63DB0" w:rsidRDefault="000F68A6" w:rsidP="000F68A6">
      <w:pPr>
        <w:ind w:firstLine="567"/>
        <w:jc w:val="both"/>
        <w:rPr>
          <w:sz w:val="28"/>
          <w:szCs w:val="28"/>
        </w:rPr>
      </w:pPr>
      <w:r w:rsidRPr="001A6FC2">
        <w:rPr>
          <w:rFonts w:ascii="Times New Roman" w:hAnsi="Times New Roman" w:cs="Times New Roman"/>
          <w:sz w:val="28"/>
          <w:szCs w:val="28"/>
          <w:lang w:val="uk-UA"/>
        </w:rPr>
        <w:t xml:space="preserve">ВИСНОВОК: Погодити </w:t>
      </w:r>
      <w:r w:rsidRPr="001A6FC2">
        <w:rPr>
          <w:rFonts w:ascii="Times New Roman" w:hAnsi="Times New Roman" w:cs="Times New Roman"/>
          <w:color w:val="000000" w:themeColor="text1"/>
          <w:sz w:val="28"/>
          <w:szCs w:val="28"/>
          <w:lang w:val="uk-UA"/>
        </w:rPr>
        <w:t xml:space="preserve">коригування </w:t>
      </w:r>
      <w:r w:rsidRPr="001A6FC2">
        <w:rPr>
          <w:rFonts w:ascii="Times New Roman" w:hAnsi="Times New Roman" w:cs="Times New Roman"/>
          <w:sz w:val="28"/>
          <w:szCs w:val="28"/>
          <w:lang w:val="uk-UA"/>
        </w:rPr>
        <w:t>бюджету Одеської міської територіальної громади</w:t>
      </w:r>
      <w:r w:rsidRPr="001A6FC2">
        <w:rPr>
          <w:rFonts w:ascii="Times New Roman" w:hAnsi="Times New Roman" w:cs="Times New Roman"/>
          <w:color w:val="000000" w:themeColor="text1"/>
          <w:sz w:val="28"/>
          <w:szCs w:val="28"/>
          <w:lang w:val="uk-UA"/>
        </w:rPr>
        <w:t xml:space="preserve"> на 2023 рік за лист</w:t>
      </w:r>
      <w:r>
        <w:rPr>
          <w:rFonts w:ascii="Times New Roman" w:hAnsi="Times New Roman" w:cs="Times New Roman"/>
          <w:color w:val="000000" w:themeColor="text1"/>
          <w:sz w:val="28"/>
          <w:szCs w:val="28"/>
          <w:lang w:val="uk-UA"/>
        </w:rPr>
        <w:t>ом</w:t>
      </w:r>
      <w:r w:rsidRPr="001A6FC2">
        <w:rPr>
          <w:rFonts w:ascii="Times New Roman" w:hAnsi="Times New Roman" w:cs="Times New Roman"/>
          <w:color w:val="000000" w:themeColor="text1"/>
          <w:sz w:val="28"/>
          <w:szCs w:val="28"/>
          <w:lang w:val="uk-UA"/>
        </w:rPr>
        <w:t xml:space="preserve"> Департаменту фінансів </w:t>
      </w:r>
      <w:r>
        <w:rPr>
          <w:rFonts w:ascii="Times New Roman" w:hAnsi="Times New Roman" w:cs="Times New Roman"/>
          <w:color w:val="000000" w:themeColor="text1"/>
          <w:sz w:val="28"/>
          <w:szCs w:val="28"/>
          <w:lang w:val="uk-UA"/>
        </w:rPr>
        <w:t xml:space="preserve">Одеської міської ради </w:t>
      </w:r>
      <w:r w:rsidRPr="001A6FC2">
        <w:rPr>
          <w:rFonts w:ascii="Times New Roman" w:hAnsi="Times New Roman" w:cs="Times New Roman"/>
          <w:color w:val="000000" w:themeColor="text1"/>
          <w:sz w:val="28"/>
          <w:szCs w:val="28"/>
          <w:lang w:val="uk-UA"/>
        </w:rPr>
        <w:t xml:space="preserve"> </w:t>
      </w:r>
      <w:r w:rsidRPr="00F43250">
        <w:rPr>
          <w:sz w:val="28"/>
          <w:szCs w:val="28"/>
        </w:rPr>
        <w:t>№ 04-13/18</w:t>
      </w:r>
      <w:r>
        <w:rPr>
          <w:sz w:val="28"/>
          <w:szCs w:val="28"/>
        </w:rPr>
        <w:t>5</w:t>
      </w:r>
      <w:r w:rsidRPr="00F43250">
        <w:rPr>
          <w:sz w:val="28"/>
          <w:szCs w:val="28"/>
        </w:rPr>
        <w:t>/8</w:t>
      </w:r>
      <w:r>
        <w:rPr>
          <w:sz w:val="28"/>
          <w:szCs w:val="28"/>
        </w:rPr>
        <w:t xml:space="preserve">93 </w:t>
      </w:r>
      <w:proofErr w:type="spellStart"/>
      <w:r w:rsidRPr="00F43250">
        <w:rPr>
          <w:sz w:val="28"/>
          <w:szCs w:val="28"/>
        </w:rPr>
        <w:t>від</w:t>
      </w:r>
      <w:proofErr w:type="spellEnd"/>
      <w:r w:rsidRPr="00F43250">
        <w:rPr>
          <w:sz w:val="28"/>
          <w:szCs w:val="28"/>
        </w:rPr>
        <w:t xml:space="preserve"> </w:t>
      </w:r>
      <w:r>
        <w:rPr>
          <w:sz w:val="28"/>
          <w:szCs w:val="28"/>
        </w:rPr>
        <w:t>02</w:t>
      </w:r>
      <w:r w:rsidRPr="00F43250">
        <w:rPr>
          <w:sz w:val="28"/>
          <w:szCs w:val="28"/>
        </w:rPr>
        <w:t>.0</w:t>
      </w:r>
      <w:r>
        <w:rPr>
          <w:sz w:val="28"/>
          <w:szCs w:val="28"/>
        </w:rPr>
        <w:t>8</w:t>
      </w:r>
      <w:r w:rsidRPr="00F43250">
        <w:rPr>
          <w:sz w:val="28"/>
          <w:szCs w:val="28"/>
        </w:rPr>
        <w:t>.2023 року.</w:t>
      </w:r>
    </w:p>
    <w:p w:rsidR="000F68A6" w:rsidRPr="000F68A6" w:rsidRDefault="000F68A6"/>
    <w:p w:rsidR="000F68A6" w:rsidRPr="000F68A6" w:rsidRDefault="000F68A6"/>
    <w:p w:rsidR="006E1357" w:rsidRPr="004C1577" w:rsidRDefault="006E1357" w:rsidP="006E1357">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4C1577">
        <w:rPr>
          <w:rFonts w:ascii="Times New Roman" w:hAnsi="Times New Roman" w:cs="Times New Roman"/>
          <w:sz w:val="28"/>
          <w:szCs w:val="28"/>
          <w:lang w:val="uk-UA"/>
        </w:rPr>
        <w:t>Бедреги</w:t>
      </w:r>
      <w:proofErr w:type="spellEnd"/>
      <w:r w:rsidRPr="004C1577">
        <w:rPr>
          <w:rFonts w:ascii="Times New Roman" w:hAnsi="Times New Roman" w:cs="Times New Roman"/>
          <w:sz w:val="28"/>
          <w:szCs w:val="28"/>
          <w:lang w:val="uk-UA"/>
        </w:rPr>
        <w:t xml:space="preserve"> С.М. щодо проєкту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r w:rsidRPr="004C1577">
        <w:rPr>
          <w:rFonts w:ascii="Times New Roman" w:hAnsi="Times New Roman" w:cs="Times New Roman"/>
          <w:color w:val="1B1D1F"/>
          <w:sz w:val="28"/>
          <w:szCs w:val="28"/>
          <w:shd w:val="clear" w:color="auto" w:fill="FFFFFF"/>
          <w:lang w:val="uk-UA"/>
        </w:rPr>
        <w:t>.</w:t>
      </w:r>
    </w:p>
    <w:p w:rsidR="006E1357" w:rsidRPr="004C1577" w:rsidRDefault="006E1357" w:rsidP="006E1357">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Голосували за проєкт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p>
    <w:p w:rsidR="006E1357" w:rsidRPr="004C1577" w:rsidRDefault="006E1357" w:rsidP="006E1357">
      <w:pPr>
        <w:ind w:firstLine="567"/>
        <w:jc w:val="both"/>
        <w:rPr>
          <w:rFonts w:ascii="Times New Roman" w:eastAsia="Times New Roman" w:hAnsi="Times New Roman" w:cs="Times New Roman"/>
          <w:b/>
          <w:kern w:val="0"/>
          <w:sz w:val="28"/>
          <w:szCs w:val="28"/>
          <w:lang w:val="uk-UA" w:eastAsia="ru-RU" w:bidi="ar-SA"/>
        </w:rPr>
      </w:pPr>
      <w:r w:rsidRPr="004C1577">
        <w:rPr>
          <w:rFonts w:ascii="Times New Roman" w:eastAsia="Times New Roman" w:hAnsi="Times New Roman" w:cs="Times New Roman"/>
          <w:b/>
          <w:kern w:val="0"/>
          <w:sz w:val="28"/>
          <w:szCs w:val="28"/>
          <w:lang w:val="uk-UA" w:eastAsia="ru-RU" w:bidi="ar-SA"/>
        </w:rPr>
        <w:t>За – одноголосно.</w:t>
      </w:r>
    </w:p>
    <w:p w:rsidR="006E1357" w:rsidRPr="00342FE1" w:rsidRDefault="006E1357" w:rsidP="006E1357">
      <w:pPr>
        <w:ind w:firstLine="567"/>
        <w:jc w:val="both"/>
        <w:rPr>
          <w:rFonts w:ascii="Times New Roman" w:eastAsia="Times New Roman" w:hAnsi="Times New Roman" w:cs="Times New Roman"/>
          <w:color w:val="000000" w:themeColor="text1"/>
          <w:kern w:val="0"/>
          <w:sz w:val="28"/>
          <w:szCs w:val="28"/>
          <w:lang w:val="uk-UA" w:eastAsia="ru-RU" w:bidi="ar-SA"/>
        </w:rPr>
      </w:pPr>
      <w:r w:rsidRPr="004C1577">
        <w:rPr>
          <w:rFonts w:ascii="Times New Roman" w:eastAsia="Times New Roman" w:hAnsi="Times New Roman" w:cs="Times New Roman"/>
          <w:color w:val="000000" w:themeColor="text1"/>
          <w:kern w:val="0"/>
          <w:sz w:val="28"/>
          <w:szCs w:val="28"/>
          <w:lang w:val="uk-UA" w:eastAsia="ru-RU" w:bidi="ar-SA"/>
        </w:rPr>
        <w:t xml:space="preserve">ВИСНОВОК: </w:t>
      </w:r>
      <w:r>
        <w:rPr>
          <w:rFonts w:ascii="Times New Roman" w:eastAsia="Times New Roman" w:hAnsi="Times New Roman" w:cs="Times New Roman"/>
          <w:color w:val="000000" w:themeColor="text1"/>
          <w:kern w:val="0"/>
          <w:sz w:val="28"/>
          <w:szCs w:val="28"/>
          <w:lang w:val="uk-UA" w:eastAsia="ru-RU" w:bidi="ar-SA"/>
        </w:rPr>
        <w:t xml:space="preserve">Підтримати </w:t>
      </w:r>
      <w:r w:rsidRPr="004C1577">
        <w:rPr>
          <w:rFonts w:ascii="Times New Roman" w:eastAsia="Times New Roman" w:hAnsi="Times New Roman" w:cs="Times New Roman"/>
          <w:color w:val="000000" w:themeColor="text1"/>
          <w:kern w:val="0"/>
          <w:sz w:val="28"/>
          <w:szCs w:val="28"/>
          <w:lang w:val="uk-UA" w:eastAsia="ru-RU" w:bidi="ar-SA"/>
        </w:rPr>
        <w:t xml:space="preserve">проєкт рішення </w:t>
      </w:r>
      <w:r w:rsidRPr="004C1577">
        <w:rPr>
          <w:rFonts w:ascii="Times New Roman" w:hAnsi="Times New Roman" w:cs="Times New Roman"/>
          <w:color w:val="000000" w:themeColor="text1"/>
          <w:sz w:val="28"/>
          <w:szCs w:val="28"/>
          <w:lang w:val="uk-UA"/>
        </w:rPr>
        <w:t>«Про внесення змін до рішення Одеської міської ради від 30 листопаду 2022 року № 1012-VІІІ</w:t>
      </w:r>
      <w:r w:rsidRPr="00342FE1">
        <w:rPr>
          <w:rFonts w:ascii="Times New Roman" w:hAnsi="Times New Roman" w:cs="Times New Roman"/>
          <w:color w:val="000000" w:themeColor="text1"/>
          <w:sz w:val="28"/>
          <w:szCs w:val="28"/>
          <w:lang w:val="uk-UA"/>
        </w:rPr>
        <w:t xml:space="preserve"> «Про бюджет Одеської міської територіальної громади на 2023 рік</w:t>
      </w:r>
      <w:r>
        <w:rPr>
          <w:rFonts w:ascii="Times New Roman" w:hAnsi="Times New Roman" w:cs="Times New Roman"/>
          <w:color w:val="000000" w:themeColor="text1"/>
          <w:sz w:val="28"/>
          <w:szCs w:val="28"/>
          <w:lang w:val="uk-UA"/>
        </w:rPr>
        <w:t xml:space="preserve"> та внести його на розгляд </w:t>
      </w:r>
      <w:r w:rsidR="008F2864">
        <w:rPr>
          <w:rFonts w:ascii="Times New Roman" w:hAnsi="Times New Roman" w:cs="Times New Roman"/>
          <w:color w:val="000000" w:themeColor="text1"/>
          <w:sz w:val="28"/>
          <w:szCs w:val="28"/>
          <w:lang w:val="uk-UA"/>
        </w:rPr>
        <w:t xml:space="preserve">позачергової </w:t>
      </w:r>
      <w:r>
        <w:rPr>
          <w:rFonts w:ascii="Times New Roman" w:hAnsi="Times New Roman" w:cs="Times New Roman"/>
          <w:color w:val="000000" w:themeColor="text1"/>
          <w:sz w:val="28"/>
          <w:szCs w:val="28"/>
          <w:lang w:val="uk-UA"/>
        </w:rPr>
        <w:t xml:space="preserve">сесії Одеської міської ради. </w:t>
      </w:r>
    </w:p>
    <w:p w:rsidR="006E1357" w:rsidRPr="004C1577" w:rsidRDefault="006E1357" w:rsidP="006E1357">
      <w:pPr>
        <w:ind w:firstLine="567"/>
        <w:jc w:val="both"/>
        <w:rPr>
          <w:rFonts w:ascii="Times New Roman" w:hAnsi="Times New Roman" w:cs="Times New Roman"/>
          <w:sz w:val="28"/>
          <w:szCs w:val="28"/>
          <w:lang w:val="uk-UA"/>
        </w:rPr>
      </w:pPr>
    </w:p>
    <w:p w:rsidR="006E1357" w:rsidRDefault="006E1357" w:rsidP="006E135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w:t>
      </w:r>
    </w:p>
    <w:p w:rsidR="006E1357" w:rsidRPr="004C1577" w:rsidRDefault="006E1357" w:rsidP="006E135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4C1577">
        <w:rPr>
          <w:rFonts w:ascii="Times New Roman" w:hAnsi="Times New Roman" w:cs="Times New Roman"/>
          <w:sz w:val="28"/>
          <w:szCs w:val="28"/>
          <w:lang w:val="uk-UA"/>
        </w:rPr>
        <w:t>олов</w:t>
      </w:r>
      <w:r w:rsidR="008F2864">
        <w:rPr>
          <w:rFonts w:ascii="Times New Roman" w:hAnsi="Times New Roman" w:cs="Times New Roman"/>
          <w:sz w:val="28"/>
          <w:szCs w:val="28"/>
          <w:lang w:val="uk-UA"/>
        </w:rPr>
        <w:t>и</w:t>
      </w:r>
      <w:r w:rsidRPr="004C1577">
        <w:rPr>
          <w:rFonts w:ascii="Times New Roman" w:hAnsi="Times New Roman" w:cs="Times New Roman"/>
          <w:sz w:val="28"/>
          <w:szCs w:val="28"/>
          <w:lang w:val="uk-UA"/>
        </w:rPr>
        <w:t xml:space="preserve">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Pr>
          <w:rFonts w:ascii="Times New Roman" w:hAnsi="Times New Roman" w:cs="Times New Roman"/>
          <w:sz w:val="28"/>
          <w:szCs w:val="28"/>
          <w:lang w:val="uk-UA"/>
        </w:rPr>
        <w:t>Вадим МОРОХОВСЬКИЙ</w:t>
      </w:r>
    </w:p>
    <w:p w:rsidR="006E1357" w:rsidRDefault="006E1357" w:rsidP="006E1357">
      <w:pPr>
        <w:ind w:firstLine="567"/>
        <w:jc w:val="both"/>
        <w:rPr>
          <w:rFonts w:ascii="Times New Roman" w:hAnsi="Times New Roman" w:cs="Times New Roman"/>
          <w:sz w:val="28"/>
          <w:szCs w:val="28"/>
          <w:lang w:val="uk-UA"/>
        </w:rPr>
      </w:pPr>
    </w:p>
    <w:p w:rsidR="006E1357" w:rsidRPr="004C1577" w:rsidRDefault="006E1357" w:rsidP="006E1357">
      <w:pPr>
        <w:ind w:firstLine="567"/>
        <w:jc w:val="both"/>
        <w:rPr>
          <w:rFonts w:ascii="Times New Roman" w:hAnsi="Times New Roman" w:cs="Times New Roman"/>
          <w:sz w:val="28"/>
          <w:szCs w:val="28"/>
          <w:lang w:val="uk-UA"/>
        </w:rPr>
      </w:pPr>
    </w:p>
    <w:p w:rsidR="006E1357" w:rsidRPr="004C1577" w:rsidRDefault="006E1357" w:rsidP="006E1357">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Секретар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Ольга МАКОГОНЮК</w:t>
      </w:r>
      <w:bookmarkStart w:id="1" w:name="_GoBack"/>
      <w:bookmarkEnd w:id="1"/>
    </w:p>
    <w:sectPr w:rsidR="006E1357" w:rsidRPr="004C1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Noto Sans CJK SC Regular">
    <w:altName w:val="Times New Roman"/>
    <w:charset w:val="00"/>
    <w:family w:val="auto"/>
    <w:pitch w:val="variable"/>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C1714"/>
    <w:multiLevelType w:val="hybridMultilevel"/>
    <w:tmpl w:val="ED8CB8F6"/>
    <w:lvl w:ilvl="0" w:tplc="37E2489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70736D"/>
    <w:multiLevelType w:val="hybridMultilevel"/>
    <w:tmpl w:val="D47C2664"/>
    <w:lvl w:ilvl="0" w:tplc="7AEE8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9733CA"/>
    <w:multiLevelType w:val="hybridMultilevel"/>
    <w:tmpl w:val="78EEC894"/>
    <w:lvl w:ilvl="0" w:tplc="B9DA77C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3350710"/>
    <w:multiLevelType w:val="hybridMultilevel"/>
    <w:tmpl w:val="8FE27D58"/>
    <w:lvl w:ilvl="0" w:tplc="0422000D">
      <w:start w:val="1"/>
      <w:numFmt w:val="bullet"/>
      <w:lvlText w:val=""/>
      <w:lvlJc w:val="left"/>
      <w:pPr>
        <w:ind w:left="1789" w:hanging="360"/>
      </w:pPr>
      <w:rPr>
        <w:rFonts w:ascii="Wingdings" w:hAnsi="Wingdings"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5">
    <w:nsid w:val="46E44C11"/>
    <w:multiLevelType w:val="hybridMultilevel"/>
    <w:tmpl w:val="2506CF10"/>
    <w:lvl w:ilvl="0" w:tplc="4C8AB01E">
      <w:start w:val="2"/>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6">
    <w:nsid w:val="5DC33B1F"/>
    <w:multiLevelType w:val="multilevel"/>
    <w:tmpl w:val="EEAE3EA6"/>
    <w:lvl w:ilvl="0">
      <w:start w:val="6"/>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
    <w:nsid w:val="79FF085B"/>
    <w:multiLevelType w:val="hybridMultilevel"/>
    <w:tmpl w:val="295C1EB8"/>
    <w:lvl w:ilvl="0" w:tplc="4378AF06">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57"/>
    <w:rsid w:val="000E6827"/>
    <w:rsid w:val="000F68A6"/>
    <w:rsid w:val="002E10D0"/>
    <w:rsid w:val="006E1357"/>
    <w:rsid w:val="008F2864"/>
    <w:rsid w:val="00A00232"/>
    <w:rsid w:val="00AF6DD6"/>
    <w:rsid w:val="00BB3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FBB43-9BE6-4E73-9384-430FC064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E1357"/>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8F2864"/>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6E1357"/>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6E1357"/>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6E1357"/>
    <w:pPr>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uk-UA" w:eastAsia="en-US" w:bidi="ar-SA"/>
    </w:rPr>
  </w:style>
  <w:style w:type="character" w:customStyle="1" w:styleId="20">
    <w:name w:val="Заголовок 2 Знак"/>
    <w:basedOn w:val="a0"/>
    <w:link w:val="2"/>
    <w:uiPriority w:val="9"/>
    <w:rsid w:val="008F2864"/>
    <w:rPr>
      <w:rFonts w:ascii="Times New Roman" w:eastAsia="Times New Roman" w:hAnsi="Times New Roman" w:cs="Times New Roman"/>
      <w:b/>
      <w:bCs/>
      <w:sz w:val="36"/>
      <w:szCs w:val="36"/>
      <w:lang w:val="uk-UA" w:eastAsia="uk-UA"/>
    </w:rPr>
  </w:style>
  <w:style w:type="character" w:customStyle="1" w:styleId="a5">
    <w:name w:val="Абзац списку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Абзац списка2 Знак,List Paragraph2 Знак"/>
    <w:link w:val="a4"/>
    <w:uiPriority w:val="34"/>
    <w:rsid w:val="008F2864"/>
    <w:rPr>
      <w:lang w:val="uk-UA"/>
    </w:rPr>
  </w:style>
  <w:style w:type="paragraph" w:styleId="a6">
    <w:name w:val="Balloon Text"/>
    <w:basedOn w:val="a"/>
    <w:link w:val="a7"/>
    <w:uiPriority w:val="99"/>
    <w:semiHidden/>
    <w:unhideWhenUsed/>
    <w:rsid w:val="00BB390C"/>
    <w:rPr>
      <w:rFonts w:ascii="Tahoma" w:hAnsi="Tahoma" w:cs="Mangal"/>
      <w:sz w:val="16"/>
      <w:szCs w:val="14"/>
    </w:rPr>
  </w:style>
  <w:style w:type="character" w:customStyle="1" w:styleId="a7">
    <w:name w:val="Текст у виносці Знак"/>
    <w:basedOn w:val="a0"/>
    <w:link w:val="a6"/>
    <w:uiPriority w:val="99"/>
    <w:semiHidden/>
    <w:rsid w:val="00BB390C"/>
    <w:rPr>
      <w:rFonts w:ascii="Tahoma" w:eastAsia="Noto Sans CJK SC Regular"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0011201-11?find=1&amp;text=%D0%B2%D1%96%D0%B4%D0%BD%D0%BE%D0%B2%D0%BB%D0%B5%D0%BD%D0%BD%D1%8F" TargetMode="External"/><Relationship Id="rId3" Type="http://schemas.openxmlformats.org/officeDocument/2006/relationships/settings" Target="settings.xml"/><Relationship Id="rId7" Type="http://schemas.openxmlformats.org/officeDocument/2006/relationships/hyperlink" Target="https://zakon.rada.gov.ua/rada/show/971_002-20"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16875</Words>
  <Characters>9619</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7</cp:revision>
  <cp:lastPrinted>2023-08-02T08:12:00Z</cp:lastPrinted>
  <dcterms:created xsi:type="dcterms:W3CDTF">2023-08-01T07:04:00Z</dcterms:created>
  <dcterms:modified xsi:type="dcterms:W3CDTF">2023-08-07T10:47:00Z</dcterms:modified>
</cp:coreProperties>
</file>