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DF" w:rsidRPr="002F3788" w:rsidRDefault="00AF40DF" w:rsidP="00AF40DF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3E15143" wp14:editId="45F732D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AF40DF" w:rsidRPr="002F3788" w:rsidRDefault="00AF40DF" w:rsidP="00AF40D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40DF" w:rsidRPr="002F3788" w:rsidRDefault="00AF40DF" w:rsidP="00AF40D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40DF" w:rsidRPr="002F3788" w:rsidRDefault="00AF40DF" w:rsidP="00AF40DF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AF40DF" w:rsidRPr="002F3788" w:rsidRDefault="00AF40DF" w:rsidP="00AF40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AF40DF" w:rsidRPr="002F3788" w:rsidRDefault="00AF40DF" w:rsidP="00AF40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F40DF" w:rsidRPr="002F3788" w:rsidTr="0089620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F40DF" w:rsidRPr="002F3788" w:rsidRDefault="00AF40DF" w:rsidP="0089620C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AF40DF" w:rsidRPr="002F3788" w:rsidRDefault="00AF40DF" w:rsidP="0089620C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F40DF" w:rsidRPr="002F3788" w:rsidRDefault="00AF40DF" w:rsidP="00AF40DF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AF40DF" w:rsidRPr="002F3788" w:rsidRDefault="00AF40DF" w:rsidP="00AF40DF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AF40DF" w:rsidRPr="002F3788" w:rsidRDefault="00AF40DF" w:rsidP="00AF40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AF40DF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40DF" w:rsidRPr="00BE408B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>ПРОТОКОЛ №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</w:p>
    <w:p w:rsidR="00AF40DF" w:rsidRPr="000A1A6E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AF40DF" w:rsidRPr="000A1A6E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F40DF" w:rsidRPr="00A644B3" w:rsidRDefault="00AF40DF" w:rsidP="00AF40D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 w:rsidRPr="00002E1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307 </w:t>
      </w:r>
    </w:p>
    <w:p w:rsidR="00AF40DF" w:rsidRPr="000A1A6E" w:rsidRDefault="00AF40DF" w:rsidP="00AF40D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40DF" w:rsidRPr="000A1A6E" w:rsidRDefault="00AF40DF" w:rsidP="00AF40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Склад постійної комісії:</w:t>
      </w:r>
      <w:r w:rsidRPr="007749C9">
        <w:rPr>
          <w:rFonts w:ascii="Times New Roman" w:hAnsi="Times New Roman"/>
          <w:sz w:val="28"/>
          <w:szCs w:val="28"/>
          <w:lang w:val="uk-UA" w:eastAsia="ru-RU"/>
        </w:rPr>
        <w:t xml:space="preserve"> 5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 xml:space="preserve"> депутатів Одеської міської ради.</w:t>
      </w:r>
    </w:p>
    <w:p w:rsidR="00AF40DF" w:rsidRPr="000A1A6E" w:rsidRDefault="00AF40DF" w:rsidP="00AF40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AF40DF" w:rsidRDefault="00AF40DF" w:rsidP="00AF40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AF40DF" w:rsidRPr="00EB4DCA" w:rsidRDefault="00AF40DF" w:rsidP="00AF40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- </w:t>
      </w: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 постійної комісії;</w:t>
      </w:r>
    </w:p>
    <w:p w:rsidR="00EB4DCA" w:rsidRPr="00101420" w:rsidRDefault="00EB4DCA" w:rsidP="00AF40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комісії;</w:t>
      </w:r>
    </w:p>
    <w:p w:rsidR="00AF40DF" w:rsidRPr="000A1A6E" w:rsidRDefault="00AF40DF" w:rsidP="00AF40D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ійович – член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40DF" w:rsidRDefault="00AF40DF" w:rsidP="00AF4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AF40DF" w:rsidRDefault="00AF40DF" w:rsidP="00AF4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F40DF" w:rsidRPr="00E94BE9" w:rsidTr="005324DC">
        <w:trPr>
          <w:trHeight w:val="131"/>
        </w:trPr>
        <w:tc>
          <w:tcPr>
            <w:tcW w:w="3510" w:type="dxa"/>
          </w:tcPr>
          <w:p w:rsidR="00AF40DF" w:rsidRDefault="00AF40DF" w:rsidP="00896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Ахмеров</w:t>
            </w:r>
            <w:proofErr w:type="spellEnd"/>
          </w:p>
          <w:p w:rsidR="00AF40DF" w:rsidRDefault="00AF40DF" w:rsidP="00896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6061" w:type="dxa"/>
          </w:tcPr>
          <w:p w:rsidR="00AF40DF" w:rsidRDefault="00AF40DF" w:rsidP="009D7D7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AF40DF" w:rsidRDefault="00AF40DF" w:rsidP="005324DC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- директор Д</w:t>
            </w:r>
            <w:r w:rsidRPr="00E94B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епартаменту комунальної власності Одеської міської ради</w:t>
            </w:r>
            <w:r w:rsidR="005324D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57C4" w:rsidRPr="0029790B" w:rsidTr="005324DC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F57C4" w:rsidRDefault="00FF57C4" w:rsidP="00FF57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Філіпов</w:t>
            </w:r>
            <w:proofErr w:type="spellEnd"/>
          </w:p>
          <w:p w:rsidR="00FF57C4" w:rsidRPr="00FF57C4" w:rsidRDefault="00FF57C4" w:rsidP="00FF57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Юрій Володимирович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F57C4" w:rsidRDefault="00FF57C4" w:rsidP="009D7D7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FF57C4" w:rsidRPr="00FF57C4" w:rsidRDefault="00FF57C4" w:rsidP="009D7D7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- заступник директора Департаменту – начальник управління приватизації та оцінки комунального майна Департаменту комунальної власності Одеської міської ради;</w:t>
            </w:r>
          </w:p>
        </w:tc>
      </w:tr>
      <w:tr w:rsidR="00FF57C4" w:rsidRPr="001F0B67" w:rsidTr="005324DC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F57C4" w:rsidRDefault="00FF57C4" w:rsidP="00FF57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Асауленко</w:t>
            </w:r>
          </w:p>
          <w:p w:rsidR="00FF57C4" w:rsidRPr="00FF57C4" w:rsidRDefault="00FF57C4" w:rsidP="00FF57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Олексій Володимирович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F57C4" w:rsidRDefault="00FF57C4" w:rsidP="009D7D7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FF57C4" w:rsidRPr="00FF57C4" w:rsidRDefault="00FF57C4" w:rsidP="009D7D7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- депутат Одеської  міської ради; </w:t>
            </w:r>
          </w:p>
        </w:tc>
      </w:tr>
      <w:tr w:rsidR="00FF57C4" w:rsidRPr="00F40FB4" w:rsidTr="005324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40FB4" w:rsidRDefault="00FF57C4" w:rsidP="00FF5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/>
                <w:sz w:val="28"/>
                <w:szCs w:val="28"/>
                <w:lang w:val="uk-UA"/>
              </w:rPr>
              <w:t>Жукова</w:t>
            </w:r>
          </w:p>
          <w:p w:rsidR="00FF57C4" w:rsidRPr="00F40FB4" w:rsidRDefault="00FF57C4" w:rsidP="00FF5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Олександрівна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Pr="00F40FB4" w:rsidRDefault="00FF57C4" w:rsidP="009D7D7B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57C4" w:rsidRPr="00F40FB4" w:rsidRDefault="00FF57C4" w:rsidP="009D7D7B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57C4" w:rsidRPr="00F40FB4" w:rsidTr="005324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Default="00FF57C4" w:rsidP="00FF5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Осауленко</w:t>
            </w:r>
            <w:proofErr w:type="spellEnd"/>
          </w:p>
          <w:p w:rsidR="00FF57C4" w:rsidRPr="00F40FB4" w:rsidRDefault="00FF57C4" w:rsidP="00FF57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Вікторіна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4" w:rsidRDefault="00FF57C4" w:rsidP="009D7D7B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57C4" w:rsidRPr="009D7D7B" w:rsidRDefault="00FF57C4" w:rsidP="009D7D7B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міської ради</w:t>
            </w:r>
            <w:r w:rsidR="009D7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324DC" w:rsidRDefault="005324DC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40DF" w:rsidRPr="00B2312A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12A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</w:t>
      </w:r>
    </w:p>
    <w:p w:rsidR="00AF40DF" w:rsidRPr="00E94BE9" w:rsidRDefault="00AF40DF" w:rsidP="00AF40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FF57C4" w:rsidRPr="00AF0613" w:rsidRDefault="00FF57C4" w:rsidP="00FF57C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1. 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Розгляд звернення директора Департаменту комунальної власності Одеської міської ради </w:t>
      </w:r>
      <w:proofErr w:type="spellStart"/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№ 01-13/1179 від 01.06.2023 року щодо проєкту  рішення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>«Про внесення змін до рішення Одеської міської ради від 29 червня 2022 року № 967-</w:t>
      </w:r>
      <w:r w:rsidRPr="00AF0613">
        <w:rPr>
          <w:rFonts w:ascii="Times New Roman" w:eastAsiaTheme="minorEastAsia" w:hAnsi="Times New Roman"/>
          <w:sz w:val="28"/>
          <w:szCs w:val="28"/>
          <w:lang w:val="en-US" w:eastAsia="ru-RU"/>
        </w:rPr>
        <w:t>VIII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«Про надання згоди на безоплатну передачу з державної до комунальної власності територіальної громади </w:t>
      </w:r>
      <w:r w:rsidRPr="00AF0613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>м. Одеси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захисних споруд цивільного захисту». </w:t>
      </w:r>
    </w:p>
    <w:p w:rsidR="00FF57C4" w:rsidRDefault="00FF57C4" w:rsidP="00FF57C4">
      <w:pPr>
        <w:spacing w:after="0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Розгляд звернення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№ 01-13/1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 щодо проєкт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ів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 рішен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ь:</w:t>
      </w:r>
    </w:p>
    <w:p w:rsidR="00FF57C4" w:rsidRDefault="00FF57C4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Про внесення змін до рішення Одеської  міської ради </w:t>
      </w:r>
      <w:r w:rsidRPr="002767EC">
        <w:rPr>
          <w:rFonts w:ascii="Times New Roman" w:hAnsi="Times New Roman"/>
          <w:sz w:val="28"/>
          <w:szCs w:val="28"/>
          <w:lang w:val="uk-UA"/>
        </w:rPr>
        <w:t>від 03.05.2023</w:t>
      </w:r>
      <w:r w:rsidR="009D7D7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№ 1170-VIІI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767EC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>територіальної громади м. Одеси, що п</w:t>
      </w:r>
      <w:r>
        <w:rPr>
          <w:rFonts w:ascii="Times New Roman" w:hAnsi="Times New Roman"/>
          <w:sz w:val="28"/>
          <w:szCs w:val="28"/>
          <w:lang w:val="uk-UA"/>
        </w:rPr>
        <w:t xml:space="preserve">ідлягають передачі в оренду без </w:t>
      </w:r>
      <w:r w:rsidRPr="002767EC">
        <w:rPr>
          <w:rFonts w:ascii="Times New Roman" w:hAnsi="Times New Roman"/>
          <w:sz w:val="28"/>
          <w:szCs w:val="28"/>
          <w:lang w:val="uk-UA"/>
        </w:rPr>
        <w:t>проведення аукціону, затвердженого рішенням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 Одеської міської ради </w:t>
      </w:r>
      <w:r w:rsidRPr="002767EC">
        <w:rPr>
          <w:rFonts w:ascii="Times New Roman" w:hAnsi="Times New Roman"/>
          <w:sz w:val="28"/>
          <w:szCs w:val="28"/>
          <w:lang w:val="uk-UA"/>
        </w:rPr>
        <w:t>від 03.02.2021 року № 62-</w:t>
      </w:r>
      <w:r w:rsidRPr="002767EC">
        <w:rPr>
          <w:rFonts w:ascii="Times New Roman" w:hAnsi="Times New Roman"/>
          <w:sz w:val="28"/>
          <w:szCs w:val="28"/>
          <w:lang w:val="en-US"/>
        </w:rPr>
        <w:t>VIII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, додаткових </w:t>
      </w:r>
      <w:r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м. Одеси»</w:t>
      </w:r>
    </w:p>
    <w:p w:rsidR="00FF57C4" w:rsidRDefault="00FF57C4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Про внесення змін до рішення Одеської  міської ради від 17.03.2021</w:t>
      </w:r>
      <w:r w:rsidR="009D7D7B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155-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 рішенням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03.02.2021 р.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</w:p>
    <w:p w:rsidR="00FF57C4" w:rsidRPr="00837443" w:rsidRDefault="00FF57C4" w:rsidP="00FF57C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837443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 </w:t>
      </w:r>
    </w:p>
    <w:p w:rsidR="00FF57C4" w:rsidRPr="00AF0613" w:rsidRDefault="00FF57C4" w:rsidP="00FF57C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3.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Розгляд протоколу громадських слухань щодо обговорення проєкту рішення Одеської міської ради «Про затвердження Методики розрахунку орендної плати за майно комунальної власності територіальної громади        м. Одеси» від 16.095.2023 року. </w:t>
      </w:r>
    </w:p>
    <w:p w:rsidR="00FF57C4" w:rsidRPr="00AF0613" w:rsidRDefault="00FF57C4" w:rsidP="00FF57C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F0613">
        <w:rPr>
          <w:rFonts w:ascii="Times New Roman" w:hAnsi="Times New Roman"/>
          <w:sz w:val="28"/>
          <w:szCs w:val="28"/>
          <w:lang w:val="uk-UA" w:eastAsia="ru-RU"/>
        </w:rPr>
        <w:t xml:space="preserve">. Розгляд звернення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депутата Одеської міської ради Асауленко О.В. щодо розміщення елементів торгівлі на території Парку Перемоги (звернення  № 571/2-мр від 01.06.2023 року). </w:t>
      </w:r>
    </w:p>
    <w:p w:rsidR="00FF57C4" w:rsidRPr="00AF0613" w:rsidRDefault="00FF57C4" w:rsidP="00FF57C4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F0613">
        <w:rPr>
          <w:rFonts w:ascii="Times New Roman" w:hAnsi="Times New Roman"/>
          <w:sz w:val="28"/>
          <w:szCs w:val="28"/>
          <w:lang w:val="uk-UA" w:eastAsia="ru-RU"/>
        </w:rPr>
        <w:t xml:space="preserve">. Розгляд інформації 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Департаменту комунальної власності Одеської міської ради  щодо </w:t>
      </w:r>
      <w:r w:rsidRPr="00AF0613">
        <w:rPr>
          <w:rFonts w:ascii="Times New Roman" w:hAnsi="Times New Roman"/>
          <w:sz w:val="28"/>
          <w:szCs w:val="28"/>
          <w:lang w:val="uk-UA" w:eastAsia="ru-RU"/>
        </w:rPr>
        <w:t xml:space="preserve">звернення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голови депутатської фракції ПП «Слуга народу» в Одеській міській раді Вадима </w:t>
      </w:r>
      <w:proofErr w:type="spellStart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>Мороховського</w:t>
      </w:r>
      <w:proofErr w:type="spellEnd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AF06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3 майданчика для зайняття спортом та тренувань. </w:t>
      </w:r>
    </w:p>
    <w:p w:rsidR="005324DC" w:rsidRDefault="005324DC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4DC" w:rsidRDefault="005324DC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40DF" w:rsidRPr="00092067" w:rsidRDefault="00AF40DF" w:rsidP="00AF4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9D7D7B" w:rsidRDefault="009D7D7B" w:rsidP="00AF40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0DF" w:rsidRPr="00427CB8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AF40DF" w:rsidRPr="00427CB8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«Про внесення змін до рішення Одеської міської ради від 29 червня 2022 року № 967-</w:t>
      </w:r>
      <w:r w:rsidRPr="00342776">
        <w:rPr>
          <w:rFonts w:ascii="Times New Roman" w:hAnsi="Times New Roman"/>
          <w:sz w:val="28"/>
          <w:szCs w:val="28"/>
          <w:lang w:val="en-US"/>
        </w:rPr>
        <w:t>VIII</w:t>
      </w:r>
      <w:r w:rsidRPr="00342776">
        <w:rPr>
          <w:rFonts w:ascii="Times New Roman" w:hAnsi="Times New Roman"/>
          <w:sz w:val="28"/>
          <w:szCs w:val="28"/>
          <w:lang w:val="uk-UA"/>
        </w:rPr>
        <w:t xml:space="preserve"> «Про надання згоди на безоплатну передачу з державної до комунальної власності територіальної громади </w:t>
      </w:r>
      <w:r w:rsidRPr="003427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Одеси</w:t>
      </w:r>
      <w:r w:rsidRPr="00342776">
        <w:rPr>
          <w:rFonts w:ascii="Times New Roman" w:hAnsi="Times New Roman"/>
          <w:sz w:val="28"/>
          <w:szCs w:val="28"/>
          <w:lang w:val="uk-UA"/>
        </w:rPr>
        <w:t xml:space="preserve"> захисних споруд цивільного захисту»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01-13/1179 від 01.06.2023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AF40DF" w:rsidRPr="00FF57C4" w:rsidRDefault="00AF40DF" w:rsidP="00AF40DF">
      <w:pPr>
        <w:pStyle w:val="1"/>
        <w:ind w:firstLine="567"/>
        <w:jc w:val="both"/>
        <w:rPr>
          <w:color w:val="000000" w:themeColor="text1"/>
          <w:lang w:eastAsia="uk-UA"/>
        </w:rPr>
      </w:pPr>
      <w:r w:rsidRPr="00427CB8">
        <w:rPr>
          <w:color w:val="000000" w:themeColor="text1"/>
          <w:lang w:eastAsia="uk-UA"/>
        </w:rPr>
        <w:t xml:space="preserve">Виступили: Коробкова О.А.,  </w:t>
      </w:r>
      <w:r w:rsidR="00FF57C4">
        <w:rPr>
          <w:color w:val="000000" w:themeColor="text1"/>
          <w:lang w:eastAsia="uk-UA"/>
        </w:rPr>
        <w:t>Сеник Р.В.</w:t>
      </w:r>
    </w:p>
    <w:p w:rsidR="00AF40DF" w:rsidRPr="00427CB8" w:rsidRDefault="00AF40DF" w:rsidP="00AF40D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F40DF" w:rsidRPr="00427CB8" w:rsidRDefault="00AF40DF" w:rsidP="00AF40D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За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одноголосно.</w:t>
      </w:r>
    </w:p>
    <w:p w:rsidR="00AF40DF" w:rsidRDefault="00AF40DF" w:rsidP="00AF40D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«Про внесення змін до рішення Одеської міської ради від 29 червня 2022 року № 967-</w:t>
      </w:r>
      <w:r w:rsidRPr="00342776">
        <w:rPr>
          <w:rFonts w:ascii="Times New Roman" w:hAnsi="Times New Roman"/>
          <w:sz w:val="28"/>
          <w:szCs w:val="28"/>
          <w:lang w:val="en-US"/>
        </w:rPr>
        <w:t>VIII</w:t>
      </w:r>
      <w:r w:rsidRPr="00342776">
        <w:rPr>
          <w:rFonts w:ascii="Times New Roman" w:hAnsi="Times New Roman"/>
          <w:sz w:val="28"/>
          <w:szCs w:val="28"/>
          <w:lang w:val="uk-UA"/>
        </w:rPr>
        <w:t xml:space="preserve"> «Про надання згоди на безоплатну передачу з державної до комунальної власності територіальної громади </w:t>
      </w:r>
      <w:r w:rsidRPr="003427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Одеси</w:t>
      </w:r>
      <w:r w:rsidRPr="00342776">
        <w:rPr>
          <w:rFonts w:ascii="Times New Roman" w:hAnsi="Times New Roman"/>
          <w:sz w:val="28"/>
          <w:szCs w:val="28"/>
          <w:lang w:val="uk-UA"/>
        </w:rPr>
        <w:t xml:space="preserve"> захисних споруд цивільного захисту»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</w:t>
      </w:r>
      <w:r w:rsidR="00FF57C4"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міської ради)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F40DF" w:rsidRDefault="00AF40DF" w:rsidP="00AF40D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F40DF" w:rsidRPr="00427CB8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9924CB">
        <w:rPr>
          <w:rFonts w:ascii="Times New Roman" w:hAnsi="Times New Roman"/>
          <w:b/>
          <w:sz w:val="28"/>
          <w:szCs w:val="28"/>
          <w:lang w:val="uk-UA"/>
        </w:rPr>
        <w:t xml:space="preserve">2.1.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9924CB" w:rsidRPr="00427CB8" w:rsidRDefault="009924CB" w:rsidP="009924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Одеської  міської ради </w:t>
      </w:r>
      <w:r w:rsidRPr="002767EC">
        <w:rPr>
          <w:rFonts w:ascii="Times New Roman" w:hAnsi="Times New Roman"/>
          <w:sz w:val="28"/>
          <w:szCs w:val="28"/>
          <w:lang w:val="uk-UA"/>
        </w:rPr>
        <w:t>від 03.05.2023</w:t>
      </w:r>
      <w:r w:rsidR="009D7D7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D7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№ 1170-VIІI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767EC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>територіальної громади м. Одеси, що п</w:t>
      </w:r>
      <w:r>
        <w:rPr>
          <w:rFonts w:ascii="Times New Roman" w:hAnsi="Times New Roman"/>
          <w:sz w:val="28"/>
          <w:szCs w:val="28"/>
          <w:lang w:val="uk-UA"/>
        </w:rPr>
        <w:t xml:space="preserve">ідлягають передачі в оренду без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проведення аукціону, затвердженого рішенням Одеської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767EC">
        <w:rPr>
          <w:rFonts w:ascii="Times New Roman" w:hAnsi="Times New Roman"/>
          <w:sz w:val="28"/>
          <w:szCs w:val="28"/>
          <w:lang w:val="uk-UA"/>
        </w:rPr>
        <w:t>від 03.02.2021 року № 62-</w:t>
      </w:r>
      <w:r w:rsidRPr="002767EC">
        <w:rPr>
          <w:rFonts w:ascii="Times New Roman" w:hAnsi="Times New Roman"/>
          <w:sz w:val="28"/>
          <w:szCs w:val="28"/>
          <w:lang w:val="en-US"/>
        </w:rPr>
        <w:t>VIII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, додаткових </w:t>
      </w:r>
      <w:r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м. Одеси»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01-13/1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9924CB" w:rsidRPr="007749C9" w:rsidRDefault="009924CB" w:rsidP="009924CB">
      <w:pPr>
        <w:pStyle w:val="1"/>
        <w:ind w:firstLine="567"/>
        <w:jc w:val="both"/>
        <w:rPr>
          <w:color w:val="000000" w:themeColor="text1"/>
          <w:lang w:eastAsia="uk-UA"/>
        </w:rPr>
      </w:pPr>
      <w:r w:rsidRPr="00427CB8">
        <w:rPr>
          <w:color w:val="000000" w:themeColor="text1"/>
          <w:lang w:eastAsia="uk-UA"/>
        </w:rPr>
        <w:t xml:space="preserve">Виступили: Коробкова О.А.,  </w:t>
      </w:r>
      <w:r w:rsidR="009D7D7B">
        <w:rPr>
          <w:color w:val="000000" w:themeColor="text1"/>
          <w:lang w:eastAsia="uk-UA"/>
        </w:rPr>
        <w:t>Матвєєв О.В.</w:t>
      </w:r>
    </w:p>
    <w:p w:rsidR="009924CB" w:rsidRPr="00427CB8" w:rsidRDefault="009924CB" w:rsidP="009924CB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24CB" w:rsidRPr="00427CB8" w:rsidRDefault="009924CB" w:rsidP="009924CB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За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одноголосно.</w:t>
      </w:r>
    </w:p>
    <w:p w:rsidR="00FF57C4" w:rsidRDefault="009924CB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Одеської  міської ради </w:t>
      </w:r>
      <w:r w:rsidRPr="002767EC">
        <w:rPr>
          <w:rFonts w:ascii="Times New Roman" w:hAnsi="Times New Roman"/>
          <w:sz w:val="28"/>
          <w:szCs w:val="28"/>
          <w:lang w:val="uk-UA"/>
        </w:rPr>
        <w:t>від 03.05.2023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№ 1170-VIІI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767EC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>територіальної громади м. Одеси, що п</w:t>
      </w:r>
      <w:r>
        <w:rPr>
          <w:rFonts w:ascii="Times New Roman" w:hAnsi="Times New Roman"/>
          <w:sz w:val="28"/>
          <w:szCs w:val="28"/>
          <w:lang w:val="uk-UA"/>
        </w:rPr>
        <w:t xml:space="preserve">ідлягають передачі в оренду без </w:t>
      </w:r>
      <w:r w:rsidRPr="002767EC">
        <w:rPr>
          <w:rFonts w:ascii="Times New Roman" w:hAnsi="Times New Roman"/>
          <w:sz w:val="28"/>
          <w:szCs w:val="28"/>
          <w:lang w:val="uk-UA"/>
        </w:rPr>
        <w:t>проведення аукціону, затвердженого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 рішенням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767EC">
        <w:rPr>
          <w:rFonts w:ascii="Times New Roman" w:hAnsi="Times New Roman"/>
          <w:sz w:val="28"/>
          <w:szCs w:val="28"/>
          <w:lang w:val="uk-UA"/>
        </w:rPr>
        <w:t>від 03.02.2021 року № 62-</w:t>
      </w:r>
      <w:r w:rsidRPr="002767EC">
        <w:rPr>
          <w:rFonts w:ascii="Times New Roman" w:hAnsi="Times New Roman"/>
          <w:sz w:val="28"/>
          <w:szCs w:val="28"/>
          <w:lang w:val="en-US"/>
        </w:rPr>
        <w:t>VIII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, додаткових </w:t>
      </w:r>
      <w:r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 w:rsidRPr="002767EC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м. Одеси» та внести його на розгляд сесії Одеської міської ради</w:t>
      </w:r>
      <w:r w:rsidR="00FF57C4"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міської ради). </w:t>
      </w:r>
    </w:p>
    <w:p w:rsidR="009924CB" w:rsidRPr="00427CB8" w:rsidRDefault="009924CB" w:rsidP="009924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9924CB" w:rsidRPr="00427CB8" w:rsidRDefault="009924CB" w:rsidP="009924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 міської ради від 17.03.2021</w:t>
      </w:r>
      <w:r w:rsidR="009D7D7B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№ 155-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br/>
        <w:t>від 03.02.2021 р.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01-13/1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9924CB" w:rsidRPr="007749C9" w:rsidRDefault="009924CB" w:rsidP="009924CB">
      <w:pPr>
        <w:pStyle w:val="1"/>
        <w:ind w:firstLine="567"/>
        <w:jc w:val="both"/>
        <w:rPr>
          <w:color w:val="000000" w:themeColor="text1"/>
          <w:lang w:eastAsia="uk-UA"/>
        </w:rPr>
      </w:pPr>
      <w:r w:rsidRPr="00427CB8">
        <w:rPr>
          <w:color w:val="000000" w:themeColor="text1"/>
          <w:lang w:eastAsia="uk-UA"/>
        </w:rPr>
        <w:t xml:space="preserve">Виступили: Коробкова О.А.,  </w:t>
      </w:r>
      <w:r w:rsidR="009D7D7B">
        <w:rPr>
          <w:color w:val="000000" w:themeColor="text1"/>
          <w:lang w:eastAsia="uk-UA"/>
        </w:rPr>
        <w:t>Сеник Р.В.</w:t>
      </w:r>
    </w:p>
    <w:p w:rsidR="009924CB" w:rsidRPr="00427CB8" w:rsidRDefault="009924CB" w:rsidP="009924CB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24CB" w:rsidRPr="00427CB8" w:rsidRDefault="009924CB" w:rsidP="009924CB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За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одноголосно.</w:t>
      </w:r>
    </w:p>
    <w:p w:rsidR="00FF57C4" w:rsidRDefault="009924CB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34277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 міської ради від 17.03.2021 № 155-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 рішенням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>від 03.02.2021 р.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 та внести його на розгляд сесії Одеської міської ради</w:t>
      </w:r>
      <w:r w:rsidR="00FF57C4"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міської ради). </w:t>
      </w:r>
    </w:p>
    <w:p w:rsidR="009924CB" w:rsidRPr="009924CB" w:rsidRDefault="009924CB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4CB" w:rsidRPr="00427CB8" w:rsidRDefault="009924CB" w:rsidP="009924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2.3.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9924CB" w:rsidRPr="00427CB8" w:rsidRDefault="009924CB" w:rsidP="009924C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«</w:t>
      </w:r>
      <w:r w:rsidRPr="00837443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 рішенням </w:t>
      </w:r>
      <w:r w:rsidRPr="00837443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01-13/1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 w:rsidR="0054677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="00546779"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9924CB" w:rsidRPr="002065C5" w:rsidRDefault="009924CB" w:rsidP="009924CB">
      <w:pPr>
        <w:pStyle w:val="1"/>
        <w:ind w:firstLine="567"/>
        <w:jc w:val="both"/>
        <w:rPr>
          <w:color w:val="000000" w:themeColor="text1"/>
          <w:lang w:eastAsia="uk-UA"/>
        </w:rPr>
      </w:pPr>
      <w:r w:rsidRPr="00427CB8">
        <w:rPr>
          <w:color w:val="000000" w:themeColor="text1"/>
          <w:lang w:eastAsia="uk-UA"/>
        </w:rPr>
        <w:t xml:space="preserve">Виступили: Коробкова О.А.,  </w:t>
      </w:r>
      <w:proofErr w:type="spellStart"/>
      <w:r w:rsidR="00FF57C4">
        <w:rPr>
          <w:color w:val="000000" w:themeColor="text1"/>
          <w:lang w:eastAsia="uk-UA"/>
        </w:rPr>
        <w:t>Філіпов</w:t>
      </w:r>
      <w:proofErr w:type="spellEnd"/>
      <w:r w:rsidR="00FF57C4">
        <w:rPr>
          <w:color w:val="000000" w:themeColor="text1"/>
          <w:lang w:eastAsia="uk-UA"/>
        </w:rPr>
        <w:t xml:space="preserve"> Ю.В., Матвєєв О.В., Сеник Р.В.</w:t>
      </w:r>
      <w:r w:rsidR="002065C5">
        <w:rPr>
          <w:color w:val="000000" w:themeColor="text1"/>
          <w:lang w:eastAsia="uk-UA"/>
        </w:rPr>
        <w:t xml:space="preserve">, </w:t>
      </w:r>
      <w:proofErr w:type="spellStart"/>
      <w:r w:rsidR="002065C5">
        <w:rPr>
          <w:color w:val="000000" w:themeColor="text1"/>
          <w:lang w:eastAsia="uk-UA"/>
        </w:rPr>
        <w:t>Варавва</w:t>
      </w:r>
      <w:proofErr w:type="spellEnd"/>
      <w:r w:rsidR="002065C5">
        <w:rPr>
          <w:color w:val="000000" w:themeColor="text1"/>
          <w:lang w:eastAsia="uk-UA"/>
        </w:rPr>
        <w:t xml:space="preserve"> Л.А.</w:t>
      </w:r>
    </w:p>
    <w:p w:rsidR="009D7D7B" w:rsidRPr="009D7D7B" w:rsidRDefault="009D7D7B" w:rsidP="009D7D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Депутат Матвєєв О.В. заявив про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наявність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нього</w:t>
      </w: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конфлікту інтересів </w:t>
      </w:r>
      <w:r w:rsidRPr="009D7D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 час здійснення представницьких повноважень при голосуванні за даний проєкт рішення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>повідом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ив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>, що голосувати за цей проект рішення не буд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9924CB" w:rsidRPr="00427CB8" w:rsidRDefault="009D7D7B" w:rsidP="009D7D7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9D7D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24CB"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 w:rsidR="009924C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 w:rsidR="009924CB">
        <w:rPr>
          <w:rFonts w:ascii="Times New Roman" w:hAnsi="Times New Roman"/>
          <w:sz w:val="28"/>
          <w:szCs w:val="28"/>
          <w:lang w:val="uk-UA"/>
        </w:rPr>
        <w:t>:</w:t>
      </w:r>
    </w:p>
    <w:p w:rsidR="009924CB" w:rsidRPr="00493D66" w:rsidRDefault="00493D66" w:rsidP="002065C5">
      <w:pPr>
        <w:spacing w:after="0" w:line="257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</w:pPr>
      <w:r w:rsidRPr="00493D66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>з</w:t>
      </w:r>
      <w:r w:rsidR="009924CB" w:rsidRPr="00493D66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 xml:space="preserve">а – </w:t>
      </w:r>
      <w:r w:rsidR="009D7D7B" w:rsidRPr="00493D66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>2</w:t>
      </w:r>
      <w:r w:rsidR="002065C5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>,</w:t>
      </w:r>
      <w:r w:rsidR="009D7D7B" w:rsidRPr="00493D66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 xml:space="preserve">   утримався – 1 (Коробкова О.А.)</w:t>
      </w:r>
      <w:r w:rsidR="002065C5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>,</w:t>
      </w:r>
      <w:r w:rsidR="009D7D7B" w:rsidRPr="00493D66">
        <w:rPr>
          <w:rFonts w:ascii="Times New Roman" w:hAnsi="Times New Roman"/>
          <w:b/>
          <w:color w:val="000000" w:themeColor="text1"/>
          <w:sz w:val="26"/>
          <w:szCs w:val="26"/>
          <w:lang w:val="uk-UA" w:eastAsia="uk-UA"/>
        </w:rPr>
        <w:t xml:space="preserve">  не голосував – 1 (Матвєєв О.В.)</w:t>
      </w:r>
    </w:p>
    <w:p w:rsidR="009924CB" w:rsidRDefault="009924CB" w:rsidP="009924C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</w:t>
      </w:r>
      <w:r w:rsidR="00493D6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Рішення не прийняте. </w:t>
      </w:r>
    </w:p>
    <w:p w:rsidR="00493D66" w:rsidRDefault="00493D66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4DC" w:rsidRDefault="005324DC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4DC" w:rsidRDefault="005324DC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D66" w:rsidRPr="00427CB8" w:rsidRDefault="00493D66" w:rsidP="00493D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третьому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AF40DF" w:rsidRPr="00427CB8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О.О. щодо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1EAA">
        <w:rPr>
          <w:rFonts w:ascii="Times New Roman" w:hAnsi="Times New Roman"/>
          <w:sz w:val="28"/>
          <w:szCs w:val="28"/>
          <w:lang w:val="uk-UA"/>
        </w:rPr>
        <w:t>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71EAA">
        <w:rPr>
          <w:rFonts w:ascii="Times New Roman" w:hAnsi="Times New Roman"/>
          <w:sz w:val="28"/>
          <w:szCs w:val="28"/>
          <w:lang w:val="uk-UA"/>
        </w:rPr>
        <w:t xml:space="preserve"> громадських слухань щодо обговорення проєкту рішення Одеської міської ради «Про затвердження Методики розрахунку орендної плати за майно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від 16.095.2023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(лист Департаменту 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81</w:t>
      </w:r>
      <w:r w:rsidRPr="005A49D6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5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Pr="005A49D6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22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6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.2022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AF40DF" w:rsidRPr="00427CB8" w:rsidRDefault="00AF40DF" w:rsidP="00AF40DF">
      <w:pPr>
        <w:pStyle w:val="1"/>
        <w:ind w:firstLine="567"/>
        <w:jc w:val="both"/>
        <w:rPr>
          <w:color w:val="000000" w:themeColor="text1"/>
          <w:lang w:eastAsia="uk-UA"/>
        </w:rPr>
      </w:pPr>
      <w:r w:rsidRPr="00427CB8">
        <w:rPr>
          <w:color w:val="000000" w:themeColor="text1"/>
          <w:lang w:eastAsia="uk-UA"/>
        </w:rPr>
        <w:t xml:space="preserve">Виступили: Коробкова О.А., </w:t>
      </w:r>
      <w:proofErr w:type="spellStart"/>
      <w:r w:rsidR="00FF57C4">
        <w:rPr>
          <w:color w:val="000000" w:themeColor="text1"/>
          <w:lang w:eastAsia="uk-UA"/>
        </w:rPr>
        <w:t>Філіпов</w:t>
      </w:r>
      <w:proofErr w:type="spellEnd"/>
      <w:r w:rsidR="00FF57C4">
        <w:rPr>
          <w:color w:val="000000" w:themeColor="text1"/>
          <w:lang w:eastAsia="uk-UA"/>
        </w:rPr>
        <w:t xml:space="preserve"> Ю.В., Матвєєв О.В., </w:t>
      </w:r>
      <w:proofErr w:type="spellStart"/>
      <w:r w:rsidR="00FF57C4">
        <w:rPr>
          <w:color w:val="000000" w:themeColor="text1"/>
          <w:lang w:eastAsia="uk-UA"/>
        </w:rPr>
        <w:t>Варавва</w:t>
      </w:r>
      <w:proofErr w:type="spellEnd"/>
      <w:r w:rsidR="00FF57C4">
        <w:rPr>
          <w:color w:val="000000" w:themeColor="text1"/>
          <w:lang w:eastAsia="uk-UA"/>
        </w:rPr>
        <w:t xml:space="preserve"> Л.А. </w:t>
      </w:r>
    </w:p>
    <w:p w:rsidR="00AF40DF" w:rsidRPr="00427CB8" w:rsidRDefault="00AF40DF" w:rsidP="00AF40D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0DF" w:rsidRPr="00427CB8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493D66">
        <w:rPr>
          <w:rFonts w:ascii="Times New Roman" w:hAnsi="Times New Roman"/>
          <w:b/>
          <w:sz w:val="28"/>
          <w:szCs w:val="28"/>
          <w:lang w:val="uk-UA"/>
        </w:rPr>
        <w:t xml:space="preserve">четвертому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AF40DF" w:rsidRPr="009F4732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СЛУХАЛИ: Інформацію депутата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F4732">
        <w:rPr>
          <w:rFonts w:ascii="Times New Roman" w:hAnsi="Times New Roman"/>
          <w:sz w:val="28"/>
          <w:szCs w:val="28"/>
          <w:lang w:val="uk-UA"/>
        </w:rPr>
        <w:t xml:space="preserve">Асауленко О.В. щодо </w:t>
      </w:r>
      <w:r>
        <w:rPr>
          <w:rFonts w:ascii="Times New Roman" w:hAnsi="Times New Roman"/>
          <w:sz w:val="28"/>
          <w:szCs w:val="28"/>
          <w:lang w:val="uk-UA"/>
        </w:rPr>
        <w:t>розміщення елементів торгівлі на території Парку Перемоги (звернення  № 571/</w:t>
      </w:r>
      <w:r w:rsidRPr="00711E07">
        <w:rPr>
          <w:rFonts w:ascii="Times New Roman" w:hAnsi="Times New Roman"/>
          <w:sz w:val="28"/>
          <w:szCs w:val="28"/>
          <w:lang w:val="uk-UA"/>
        </w:rPr>
        <w:t>2-</w:t>
      </w:r>
      <w:r>
        <w:rPr>
          <w:rFonts w:ascii="Times New Roman" w:hAnsi="Times New Roman"/>
          <w:sz w:val="28"/>
          <w:szCs w:val="28"/>
          <w:lang w:val="uk-UA"/>
        </w:rPr>
        <w:t>мр</w:t>
      </w:r>
      <w:r w:rsidRPr="00711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01.06.2023 року)</w:t>
      </w:r>
      <w:r w:rsidRPr="009F47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F40DF" w:rsidRPr="009F4732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r w:rsidR="00FF57C4">
        <w:rPr>
          <w:rFonts w:ascii="Times New Roman" w:hAnsi="Times New Roman"/>
          <w:sz w:val="28"/>
          <w:szCs w:val="28"/>
          <w:lang w:val="uk-UA"/>
        </w:rPr>
        <w:t xml:space="preserve">Матвєєв О.В., Сеник Р.В., </w:t>
      </w:r>
      <w:proofErr w:type="spellStart"/>
      <w:r w:rsidR="00493D66">
        <w:rPr>
          <w:rFonts w:ascii="Times New Roman" w:hAnsi="Times New Roman"/>
          <w:sz w:val="28"/>
          <w:szCs w:val="28"/>
          <w:lang w:val="uk-UA"/>
        </w:rPr>
        <w:t>Ахмеров</w:t>
      </w:r>
      <w:proofErr w:type="spellEnd"/>
      <w:r w:rsidR="00493D66">
        <w:rPr>
          <w:rFonts w:ascii="Times New Roman" w:hAnsi="Times New Roman"/>
          <w:sz w:val="28"/>
          <w:szCs w:val="28"/>
          <w:lang w:val="uk-UA"/>
        </w:rPr>
        <w:t xml:space="preserve"> О.О. </w:t>
      </w:r>
      <w:proofErr w:type="spellStart"/>
      <w:r w:rsidR="00FF57C4">
        <w:rPr>
          <w:rFonts w:ascii="Times New Roman" w:hAnsi="Times New Roman"/>
          <w:sz w:val="28"/>
          <w:szCs w:val="28"/>
          <w:lang w:val="uk-UA"/>
        </w:rPr>
        <w:t>Філіпов</w:t>
      </w:r>
      <w:proofErr w:type="spellEnd"/>
      <w:r w:rsidR="00FF57C4">
        <w:rPr>
          <w:rFonts w:ascii="Times New Roman" w:hAnsi="Times New Roman"/>
          <w:sz w:val="28"/>
          <w:szCs w:val="28"/>
          <w:lang w:val="uk-UA"/>
        </w:rPr>
        <w:t xml:space="preserve"> Ю.В.</w:t>
      </w:r>
      <w:r w:rsidR="0054677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46779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="00546779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493D66" w:rsidRPr="00162D6C" w:rsidRDefault="00AF40DF" w:rsidP="00AF4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ВИСНОВОК:  </w:t>
      </w:r>
      <w:r w:rsidR="00493D66">
        <w:rPr>
          <w:rFonts w:ascii="Times New Roman" w:hAnsi="Times New Roman"/>
          <w:sz w:val="28"/>
          <w:szCs w:val="28"/>
          <w:lang w:val="uk-UA"/>
        </w:rPr>
        <w:t xml:space="preserve">Надіслати запит на </w:t>
      </w:r>
      <w:r w:rsidR="0014707A">
        <w:rPr>
          <w:rFonts w:ascii="Times New Roman" w:hAnsi="Times New Roman"/>
          <w:sz w:val="28"/>
          <w:szCs w:val="28"/>
          <w:lang w:val="uk-UA"/>
        </w:rPr>
        <w:t xml:space="preserve">адресу </w:t>
      </w:r>
      <w:r w:rsidR="00493D66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493D66" w:rsidRPr="00EF53BA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</w:t>
      </w:r>
      <w:r w:rsidR="00493D66">
        <w:rPr>
          <w:rFonts w:ascii="Times New Roman" w:hAnsi="Times New Roman"/>
          <w:sz w:val="28"/>
          <w:szCs w:val="28"/>
          <w:lang w:val="uk-UA"/>
        </w:rPr>
        <w:t>поживачів Одеської міської ради щодо договорів розміщення елементів торгівлі на території Парку Перемоги.</w:t>
      </w:r>
    </w:p>
    <w:p w:rsidR="00162D6C" w:rsidRPr="00162D6C" w:rsidRDefault="00162D6C" w:rsidP="00AF40D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комунальної власності Одеської міської ради надати на адресу комісії інформацію про хід виконання Протокольного доручення, наданого Одеським міським головою Трухановим Г.Л. на апаратній нараді 30.08.2021 року, щодо аналізу </w:t>
      </w:r>
      <w:r w:rsidR="007D09F0">
        <w:rPr>
          <w:rFonts w:ascii="Times New Roman" w:hAnsi="Times New Roman"/>
          <w:sz w:val="28"/>
          <w:szCs w:val="28"/>
          <w:lang w:val="uk-UA"/>
        </w:rPr>
        <w:t xml:space="preserve">площ,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 договорами оренди твердого покриття, із площами, які фактично використовуються суб’єктами господарювання, які ведуть підприємницьку діяльність на території парків та скверів міста.   </w:t>
      </w: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D66" w:rsidRPr="00427CB8" w:rsidRDefault="00493D66" w:rsidP="00493D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CB8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93D66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7CB8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450248" w:rsidRDefault="00450248" w:rsidP="005324DC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8666D3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065C5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AF0613">
        <w:rPr>
          <w:rFonts w:ascii="Times New Roman" w:hAnsi="Times New Roman"/>
          <w:sz w:val="28"/>
          <w:szCs w:val="28"/>
          <w:lang w:val="uk-UA" w:eastAsia="ru-RU"/>
        </w:rPr>
        <w:t>формаці</w:t>
      </w:r>
      <w:r w:rsidR="008666D3">
        <w:rPr>
          <w:rFonts w:ascii="Times New Roman" w:hAnsi="Times New Roman"/>
          <w:sz w:val="28"/>
          <w:szCs w:val="28"/>
          <w:lang w:val="uk-UA" w:eastAsia="ru-RU"/>
        </w:rPr>
        <w:t xml:space="preserve">ю директора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Департаменту комунальної власності Одеської міської ради </w:t>
      </w:r>
      <w:r w:rsidR="008666D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Олександра </w:t>
      </w:r>
      <w:proofErr w:type="spellStart"/>
      <w:r w:rsidR="008666D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 w:rsidR="008666D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щ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одо </w:t>
      </w:r>
      <w:r w:rsidRPr="00AF0613">
        <w:rPr>
          <w:rFonts w:ascii="Times New Roman" w:hAnsi="Times New Roman"/>
          <w:sz w:val="28"/>
          <w:szCs w:val="28"/>
          <w:lang w:val="uk-UA" w:eastAsia="ru-RU"/>
        </w:rPr>
        <w:t xml:space="preserve">звернення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голови депутатської фракції ПП «Слуга народу» в Одеській міській раді Вадима </w:t>
      </w:r>
      <w:proofErr w:type="spellStart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>Мороховського</w:t>
      </w:r>
      <w:proofErr w:type="spellEnd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AF06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3 майданчика для зайняття спортом та тренувань. </w:t>
      </w:r>
    </w:p>
    <w:p w:rsidR="008666D3" w:rsidRDefault="008666D3" w:rsidP="005324DC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Виступили: Коробкова О.А.,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>Філіпов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Ю.В.,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Л.А.</w:t>
      </w:r>
    </w:p>
    <w:p w:rsidR="005324DC" w:rsidRDefault="008666D3" w:rsidP="005324D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ВИСНОВОК: </w:t>
      </w:r>
      <w:r w:rsidR="007D09F0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Звернутися на адресу комунального підприємства Одеської міської ради «Сервісний центр» щодо </w:t>
      </w:r>
      <w:r w:rsidR="007D09F0">
        <w:rPr>
          <w:rFonts w:ascii="Times New Roman" w:hAnsi="Times New Roman"/>
          <w:sz w:val="28"/>
          <w:szCs w:val="28"/>
          <w:lang w:val="uk-UA"/>
        </w:rPr>
        <w:t xml:space="preserve">прийняти на баланс </w:t>
      </w:r>
      <w:r w:rsidR="007D09F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спортивного майданчику </w:t>
      </w:r>
      <w:r w:rsidR="007D09F0" w:rsidRPr="000E0F70">
        <w:rPr>
          <w:rFonts w:ascii="Times New Roman" w:hAnsi="Times New Roman"/>
          <w:sz w:val="28"/>
          <w:szCs w:val="28"/>
          <w:lang w:val="uk-UA"/>
        </w:rPr>
        <w:t xml:space="preserve"> на розі пров. Світлий, 13а, та пров. Гвоздичний,</w:t>
      </w:r>
      <w:r w:rsidR="007D09F0" w:rsidRPr="00896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9F0" w:rsidRPr="000E0F70">
        <w:rPr>
          <w:rFonts w:ascii="Times New Roman" w:hAnsi="Times New Roman"/>
          <w:sz w:val="28"/>
          <w:szCs w:val="28"/>
          <w:lang w:val="uk-UA"/>
        </w:rPr>
        <w:t>3</w:t>
      </w:r>
      <w:r w:rsidR="007D09F0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та розглянути питання передачі його в оренду </w:t>
      </w:r>
      <w:r w:rsidR="005324DC" w:rsidRPr="000E0F70">
        <w:rPr>
          <w:rFonts w:ascii="Times New Roman" w:hAnsi="Times New Roman"/>
          <w:sz w:val="28"/>
          <w:szCs w:val="28"/>
          <w:lang w:val="uk-UA"/>
        </w:rPr>
        <w:t>ГО «ДИТЯЧО-ЮНАЦЬКИЙ ФУТБОЛЬНИЙ КЛУБ «ФЛАГМАН»</w:t>
      </w:r>
      <w:r w:rsidR="005324D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324DC" w:rsidRDefault="005324DC" w:rsidP="007D0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4DC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Виступила депутат Одеської міської ради </w:t>
      </w:r>
      <w:proofErr w:type="spellStart"/>
      <w:r w:rsidRPr="005324DC">
        <w:rPr>
          <w:rFonts w:ascii="Times New Roman" w:hAnsi="Times New Roman"/>
          <w:sz w:val="28"/>
          <w:szCs w:val="28"/>
          <w:lang w:val="uk-UA"/>
        </w:rPr>
        <w:t>Осауленко</w:t>
      </w:r>
      <w:proofErr w:type="spellEnd"/>
      <w:r w:rsidRPr="005324DC">
        <w:rPr>
          <w:rFonts w:ascii="Times New Roman" w:hAnsi="Times New Roman"/>
          <w:sz w:val="28"/>
          <w:szCs w:val="28"/>
          <w:lang w:val="uk-UA"/>
        </w:rPr>
        <w:t xml:space="preserve"> С.В. щодо об’єкту комунальної власності територіальної громади м. Одеси, що підлягають передачі в оренду без проведення аукціону</w:t>
      </w:r>
      <w:r>
        <w:rPr>
          <w:rFonts w:ascii="Times New Roman" w:hAnsi="Times New Roman"/>
          <w:sz w:val="28"/>
          <w:szCs w:val="28"/>
          <w:lang w:val="uk-UA"/>
        </w:rPr>
        <w:t xml:space="preserve"> (перший поверх </w:t>
      </w:r>
      <w:r w:rsidRPr="005324DC">
        <w:rPr>
          <w:rFonts w:ascii="Times New Roman" w:hAnsi="Times New Roman"/>
          <w:sz w:val="28"/>
          <w:szCs w:val="28"/>
          <w:lang w:val="uk-UA"/>
        </w:rPr>
        <w:t xml:space="preserve">17/100 частин нежилого приміщення площею 168,9 </w:t>
      </w:r>
      <w:proofErr w:type="spellStart"/>
      <w:r w:rsidRPr="005324D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324DC">
        <w:rPr>
          <w:rFonts w:ascii="Times New Roman" w:hAnsi="Times New Roman"/>
          <w:sz w:val="28"/>
          <w:szCs w:val="28"/>
          <w:lang w:val="uk-UA"/>
        </w:rPr>
        <w:t xml:space="preserve">., розташованого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324DC">
        <w:rPr>
          <w:rFonts w:ascii="Times New Roman" w:hAnsi="Times New Roman"/>
          <w:sz w:val="28"/>
          <w:szCs w:val="28"/>
          <w:lang w:val="uk-UA"/>
        </w:rPr>
        <w:t>м. Одеса, пров. Світлий, 8</w:t>
      </w:r>
      <w:r>
        <w:rPr>
          <w:rFonts w:ascii="Times New Roman" w:hAnsi="Times New Roman"/>
          <w:sz w:val="28"/>
          <w:szCs w:val="28"/>
          <w:lang w:val="uk-UA"/>
        </w:rPr>
        <w:t xml:space="preserve">), який включений до проєкту рішення               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«</w:t>
      </w:r>
      <w:r w:rsidRPr="00837443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324DC" w:rsidRDefault="005324DC" w:rsidP="007D0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Л.А., Матвєєв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 </w:t>
      </w:r>
    </w:p>
    <w:p w:rsidR="007D09F0" w:rsidRDefault="007D09F0" w:rsidP="007D0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7C4" w:rsidRDefault="00FF57C4" w:rsidP="007D09F0">
      <w:pPr>
        <w:spacing w:after="0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>СЛУХАЛИ: Інформацію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="002065C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«</w:t>
      </w:r>
      <w:r w:rsidRPr="00837443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01-13/1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2065C5" w:rsidRPr="00427CB8" w:rsidRDefault="002065C5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Виступили: Коробкова О.А.,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С.В., Матвєєв О.В.</w:t>
      </w:r>
    </w:p>
    <w:p w:rsidR="00FF57C4" w:rsidRPr="00427CB8" w:rsidRDefault="00FF57C4" w:rsidP="00FF5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57C4" w:rsidRPr="00427CB8" w:rsidRDefault="00FF57C4" w:rsidP="00FF5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За – </w:t>
      </w:r>
      <w:r w:rsidRPr="00DC425F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3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</w:t>
      </w:r>
      <w:r w:rsidRPr="00DC425F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 утримався -1 (Коробкова О.А.) </w:t>
      </w:r>
    </w:p>
    <w:p w:rsidR="002065C5" w:rsidRDefault="00FF57C4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="002065C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37443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065C5">
        <w:rPr>
          <w:rFonts w:ascii="Times New Roman" w:hAnsi="Times New Roman"/>
          <w:sz w:val="28"/>
          <w:szCs w:val="28"/>
          <w:lang w:val="uk-UA"/>
        </w:rPr>
        <w:t xml:space="preserve">, а саме наступних  </w:t>
      </w:r>
      <w:r w:rsidR="002065C5" w:rsidRPr="00837443">
        <w:rPr>
          <w:rFonts w:ascii="Times New Roman" w:hAnsi="Times New Roman"/>
          <w:sz w:val="28"/>
          <w:szCs w:val="28"/>
          <w:lang w:val="uk-UA"/>
        </w:rPr>
        <w:t>об’єктів</w:t>
      </w:r>
    </w:p>
    <w:tbl>
      <w:tblPr>
        <w:tblW w:w="964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418"/>
        <w:gridCol w:w="850"/>
        <w:gridCol w:w="2977"/>
      </w:tblGrid>
      <w:tr w:rsidR="002065C5" w:rsidRPr="004D7959" w:rsidTr="00256343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49/100 частин нежилих приміщень першого, другого поверхів та підвалу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Колонтаївська</w:t>
            </w:r>
            <w:proofErr w:type="spellEnd"/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Перший, другий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102,2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65C5" w:rsidRPr="002065C5" w:rsidRDefault="002065C5" w:rsidP="0089620C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  <w:r w:rsidRPr="002065C5">
              <w:rPr>
                <w:rFonts w:ascii="Times New Roman" w:hAnsi="Times New Roman"/>
                <w:sz w:val="16"/>
                <w:szCs w:val="16"/>
                <w:lang w:val="uk-UA"/>
              </w:rPr>
              <w:t>Орган державної влади, інші бюджетні організації, заклади, установи, які повністю фінансуються з державного бюджету.</w:t>
            </w:r>
          </w:p>
        </w:tc>
      </w:tr>
      <w:tr w:rsidR="002065C5" w:rsidRPr="004D7959" w:rsidTr="00256343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17/100 частин нежилого приміщення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пров. Світлий,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168,9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65C5" w:rsidRPr="002065C5" w:rsidRDefault="002065C5" w:rsidP="0089620C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 w:rsidRPr="002065C5">
              <w:rPr>
                <w:rFonts w:ascii="Times New Roman" w:hAnsi="Times New Roman"/>
                <w:sz w:val="16"/>
                <w:szCs w:val="16"/>
                <w:lang w:val="uk-UA"/>
              </w:rPr>
              <w:t>Народні депутати України або депутати місцевих рад для розміщення громадської приймальні,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(крім випадків, коли в інтересах народного депутата України діє уповноважений орган Верховної Ради України, в такому разі застосовується пункт 13 цієї Методики) на частині площі, що перевищує 50 кв. метрів.</w:t>
            </w:r>
          </w:p>
        </w:tc>
      </w:tr>
    </w:tbl>
    <w:p w:rsidR="00FF57C4" w:rsidRDefault="00FF57C4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443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8666D3" w:rsidRDefault="008666D3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4DC" w:rsidRDefault="005324DC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7C4" w:rsidRPr="00427CB8" w:rsidRDefault="00FF57C4" w:rsidP="00F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E94BE9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Pr="00837443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(лист Департаменту комунальної власності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Одеської міської ради 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№ 01-13/1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285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9</w:t>
      </w:r>
      <w:r w:rsidRPr="00AF061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.06.2023 року</w:t>
      </w:r>
      <w:r w:rsidRPr="00427CB8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2065C5" w:rsidRDefault="002065C5" w:rsidP="00FF5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Коробкова Л.А.,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Варавва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Л.А.</w:t>
      </w:r>
    </w:p>
    <w:p w:rsidR="002065C5" w:rsidRPr="009D7D7B" w:rsidRDefault="002065C5" w:rsidP="002065C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Депутат Матвєєв О.В. заявив про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наявність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нього</w:t>
      </w:r>
      <w:r w:rsidRPr="009D7D7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конфлікту інтересів </w:t>
      </w:r>
      <w:r w:rsidRPr="009D7D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 час здійснення представницьких повноважень при голосуванні за даний проєкт рішення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>повідом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ив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>, що голосувати за цей проект рішення не буд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9D7D7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F57C4" w:rsidRPr="00427CB8" w:rsidRDefault="00FF57C4" w:rsidP="00FF5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рекомендацію комісії: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57C4" w:rsidRPr="00427CB8" w:rsidRDefault="002065C5" w:rsidP="002065C5">
      <w:pPr>
        <w:spacing w:after="0" w:line="257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</w:t>
      </w:r>
      <w:r w:rsidR="00FF57C4" w:rsidRPr="00427CB8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а – </w:t>
      </w:r>
      <w:r w:rsidR="00FF57C4" w:rsidRPr="003B682D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3 </w:t>
      </w:r>
      <w:r w:rsidR="00FF57C4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</w:t>
      </w:r>
      <w:r w:rsidR="00FF57C4" w:rsidRPr="003B682D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</w:t>
      </w:r>
      <w:r w:rsidR="00FF57C4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      не голосував  -  1 ( Матвєєв О.В.)</w:t>
      </w:r>
    </w:p>
    <w:p w:rsidR="002065C5" w:rsidRDefault="00FF57C4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CB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37443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</w:t>
      </w:r>
      <w:r w:rsidRPr="00837443">
        <w:rPr>
          <w:rFonts w:ascii="Times New Roman" w:hAnsi="Times New Roman"/>
          <w:sz w:val="28"/>
          <w:szCs w:val="28"/>
          <w:lang w:val="uk-UA"/>
        </w:rPr>
        <w:br/>
        <w:t>від 03.02.2021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3744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065C5">
        <w:rPr>
          <w:rFonts w:ascii="Times New Roman" w:hAnsi="Times New Roman"/>
          <w:sz w:val="28"/>
          <w:szCs w:val="28"/>
          <w:lang w:val="uk-UA"/>
        </w:rPr>
        <w:t xml:space="preserve">, а саме наступних </w:t>
      </w:r>
      <w:r w:rsidRPr="00837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5C5" w:rsidRPr="00837443">
        <w:rPr>
          <w:rFonts w:ascii="Times New Roman" w:hAnsi="Times New Roman"/>
          <w:sz w:val="28"/>
          <w:szCs w:val="28"/>
          <w:lang w:val="uk-UA"/>
        </w:rPr>
        <w:t>об’єктів</w:t>
      </w:r>
    </w:p>
    <w:tbl>
      <w:tblPr>
        <w:tblW w:w="964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993"/>
        <w:gridCol w:w="992"/>
        <w:gridCol w:w="3402"/>
      </w:tblGrid>
      <w:tr w:rsidR="002065C5" w:rsidRPr="004D7959" w:rsidTr="002065C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39/100 частин приміщення першого поверху №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Давида </w:t>
            </w:r>
            <w:proofErr w:type="spellStart"/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Ойстраха</w:t>
            </w:r>
            <w:proofErr w:type="spellEnd"/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65C5" w:rsidRPr="002065C5" w:rsidRDefault="002065C5" w:rsidP="008962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5C5">
              <w:rPr>
                <w:rFonts w:ascii="Times New Roman" w:hAnsi="Times New Roman"/>
                <w:sz w:val="20"/>
                <w:szCs w:val="20"/>
                <w:lang w:val="uk-UA"/>
              </w:rPr>
              <w:t>33,0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65C5" w:rsidRPr="002065C5" w:rsidRDefault="002065C5" w:rsidP="0089620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65C5">
              <w:rPr>
                <w:rFonts w:ascii="Times New Roman" w:hAnsi="Times New Roman"/>
                <w:sz w:val="16"/>
                <w:szCs w:val="16"/>
                <w:lang w:val="uk-UA"/>
              </w:rPr>
              <w:t>Народні депутати України або депутати місцевих рад для розміщення громадської приймальні,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(крім випадків, коли в інтересах народного депутата України діє уповноважений орган Верховної Ради України, в такому разі застосовується пункт 13 цієї Методики) на площі не більш як 50 кв. метрів.</w:t>
            </w:r>
          </w:p>
        </w:tc>
      </w:tr>
    </w:tbl>
    <w:p w:rsidR="00FF57C4" w:rsidRDefault="00FF57C4" w:rsidP="00FF57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 (за умови візування Юридичним департаментом Одеської міської ради). </w:t>
      </w:r>
    </w:p>
    <w:p w:rsidR="00FF57C4" w:rsidRDefault="00FF57C4" w:rsidP="00FF57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7C4" w:rsidRDefault="00FF57C4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E19" w:rsidRDefault="00002E19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E19" w:rsidRDefault="00002E19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E19" w:rsidRDefault="00002E19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лена КОРОБКОВА</w:t>
      </w: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0DF" w:rsidRDefault="00AF40DF" w:rsidP="00AF4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МАТВЄЄВ</w:t>
      </w:r>
      <w:bookmarkStart w:id="0" w:name="_GoBack"/>
      <w:bookmarkEnd w:id="0"/>
    </w:p>
    <w:sectPr w:rsidR="00AF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F"/>
    <w:rsid w:val="00002E19"/>
    <w:rsid w:val="00067633"/>
    <w:rsid w:val="000E4471"/>
    <w:rsid w:val="0014707A"/>
    <w:rsid w:val="00162D6C"/>
    <w:rsid w:val="00164CE0"/>
    <w:rsid w:val="001D67AA"/>
    <w:rsid w:val="002065C5"/>
    <w:rsid w:val="00256343"/>
    <w:rsid w:val="003B5E72"/>
    <w:rsid w:val="003B682D"/>
    <w:rsid w:val="00416559"/>
    <w:rsid w:val="00450248"/>
    <w:rsid w:val="00493D66"/>
    <w:rsid w:val="004D7959"/>
    <w:rsid w:val="005324DC"/>
    <w:rsid w:val="00546779"/>
    <w:rsid w:val="005A7E3F"/>
    <w:rsid w:val="00754494"/>
    <w:rsid w:val="00762CEF"/>
    <w:rsid w:val="0078711E"/>
    <w:rsid w:val="007D09F0"/>
    <w:rsid w:val="007D457B"/>
    <w:rsid w:val="008666D3"/>
    <w:rsid w:val="0089620C"/>
    <w:rsid w:val="0094666D"/>
    <w:rsid w:val="009924CB"/>
    <w:rsid w:val="009D7D7B"/>
    <w:rsid w:val="00A7002F"/>
    <w:rsid w:val="00A70687"/>
    <w:rsid w:val="00AF40DF"/>
    <w:rsid w:val="00AF6C32"/>
    <w:rsid w:val="00B40013"/>
    <w:rsid w:val="00BB57A0"/>
    <w:rsid w:val="00BC58E0"/>
    <w:rsid w:val="00BF2E28"/>
    <w:rsid w:val="00CD4398"/>
    <w:rsid w:val="00CD49AF"/>
    <w:rsid w:val="00D5799A"/>
    <w:rsid w:val="00DC425F"/>
    <w:rsid w:val="00EB4DCA"/>
    <w:rsid w:val="00ED4257"/>
    <w:rsid w:val="00F6031E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5ED3-E5FA-4187-A5E4-395EF29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40DF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0DF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99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7AA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6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0C99-8055-4BEF-8989-BDE99AA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9582</Words>
  <Characters>5463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cp:lastPrinted>2023-06-29T11:29:00Z</cp:lastPrinted>
  <dcterms:created xsi:type="dcterms:W3CDTF">2023-07-05T10:44:00Z</dcterms:created>
  <dcterms:modified xsi:type="dcterms:W3CDTF">2023-07-05T10:44:00Z</dcterms:modified>
</cp:coreProperties>
</file>