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B1B" w:rsidRPr="00647B74" w:rsidRDefault="00F13B1B" w:rsidP="00F13B1B">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148FAE02" wp14:editId="671349D5">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F13B1B" w:rsidRPr="00647B74" w:rsidRDefault="00F13B1B" w:rsidP="00F13B1B">
      <w:pPr>
        <w:rPr>
          <w:rFonts w:ascii="Times New Roman" w:eastAsia="Calibri" w:hAnsi="Times New Roman" w:cs="Times New Roman"/>
          <w:b/>
          <w:sz w:val="48"/>
          <w:szCs w:val="32"/>
          <w:lang w:val="uk-UA" w:eastAsia="ru-RU"/>
        </w:rPr>
      </w:pPr>
    </w:p>
    <w:p w:rsidR="00F13B1B" w:rsidRPr="00647B74" w:rsidRDefault="00F13B1B" w:rsidP="00F13B1B">
      <w:pPr>
        <w:ind w:right="-143"/>
        <w:rPr>
          <w:rFonts w:ascii="Times New Roman" w:eastAsia="Calibri" w:hAnsi="Times New Roman" w:cs="Times New Roman"/>
          <w:b/>
          <w:sz w:val="32"/>
          <w:szCs w:val="32"/>
          <w:lang w:val="uk-UA" w:eastAsia="ru-RU"/>
        </w:rPr>
      </w:pPr>
    </w:p>
    <w:p w:rsidR="00F13B1B" w:rsidRPr="00647B74" w:rsidRDefault="00F13B1B" w:rsidP="00F13B1B">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F13B1B" w:rsidRPr="00647B74" w:rsidRDefault="00F13B1B" w:rsidP="00F13B1B">
      <w:pPr>
        <w:ind w:right="-143"/>
        <w:rPr>
          <w:rFonts w:ascii="Times New Roman" w:eastAsia="Calibri" w:hAnsi="Times New Roman" w:cs="Times New Roman"/>
          <w:b/>
          <w:sz w:val="16"/>
          <w:szCs w:val="16"/>
          <w:lang w:val="uk-UA" w:eastAsia="ru-RU"/>
        </w:rPr>
      </w:pPr>
    </w:p>
    <w:p w:rsidR="00F13B1B" w:rsidRPr="00647B74" w:rsidRDefault="00F13B1B" w:rsidP="00F13B1B">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F13B1B" w:rsidRPr="00647B74" w:rsidRDefault="00F13B1B" w:rsidP="00F13B1B">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F13B1B" w:rsidRPr="00647B74" w:rsidTr="00D466AA">
        <w:tc>
          <w:tcPr>
            <w:tcW w:w="9463" w:type="dxa"/>
            <w:tcBorders>
              <w:top w:val="nil"/>
              <w:left w:val="nil"/>
              <w:bottom w:val="thinThickMediumGap" w:sz="18" w:space="0" w:color="auto"/>
              <w:right w:val="nil"/>
            </w:tcBorders>
            <w:vAlign w:val="center"/>
          </w:tcPr>
          <w:p w:rsidR="00F13B1B" w:rsidRDefault="00F13B1B" w:rsidP="00D466AA">
            <w:pPr>
              <w:ind w:left="-56" w:firstLine="0"/>
              <w:jc w:val="center"/>
              <w:rPr>
                <w:rFonts w:ascii="Times New Roman" w:eastAsia="Calibri" w:hAnsi="Times New Roman" w:cs="Times New Roman"/>
                <w:b/>
                <w:szCs w:val="26"/>
                <w:lang w:val="uk-UA" w:eastAsia="ru-RU"/>
              </w:rPr>
            </w:pPr>
          </w:p>
          <w:p w:rsidR="00F13B1B" w:rsidRPr="00647B74" w:rsidRDefault="00F13B1B" w:rsidP="00D466AA">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F13B1B" w:rsidRPr="00647B74" w:rsidRDefault="00F13B1B" w:rsidP="00F13B1B">
      <w:pPr>
        <w:jc w:val="both"/>
        <w:rPr>
          <w:rFonts w:ascii="Times New Roman" w:eastAsia="Calibri" w:hAnsi="Times New Roman" w:cs="Times New Roman"/>
          <w:b/>
          <w:sz w:val="20"/>
          <w:szCs w:val="26"/>
          <w:lang w:val="uk-UA" w:eastAsia="ru-RU"/>
        </w:rPr>
      </w:pPr>
    </w:p>
    <w:p w:rsidR="00F13B1B" w:rsidRPr="00647B74" w:rsidRDefault="00F13B1B" w:rsidP="00F13B1B">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F13B1B" w:rsidRPr="00647B74" w:rsidRDefault="00F13B1B" w:rsidP="00F13B1B">
      <w:pPr>
        <w:ind w:left="-56"/>
        <w:jc w:val="both"/>
        <w:rPr>
          <w:rFonts w:ascii="Times New Roman" w:eastAsia="Calibri" w:hAnsi="Times New Roman" w:cs="Times New Roman"/>
          <w:sz w:val="6"/>
          <w:szCs w:val="26"/>
          <w:lang w:eastAsia="ru-RU"/>
        </w:rPr>
      </w:pPr>
    </w:p>
    <w:p w:rsidR="00F13B1B" w:rsidRPr="00647B74" w:rsidRDefault="00F13B1B" w:rsidP="00F13B1B">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F13B1B" w:rsidRPr="00647B74" w:rsidRDefault="00F13B1B" w:rsidP="00F13B1B">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F13B1B" w:rsidRPr="00E907B2" w:rsidRDefault="00F13B1B" w:rsidP="00F13B1B">
      <w:pPr>
        <w:ind w:firstLine="567"/>
        <w:jc w:val="center"/>
        <w:rPr>
          <w:rFonts w:ascii="Times New Roman" w:hAnsi="Times New Roman" w:cs="Times New Roman"/>
          <w:b/>
          <w:sz w:val="28"/>
          <w:szCs w:val="28"/>
        </w:rPr>
      </w:pPr>
    </w:p>
    <w:p w:rsidR="00F13B1B" w:rsidRPr="00E907B2" w:rsidRDefault="00F13B1B" w:rsidP="00F13B1B">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F13B1B" w:rsidRPr="00E907B2" w:rsidRDefault="00F13B1B" w:rsidP="00F13B1B">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9E45D8" w:rsidRDefault="009E45D8" w:rsidP="00F13B1B">
      <w:pPr>
        <w:ind w:firstLine="567"/>
        <w:jc w:val="center"/>
        <w:rPr>
          <w:rFonts w:ascii="Times New Roman" w:hAnsi="Times New Roman" w:cs="Times New Roman"/>
          <w:b/>
          <w:sz w:val="28"/>
          <w:szCs w:val="28"/>
          <w:lang w:val="uk-UA"/>
        </w:rPr>
      </w:pPr>
    </w:p>
    <w:p w:rsidR="00F13B1B" w:rsidRDefault="00F13B1B" w:rsidP="00F13B1B">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26</w:t>
      </w:r>
      <w:r w:rsidRPr="00E907B2">
        <w:rPr>
          <w:rFonts w:ascii="Times New Roman" w:hAnsi="Times New Roman" w:cs="Times New Roman"/>
          <w:b/>
          <w:sz w:val="28"/>
          <w:szCs w:val="28"/>
          <w:lang w:val="uk-UA"/>
        </w:rPr>
        <w:t>.0</w:t>
      </w:r>
      <w:r>
        <w:rPr>
          <w:rFonts w:ascii="Times New Roman" w:hAnsi="Times New Roman" w:cs="Times New Roman"/>
          <w:b/>
          <w:sz w:val="28"/>
          <w:szCs w:val="28"/>
          <w:lang w:val="uk-UA"/>
        </w:rPr>
        <w:t>4</w:t>
      </w:r>
      <w:r w:rsidRPr="00E907B2">
        <w:rPr>
          <w:rFonts w:ascii="Times New Roman" w:hAnsi="Times New Roman" w:cs="Times New Roman"/>
          <w:b/>
          <w:sz w:val="28"/>
          <w:szCs w:val="28"/>
          <w:lang w:val="uk-UA"/>
        </w:rPr>
        <w:t>.2023 року      1</w:t>
      </w:r>
      <w:r>
        <w:rPr>
          <w:rFonts w:ascii="Times New Roman" w:hAnsi="Times New Roman" w:cs="Times New Roman"/>
          <w:b/>
          <w:sz w:val="28"/>
          <w:szCs w:val="28"/>
          <w:lang w:val="uk-UA"/>
        </w:rPr>
        <w:t>3</w:t>
      </w:r>
      <w:r w:rsidRPr="00E907B2">
        <w:rPr>
          <w:rFonts w:ascii="Times New Roman" w:hAnsi="Times New Roman" w:cs="Times New Roman"/>
          <w:b/>
          <w:sz w:val="28"/>
          <w:szCs w:val="28"/>
          <w:lang w:val="uk-UA"/>
        </w:rPr>
        <w:t>-</w:t>
      </w:r>
      <w:r>
        <w:rPr>
          <w:rFonts w:ascii="Times New Roman" w:hAnsi="Times New Roman" w:cs="Times New Roman"/>
          <w:b/>
          <w:sz w:val="28"/>
          <w:szCs w:val="28"/>
          <w:lang w:val="uk-UA"/>
        </w:rPr>
        <w:t>0</w:t>
      </w:r>
      <w:r w:rsidRPr="00E907B2">
        <w:rPr>
          <w:rFonts w:ascii="Times New Roman" w:hAnsi="Times New Roman" w:cs="Times New Roman"/>
          <w:b/>
          <w:sz w:val="28"/>
          <w:szCs w:val="28"/>
          <w:lang w:val="uk-UA"/>
        </w:rPr>
        <w:t xml:space="preserve">0       </w:t>
      </w:r>
      <w:proofErr w:type="spellStart"/>
      <w:r>
        <w:rPr>
          <w:rFonts w:ascii="Times New Roman" w:hAnsi="Times New Roman" w:cs="Times New Roman"/>
          <w:b/>
          <w:sz w:val="28"/>
          <w:szCs w:val="28"/>
          <w:lang w:val="uk-UA"/>
        </w:rPr>
        <w:t>каб</w:t>
      </w:r>
      <w:proofErr w:type="spellEnd"/>
      <w:r>
        <w:rPr>
          <w:rFonts w:ascii="Times New Roman" w:hAnsi="Times New Roman" w:cs="Times New Roman"/>
          <w:b/>
          <w:sz w:val="28"/>
          <w:szCs w:val="28"/>
          <w:lang w:val="uk-UA"/>
        </w:rPr>
        <w:t>. 307</w:t>
      </w:r>
    </w:p>
    <w:p w:rsidR="00F13B1B" w:rsidRPr="00E907B2" w:rsidRDefault="00F13B1B" w:rsidP="00F13B1B">
      <w:pPr>
        <w:ind w:firstLine="567"/>
        <w:jc w:val="center"/>
        <w:rPr>
          <w:rFonts w:ascii="Times New Roman" w:hAnsi="Times New Roman" w:cs="Times New Roman"/>
          <w:b/>
          <w:sz w:val="28"/>
          <w:szCs w:val="28"/>
          <w:lang w:val="uk-UA"/>
        </w:rPr>
      </w:pPr>
    </w:p>
    <w:p w:rsidR="00F13B1B" w:rsidRDefault="00F13B1B" w:rsidP="00F13B1B">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F13B1B" w:rsidRDefault="00F13B1B" w:rsidP="00F13B1B">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1. </w:t>
      </w:r>
      <w:r w:rsidRPr="00503C06">
        <w:rPr>
          <w:rFonts w:ascii="Times New Roman" w:eastAsia="Times New Roman" w:hAnsi="Times New Roman"/>
          <w:color w:val="000000"/>
          <w:sz w:val="28"/>
          <w:szCs w:val="28"/>
          <w:lang w:val="uk-UA" w:eastAsia="ru-RU"/>
        </w:rPr>
        <w:t xml:space="preserve">Потапський Олексій Юрійович </w:t>
      </w:r>
    </w:p>
    <w:p w:rsidR="00F13B1B" w:rsidRDefault="00F13B1B" w:rsidP="00F13B1B">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2. </w:t>
      </w:r>
      <w:proofErr w:type="spellStart"/>
      <w:r>
        <w:rPr>
          <w:rFonts w:ascii="Times New Roman" w:eastAsia="Times New Roman" w:hAnsi="Times New Roman"/>
          <w:color w:val="000000"/>
          <w:sz w:val="28"/>
          <w:szCs w:val="28"/>
          <w:lang w:val="uk-UA" w:eastAsia="ru-RU"/>
        </w:rPr>
        <w:t>Звягін</w:t>
      </w:r>
      <w:proofErr w:type="spellEnd"/>
      <w:r>
        <w:rPr>
          <w:rFonts w:ascii="Times New Roman" w:eastAsia="Times New Roman" w:hAnsi="Times New Roman"/>
          <w:color w:val="000000"/>
          <w:sz w:val="28"/>
          <w:szCs w:val="28"/>
          <w:lang w:val="uk-UA" w:eastAsia="ru-RU"/>
        </w:rPr>
        <w:t xml:space="preserve"> Олег Сергійович</w:t>
      </w:r>
    </w:p>
    <w:p w:rsidR="00F13B1B" w:rsidRDefault="00F13B1B" w:rsidP="00F13B1B">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3. Ієремія Василь Володимирович</w:t>
      </w:r>
    </w:p>
    <w:p w:rsidR="00F13B1B" w:rsidRDefault="00F13B1B" w:rsidP="00F13B1B">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4. </w:t>
      </w:r>
      <w:proofErr w:type="spellStart"/>
      <w:r>
        <w:rPr>
          <w:rFonts w:ascii="Times New Roman" w:eastAsia="Times New Roman" w:hAnsi="Times New Roman"/>
          <w:color w:val="000000"/>
          <w:sz w:val="28"/>
          <w:szCs w:val="28"/>
          <w:lang w:val="uk-UA" w:eastAsia="ru-RU"/>
        </w:rPr>
        <w:t>Макогонюк</w:t>
      </w:r>
      <w:proofErr w:type="spellEnd"/>
      <w:r>
        <w:rPr>
          <w:rFonts w:ascii="Times New Roman" w:eastAsia="Times New Roman" w:hAnsi="Times New Roman"/>
          <w:color w:val="000000"/>
          <w:sz w:val="28"/>
          <w:szCs w:val="28"/>
          <w:lang w:val="uk-UA" w:eastAsia="ru-RU"/>
        </w:rPr>
        <w:t xml:space="preserve"> Ольга Олександрівна</w:t>
      </w:r>
    </w:p>
    <w:p w:rsidR="00F13B1B" w:rsidRDefault="00F13B1B" w:rsidP="00F13B1B">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5. Танцюра Дмитро Миколайович </w:t>
      </w:r>
    </w:p>
    <w:p w:rsidR="00F13B1B" w:rsidRDefault="00F13B1B" w:rsidP="00F13B1B">
      <w:pPr>
        <w:ind w:firstLine="567"/>
        <w:jc w:val="both"/>
        <w:rPr>
          <w:rFonts w:ascii="Times New Roman" w:eastAsia="Times New Roman" w:hAnsi="Times New Roman"/>
          <w:color w:val="000000"/>
          <w:sz w:val="28"/>
          <w:szCs w:val="28"/>
          <w:lang w:val="uk-UA" w:eastAsia="ru-RU"/>
        </w:rPr>
      </w:pPr>
    </w:p>
    <w:p w:rsidR="00F13B1B" w:rsidRPr="009E192C" w:rsidRDefault="00F13B1B" w:rsidP="00F13B1B">
      <w:pPr>
        <w:jc w:val="both"/>
        <w:rPr>
          <w:rFonts w:ascii="Times New Roman" w:eastAsia="Times New Roman" w:hAnsi="Times New Roman" w:cs="Times New Roman"/>
          <w:b/>
          <w:color w:val="000000"/>
          <w:sz w:val="28"/>
          <w:szCs w:val="28"/>
          <w:u w:val="single"/>
          <w:lang w:val="uk-UA" w:eastAsia="ru-RU"/>
        </w:rPr>
      </w:pPr>
    </w:p>
    <w:p w:rsidR="00F13B1B" w:rsidRDefault="00F13B1B" w:rsidP="00F13B1B">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F13B1B" w:rsidRPr="009E192C" w:rsidRDefault="00F13B1B" w:rsidP="00F13B1B">
      <w:pPr>
        <w:jc w:val="both"/>
        <w:rPr>
          <w:rFonts w:ascii="Times New Roman" w:eastAsia="Times New Roman" w:hAnsi="Times New Roman" w:cs="Times New Roman"/>
          <w:b/>
          <w:color w:val="000000"/>
          <w:sz w:val="28"/>
          <w:szCs w:val="28"/>
          <w:u w:val="single"/>
          <w:lang w:val="uk-UA"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F13B1B" w:rsidRPr="00C8274E" w:rsidTr="00D466AA">
        <w:tc>
          <w:tcPr>
            <w:tcW w:w="3369" w:type="dxa"/>
          </w:tcPr>
          <w:p w:rsidR="00F13B1B" w:rsidRPr="00C8274E" w:rsidRDefault="00F13B1B" w:rsidP="00D466AA">
            <w:pPr>
              <w:ind w:right="27"/>
              <w:jc w:val="both"/>
              <w:rPr>
                <w:sz w:val="28"/>
                <w:szCs w:val="28"/>
                <w:lang w:val="uk-UA"/>
              </w:rPr>
            </w:pPr>
            <w:proofErr w:type="spellStart"/>
            <w:r w:rsidRPr="00C8274E">
              <w:rPr>
                <w:sz w:val="28"/>
                <w:szCs w:val="28"/>
                <w:lang w:val="uk-UA"/>
              </w:rPr>
              <w:t>Бедрега</w:t>
            </w:r>
            <w:proofErr w:type="spellEnd"/>
          </w:p>
          <w:p w:rsidR="00F13B1B" w:rsidRPr="00C8274E" w:rsidRDefault="00F13B1B" w:rsidP="00D466AA">
            <w:pPr>
              <w:ind w:right="27"/>
              <w:jc w:val="both"/>
              <w:rPr>
                <w:sz w:val="28"/>
                <w:szCs w:val="28"/>
                <w:lang w:val="uk-UA"/>
              </w:rPr>
            </w:pPr>
            <w:r w:rsidRPr="00C8274E">
              <w:rPr>
                <w:sz w:val="28"/>
                <w:szCs w:val="28"/>
                <w:lang w:val="uk-UA"/>
              </w:rPr>
              <w:t xml:space="preserve">Світлана Миколаївна   </w:t>
            </w:r>
          </w:p>
        </w:tc>
        <w:tc>
          <w:tcPr>
            <w:tcW w:w="6201" w:type="dxa"/>
          </w:tcPr>
          <w:p w:rsidR="00F13B1B" w:rsidRPr="00C8274E" w:rsidRDefault="00F13B1B" w:rsidP="00D466AA">
            <w:pPr>
              <w:ind w:left="33" w:right="27" w:firstLine="284"/>
              <w:jc w:val="both"/>
              <w:rPr>
                <w:sz w:val="28"/>
                <w:szCs w:val="28"/>
                <w:lang w:val="uk-UA"/>
              </w:rPr>
            </w:pPr>
          </w:p>
          <w:p w:rsidR="00F13B1B" w:rsidRPr="00C8274E" w:rsidRDefault="00F13B1B" w:rsidP="00D466AA">
            <w:pPr>
              <w:ind w:left="33" w:right="27" w:firstLine="284"/>
              <w:jc w:val="both"/>
              <w:rPr>
                <w:sz w:val="28"/>
                <w:szCs w:val="28"/>
                <w:lang w:val="uk-UA"/>
              </w:rPr>
            </w:pPr>
            <w:r w:rsidRPr="00C8274E">
              <w:rPr>
                <w:sz w:val="28"/>
                <w:szCs w:val="28"/>
                <w:lang w:val="uk-UA"/>
              </w:rPr>
              <w:t>- заступник міського голови - директор Департаменту фінансів Одеської міської ради;</w:t>
            </w:r>
          </w:p>
        </w:tc>
      </w:tr>
      <w:tr w:rsidR="00F13B1B" w:rsidRPr="00E0289F" w:rsidTr="00D466AA">
        <w:tc>
          <w:tcPr>
            <w:tcW w:w="3369" w:type="dxa"/>
          </w:tcPr>
          <w:p w:rsidR="00F13B1B" w:rsidRPr="00E0289F" w:rsidRDefault="00F13B1B" w:rsidP="00D466AA">
            <w:pPr>
              <w:ind w:right="27"/>
              <w:jc w:val="both"/>
              <w:rPr>
                <w:sz w:val="28"/>
                <w:szCs w:val="28"/>
                <w:lang w:val="uk-UA"/>
              </w:rPr>
            </w:pPr>
            <w:r w:rsidRPr="00E0289F">
              <w:rPr>
                <w:sz w:val="28"/>
                <w:szCs w:val="28"/>
                <w:lang w:val="uk-UA"/>
              </w:rPr>
              <w:t>Кузнєцов</w:t>
            </w:r>
          </w:p>
          <w:p w:rsidR="00F13B1B" w:rsidRPr="00E0289F" w:rsidRDefault="00F13B1B" w:rsidP="00D466AA">
            <w:pPr>
              <w:ind w:right="27"/>
              <w:jc w:val="both"/>
              <w:rPr>
                <w:sz w:val="28"/>
                <w:szCs w:val="28"/>
                <w:lang w:val="uk-UA"/>
              </w:rPr>
            </w:pPr>
            <w:r w:rsidRPr="00E0289F">
              <w:rPr>
                <w:sz w:val="28"/>
                <w:szCs w:val="28"/>
                <w:lang w:val="uk-UA"/>
              </w:rPr>
              <w:t xml:space="preserve">Віктор Володимирович </w:t>
            </w:r>
          </w:p>
        </w:tc>
        <w:tc>
          <w:tcPr>
            <w:tcW w:w="6201" w:type="dxa"/>
          </w:tcPr>
          <w:p w:rsidR="00F13B1B" w:rsidRPr="00E0289F" w:rsidRDefault="00F13B1B" w:rsidP="00D466AA">
            <w:pPr>
              <w:ind w:left="33" w:right="27" w:firstLine="284"/>
              <w:jc w:val="both"/>
              <w:rPr>
                <w:sz w:val="28"/>
                <w:szCs w:val="28"/>
                <w:lang w:val="uk-UA"/>
              </w:rPr>
            </w:pPr>
          </w:p>
          <w:p w:rsidR="00F13B1B" w:rsidRPr="00E0289F" w:rsidRDefault="00F13B1B" w:rsidP="00D466AA">
            <w:pPr>
              <w:ind w:left="317" w:right="27"/>
              <w:jc w:val="both"/>
              <w:rPr>
                <w:sz w:val="28"/>
                <w:szCs w:val="28"/>
                <w:lang w:val="uk-UA"/>
              </w:rPr>
            </w:pPr>
            <w:r w:rsidRPr="00E0289F">
              <w:rPr>
                <w:sz w:val="28"/>
                <w:szCs w:val="28"/>
                <w:lang w:val="uk-UA"/>
              </w:rPr>
              <w:t>- директор Департаменту муніципальної безпеки Одеської міської ради;</w:t>
            </w:r>
          </w:p>
        </w:tc>
      </w:tr>
      <w:tr w:rsidR="00F13B1B" w:rsidRPr="00E0289F" w:rsidTr="00D466AA">
        <w:tc>
          <w:tcPr>
            <w:tcW w:w="3369" w:type="dxa"/>
          </w:tcPr>
          <w:p w:rsidR="00F13B1B" w:rsidRPr="00E0289F" w:rsidRDefault="00F13B1B" w:rsidP="00D466AA">
            <w:pPr>
              <w:ind w:right="27"/>
              <w:jc w:val="both"/>
              <w:rPr>
                <w:sz w:val="28"/>
                <w:szCs w:val="28"/>
                <w:lang w:val="uk-UA"/>
              </w:rPr>
            </w:pPr>
            <w:proofErr w:type="spellStart"/>
            <w:r w:rsidRPr="00E0289F">
              <w:rPr>
                <w:sz w:val="28"/>
                <w:szCs w:val="28"/>
                <w:lang w:val="uk-UA"/>
              </w:rPr>
              <w:t>Боринська</w:t>
            </w:r>
            <w:proofErr w:type="spellEnd"/>
          </w:p>
          <w:p w:rsidR="00F13B1B" w:rsidRPr="00E0289F" w:rsidRDefault="00F13B1B" w:rsidP="00D466AA">
            <w:pPr>
              <w:ind w:right="27"/>
              <w:jc w:val="both"/>
              <w:rPr>
                <w:sz w:val="28"/>
                <w:szCs w:val="28"/>
                <w:lang w:val="uk-UA"/>
              </w:rPr>
            </w:pPr>
            <w:r w:rsidRPr="00E0289F">
              <w:rPr>
                <w:sz w:val="28"/>
                <w:szCs w:val="28"/>
                <w:lang w:val="uk-UA"/>
              </w:rPr>
              <w:t xml:space="preserve">Тетяна Сергіївна </w:t>
            </w:r>
          </w:p>
        </w:tc>
        <w:tc>
          <w:tcPr>
            <w:tcW w:w="6201" w:type="dxa"/>
          </w:tcPr>
          <w:p w:rsidR="00F13B1B" w:rsidRPr="00E0289F" w:rsidRDefault="00F13B1B" w:rsidP="00D466AA">
            <w:pPr>
              <w:ind w:left="33" w:right="27" w:firstLine="284"/>
              <w:jc w:val="both"/>
              <w:rPr>
                <w:sz w:val="28"/>
                <w:szCs w:val="28"/>
                <w:lang w:val="uk-UA"/>
              </w:rPr>
            </w:pPr>
          </w:p>
          <w:p w:rsidR="00F13B1B" w:rsidRPr="00E0289F" w:rsidRDefault="00F13B1B" w:rsidP="00D466AA">
            <w:pPr>
              <w:ind w:left="33" w:right="27" w:firstLine="284"/>
              <w:jc w:val="both"/>
              <w:rPr>
                <w:sz w:val="28"/>
                <w:szCs w:val="28"/>
                <w:lang w:val="uk-UA"/>
              </w:rPr>
            </w:pPr>
            <w:r w:rsidRPr="00E0289F">
              <w:rPr>
                <w:sz w:val="28"/>
                <w:szCs w:val="28"/>
                <w:shd w:val="clear" w:color="auto" w:fill="FFFFFF"/>
                <w:lang w:val="uk-UA"/>
              </w:rPr>
              <w:t xml:space="preserve">- в.о. директора Департаменту архітектури та містобудування Одеської міської ради;       </w:t>
            </w:r>
          </w:p>
        </w:tc>
      </w:tr>
      <w:tr w:rsidR="00F13B1B" w:rsidRPr="00E0289F" w:rsidTr="00D466AA">
        <w:tc>
          <w:tcPr>
            <w:tcW w:w="3369" w:type="dxa"/>
          </w:tcPr>
          <w:p w:rsidR="00F13B1B" w:rsidRPr="00E0289F" w:rsidRDefault="00F13B1B" w:rsidP="00D466AA">
            <w:pPr>
              <w:ind w:right="27"/>
              <w:jc w:val="both"/>
              <w:rPr>
                <w:sz w:val="28"/>
                <w:szCs w:val="28"/>
                <w:lang w:val="uk-UA"/>
              </w:rPr>
            </w:pPr>
            <w:proofErr w:type="spellStart"/>
            <w:r w:rsidRPr="00E0289F">
              <w:rPr>
                <w:sz w:val="28"/>
                <w:szCs w:val="28"/>
                <w:lang w:val="uk-UA"/>
              </w:rPr>
              <w:t>Касимов</w:t>
            </w:r>
            <w:proofErr w:type="spellEnd"/>
          </w:p>
          <w:p w:rsidR="00F13B1B" w:rsidRPr="00E0289F" w:rsidRDefault="00F13B1B" w:rsidP="00D466AA">
            <w:pPr>
              <w:ind w:right="27"/>
              <w:jc w:val="both"/>
              <w:rPr>
                <w:sz w:val="28"/>
                <w:szCs w:val="28"/>
                <w:lang w:val="uk-UA"/>
              </w:rPr>
            </w:pPr>
            <w:r w:rsidRPr="00E0289F">
              <w:rPr>
                <w:sz w:val="28"/>
                <w:szCs w:val="28"/>
                <w:lang w:val="uk-UA"/>
              </w:rPr>
              <w:t xml:space="preserve">Марат </w:t>
            </w:r>
            <w:proofErr w:type="spellStart"/>
            <w:r w:rsidRPr="00E0289F">
              <w:rPr>
                <w:sz w:val="28"/>
                <w:szCs w:val="28"/>
                <w:lang w:val="uk-UA"/>
              </w:rPr>
              <w:t>Маргазіянович</w:t>
            </w:r>
            <w:proofErr w:type="spellEnd"/>
            <w:r w:rsidRPr="00E0289F">
              <w:rPr>
                <w:sz w:val="28"/>
                <w:szCs w:val="28"/>
                <w:lang w:val="uk-UA"/>
              </w:rPr>
              <w:t xml:space="preserve"> </w:t>
            </w:r>
          </w:p>
        </w:tc>
        <w:tc>
          <w:tcPr>
            <w:tcW w:w="6201" w:type="dxa"/>
          </w:tcPr>
          <w:p w:rsidR="00F13B1B" w:rsidRPr="00E0289F" w:rsidRDefault="00F13B1B" w:rsidP="00D466AA">
            <w:pPr>
              <w:ind w:left="33" w:right="27" w:firstLine="284"/>
              <w:jc w:val="both"/>
              <w:rPr>
                <w:sz w:val="28"/>
                <w:szCs w:val="28"/>
                <w:lang w:val="uk-UA"/>
              </w:rPr>
            </w:pPr>
          </w:p>
          <w:p w:rsidR="00F13B1B" w:rsidRPr="00E0289F" w:rsidRDefault="00F13B1B" w:rsidP="00D466AA">
            <w:pPr>
              <w:ind w:left="33" w:right="27" w:firstLine="284"/>
              <w:jc w:val="both"/>
              <w:rPr>
                <w:sz w:val="28"/>
                <w:szCs w:val="28"/>
                <w:lang w:val="uk-UA"/>
              </w:rPr>
            </w:pPr>
            <w:r w:rsidRPr="00E0289F">
              <w:rPr>
                <w:sz w:val="28"/>
                <w:szCs w:val="28"/>
                <w:lang w:val="uk-UA"/>
              </w:rPr>
              <w:t xml:space="preserve">- перший заступник </w:t>
            </w:r>
            <w:r w:rsidRPr="00E0289F">
              <w:rPr>
                <w:sz w:val="28"/>
                <w:szCs w:val="28"/>
                <w:shd w:val="clear" w:color="auto" w:fill="FFFFFF"/>
                <w:lang w:val="uk-UA"/>
              </w:rPr>
              <w:t xml:space="preserve">директора Департаменту архітектури та містобудування Одеської міської ради;       </w:t>
            </w:r>
          </w:p>
        </w:tc>
      </w:tr>
      <w:tr w:rsidR="00F13B1B" w:rsidRPr="00DE2303" w:rsidTr="00D466AA">
        <w:tc>
          <w:tcPr>
            <w:tcW w:w="3369" w:type="dxa"/>
          </w:tcPr>
          <w:p w:rsidR="00F13B1B" w:rsidRPr="00E0289F" w:rsidRDefault="00F13B1B" w:rsidP="00D466AA">
            <w:pPr>
              <w:ind w:right="27"/>
              <w:jc w:val="both"/>
              <w:rPr>
                <w:sz w:val="28"/>
                <w:szCs w:val="28"/>
                <w:lang w:val="uk-UA"/>
              </w:rPr>
            </w:pPr>
            <w:r w:rsidRPr="00E0289F">
              <w:rPr>
                <w:sz w:val="28"/>
                <w:szCs w:val="28"/>
                <w:lang w:val="uk-UA"/>
              </w:rPr>
              <w:t>Герасименко</w:t>
            </w:r>
          </w:p>
          <w:p w:rsidR="00F13B1B" w:rsidRPr="00E0289F" w:rsidRDefault="00F13B1B" w:rsidP="00D466AA">
            <w:pPr>
              <w:ind w:right="27"/>
              <w:jc w:val="both"/>
              <w:rPr>
                <w:sz w:val="28"/>
                <w:szCs w:val="28"/>
                <w:lang w:val="uk-UA"/>
              </w:rPr>
            </w:pPr>
            <w:r w:rsidRPr="00E0289F">
              <w:rPr>
                <w:sz w:val="28"/>
                <w:szCs w:val="28"/>
                <w:lang w:val="uk-UA"/>
              </w:rPr>
              <w:t xml:space="preserve">Андрій Іванович  </w:t>
            </w:r>
          </w:p>
        </w:tc>
        <w:tc>
          <w:tcPr>
            <w:tcW w:w="6201" w:type="dxa"/>
          </w:tcPr>
          <w:p w:rsidR="00F13B1B" w:rsidRPr="00E0289F" w:rsidRDefault="00F13B1B" w:rsidP="00D466AA">
            <w:pPr>
              <w:ind w:left="33" w:right="27" w:firstLine="284"/>
              <w:jc w:val="both"/>
              <w:rPr>
                <w:sz w:val="28"/>
                <w:szCs w:val="28"/>
                <w:lang w:val="uk-UA"/>
              </w:rPr>
            </w:pPr>
          </w:p>
          <w:p w:rsidR="00F13B1B" w:rsidRPr="00E0289F" w:rsidRDefault="00F13B1B" w:rsidP="00D466AA">
            <w:pPr>
              <w:ind w:left="33" w:right="27" w:firstLine="284"/>
              <w:jc w:val="both"/>
              <w:rPr>
                <w:sz w:val="28"/>
                <w:szCs w:val="28"/>
                <w:lang w:val="uk-UA"/>
              </w:rPr>
            </w:pPr>
            <w:r w:rsidRPr="00E0289F">
              <w:rPr>
                <w:sz w:val="28"/>
                <w:szCs w:val="28"/>
                <w:lang w:val="uk-UA"/>
              </w:rPr>
              <w:t xml:space="preserve">- </w:t>
            </w:r>
            <w:r w:rsidRPr="00E0289F">
              <w:rPr>
                <w:sz w:val="28"/>
                <w:szCs w:val="28"/>
                <w:shd w:val="clear" w:color="auto" w:fill="FFFFFF"/>
                <w:lang w:val="uk-UA"/>
              </w:rPr>
              <w:t>начальник Відділу мобілізаційної та оборонної роботи Одеської  міської ради</w:t>
            </w:r>
            <w:r>
              <w:rPr>
                <w:sz w:val="28"/>
                <w:szCs w:val="28"/>
                <w:shd w:val="clear" w:color="auto" w:fill="FFFFFF"/>
                <w:lang w:val="uk-UA"/>
              </w:rPr>
              <w:t>;</w:t>
            </w:r>
          </w:p>
        </w:tc>
      </w:tr>
      <w:tr w:rsidR="00F13B1B" w:rsidRPr="00E0289F" w:rsidTr="00D466AA">
        <w:tc>
          <w:tcPr>
            <w:tcW w:w="3369" w:type="dxa"/>
          </w:tcPr>
          <w:p w:rsidR="00F13B1B" w:rsidRPr="00E0289F" w:rsidRDefault="00F13B1B" w:rsidP="00D466AA">
            <w:pPr>
              <w:ind w:right="27"/>
              <w:jc w:val="both"/>
              <w:rPr>
                <w:rFonts w:ascii="Times New Roman" w:hAnsi="Times New Roman" w:cs="Times New Roman"/>
                <w:sz w:val="28"/>
                <w:szCs w:val="28"/>
                <w:lang w:val="uk-UA"/>
              </w:rPr>
            </w:pPr>
            <w:r w:rsidRPr="00E0289F">
              <w:rPr>
                <w:rFonts w:ascii="Times New Roman" w:hAnsi="Times New Roman" w:cs="Times New Roman"/>
                <w:sz w:val="28"/>
                <w:szCs w:val="28"/>
                <w:lang w:val="uk-UA"/>
              </w:rPr>
              <w:lastRenderedPageBreak/>
              <w:t>Мостовських</w:t>
            </w:r>
          </w:p>
          <w:p w:rsidR="00F13B1B" w:rsidRPr="00E0289F" w:rsidRDefault="00F13B1B" w:rsidP="00D466AA">
            <w:pPr>
              <w:ind w:right="27"/>
              <w:jc w:val="both"/>
              <w:rPr>
                <w:rFonts w:ascii="Times New Roman" w:hAnsi="Times New Roman" w:cs="Times New Roman"/>
                <w:sz w:val="28"/>
                <w:szCs w:val="28"/>
                <w:lang w:val="uk-UA"/>
              </w:rPr>
            </w:pPr>
            <w:r w:rsidRPr="00E0289F">
              <w:rPr>
                <w:rFonts w:ascii="Times New Roman" w:hAnsi="Times New Roman" w:cs="Times New Roman"/>
                <w:sz w:val="28"/>
                <w:szCs w:val="28"/>
                <w:lang w:val="uk-UA"/>
              </w:rPr>
              <w:t>Наталія Іванівна</w:t>
            </w:r>
          </w:p>
        </w:tc>
        <w:tc>
          <w:tcPr>
            <w:tcW w:w="6201" w:type="dxa"/>
          </w:tcPr>
          <w:p w:rsidR="00F13B1B" w:rsidRPr="00E0289F" w:rsidRDefault="00F13B1B" w:rsidP="00D466AA">
            <w:pPr>
              <w:ind w:left="34" w:right="27" w:firstLine="142"/>
              <w:jc w:val="both"/>
              <w:rPr>
                <w:rFonts w:ascii="Times New Roman" w:hAnsi="Times New Roman" w:cs="Times New Roman"/>
                <w:sz w:val="28"/>
                <w:szCs w:val="28"/>
                <w:lang w:val="uk-UA"/>
              </w:rPr>
            </w:pPr>
          </w:p>
          <w:p w:rsidR="00F13B1B" w:rsidRPr="00E0289F" w:rsidRDefault="00F13B1B" w:rsidP="00D466AA">
            <w:pPr>
              <w:ind w:right="27" w:firstLine="142"/>
              <w:jc w:val="both"/>
              <w:rPr>
                <w:rFonts w:ascii="Times New Roman" w:hAnsi="Times New Roman" w:cs="Times New Roman"/>
                <w:sz w:val="28"/>
                <w:szCs w:val="28"/>
                <w:lang w:val="uk-UA"/>
              </w:rPr>
            </w:pPr>
            <w:r w:rsidRPr="00E0289F">
              <w:rPr>
                <w:rFonts w:ascii="Times New Roman" w:hAnsi="Times New Roman" w:cs="Times New Roman"/>
                <w:sz w:val="28"/>
                <w:szCs w:val="28"/>
                <w:lang w:val="uk-UA"/>
              </w:rPr>
              <w:t>- директор Департаменту міського господарства Одеської міської ради;</w:t>
            </w:r>
          </w:p>
        </w:tc>
      </w:tr>
      <w:tr w:rsidR="00F13B1B" w:rsidRPr="00E0289F" w:rsidTr="00D466AA">
        <w:tc>
          <w:tcPr>
            <w:tcW w:w="3369" w:type="dxa"/>
            <w:tcBorders>
              <w:top w:val="single" w:sz="4" w:space="0" w:color="auto"/>
              <w:left w:val="single" w:sz="4" w:space="0" w:color="auto"/>
              <w:bottom w:val="single" w:sz="4" w:space="0" w:color="auto"/>
              <w:right w:val="single" w:sz="4" w:space="0" w:color="auto"/>
            </w:tcBorders>
          </w:tcPr>
          <w:p w:rsidR="00F13B1B" w:rsidRPr="00E0289F" w:rsidRDefault="00F13B1B" w:rsidP="00D466AA">
            <w:pPr>
              <w:ind w:right="27"/>
              <w:jc w:val="both"/>
              <w:rPr>
                <w:rFonts w:ascii="Times New Roman" w:hAnsi="Times New Roman" w:cs="Times New Roman"/>
                <w:sz w:val="28"/>
                <w:szCs w:val="28"/>
                <w:lang w:val="uk-UA"/>
              </w:rPr>
            </w:pPr>
            <w:r w:rsidRPr="00E0289F">
              <w:rPr>
                <w:rFonts w:ascii="Times New Roman" w:hAnsi="Times New Roman" w:cs="Times New Roman"/>
                <w:sz w:val="28"/>
                <w:szCs w:val="28"/>
                <w:lang w:val="uk-UA"/>
              </w:rPr>
              <w:t>Сиваш</w:t>
            </w:r>
          </w:p>
          <w:p w:rsidR="00F13B1B" w:rsidRPr="00E0289F" w:rsidRDefault="00F13B1B" w:rsidP="00D466AA">
            <w:pPr>
              <w:ind w:right="27"/>
              <w:jc w:val="both"/>
              <w:rPr>
                <w:rFonts w:ascii="Times New Roman" w:hAnsi="Times New Roman" w:cs="Times New Roman"/>
                <w:sz w:val="28"/>
                <w:szCs w:val="28"/>
                <w:lang w:val="uk-UA"/>
              </w:rPr>
            </w:pPr>
            <w:r w:rsidRPr="00E0289F">
              <w:rPr>
                <w:rFonts w:ascii="Times New Roman" w:hAnsi="Times New Roman" w:cs="Times New Roman"/>
                <w:sz w:val="28"/>
                <w:szCs w:val="28"/>
                <w:lang w:val="uk-UA"/>
              </w:rPr>
              <w:t xml:space="preserve">Андрій Сергійович </w:t>
            </w:r>
          </w:p>
        </w:tc>
        <w:tc>
          <w:tcPr>
            <w:tcW w:w="6201" w:type="dxa"/>
            <w:tcBorders>
              <w:top w:val="single" w:sz="4" w:space="0" w:color="auto"/>
              <w:left w:val="single" w:sz="4" w:space="0" w:color="auto"/>
              <w:bottom w:val="single" w:sz="4" w:space="0" w:color="auto"/>
              <w:right w:val="single" w:sz="4" w:space="0" w:color="auto"/>
            </w:tcBorders>
          </w:tcPr>
          <w:p w:rsidR="00F13B1B" w:rsidRPr="00E0289F" w:rsidRDefault="00F13B1B" w:rsidP="00D466AA">
            <w:pPr>
              <w:ind w:left="34" w:right="27" w:firstLine="142"/>
              <w:jc w:val="both"/>
              <w:rPr>
                <w:rFonts w:ascii="Times New Roman" w:hAnsi="Times New Roman" w:cs="Times New Roman"/>
                <w:sz w:val="28"/>
                <w:szCs w:val="28"/>
                <w:lang w:val="uk-UA"/>
              </w:rPr>
            </w:pPr>
          </w:p>
          <w:p w:rsidR="00F13B1B" w:rsidRPr="00E0289F" w:rsidRDefault="00F13B1B" w:rsidP="00D466AA">
            <w:pPr>
              <w:ind w:left="34" w:right="27" w:firstLine="142"/>
              <w:jc w:val="both"/>
              <w:rPr>
                <w:rFonts w:ascii="Times New Roman" w:hAnsi="Times New Roman" w:cs="Times New Roman"/>
                <w:sz w:val="28"/>
                <w:szCs w:val="28"/>
                <w:lang w:val="uk-UA"/>
              </w:rPr>
            </w:pPr>
            <w:r w:rsidRPr="00E0289F">
              <w:rPr>
                <w:rFonts w:ascii="Times New Roman" w:hAnsi="Times New Roman" w:cs="Times New Roman"/>
                <w:sz w:val="28"/>
                <w:szCs w:val="28"/>
                <w:lang w:val="uk-UA"/>
              </w:rPr>
              <w:t>- директор Департаменту інформації та цифрових рішень Одеської міської ради;</w:t>
            </w:r>
          </w:p>
        </w:tc>
      </w:tr>
      <w:tr w:rsidR="00F13B1B" w:rsidRPr="00E0289F" w:rsidTr="00D466AA">
        <w:tc>
          <w:tcPr>
            <w:tcW w:w="3369" w:type="dxa"/>
            <w:tcBorders>
              <w:top w:val="single" w:sz="4" w:space="0" w:color="auto"/>
              <w:left w:val="single" w:sz="4" w:space="0" w:color="auto"/>
              <w:bottom w:val="single" w:sz="4" w:space="0" w:color="auto"/>
              <w:right w:val="single" w:sz="4" w:space="0" w:color="auto"/>
            </w:tcBorders>
          </w:tcPr>
          <w:p w:rsidR="00F13B1B" w:rsidRPr="00E0289F" w:rsidRDefault="00F13B1B" w:rsidP="00D466AA">
            <w:pPr>
              <w:ind w:right="27"/>
              <w:jc w:val="both"/>
              <w:rPr>
                <w:rFonts w:ascii="Times New Roman" w:hAnsi="Times New Roman" w:cs="Times New Roman"/>
                <w:sz w:val="28"/>
                <w:szCs w:val="28"/>
                <w:lang w:val="uk-UA"/>
              </w:rPr>
            </w:pPr>
            <w:r w:rsidRPr="00E0289F">
              <w:rPr>
                <w:rFonts w:ascii="Times New Roman" w:hAnsi="Times New Roman" w:cs="Times New Roman"/>
                <w:sz w:val="28"/>
                <w:szCs w:val="28"/>
                <w:lang w:val="uk-UA"/>
              </w:rPr>
              <w:t>Асауленко</w:t>
            </w:r>
          </w:p>
          <w:p w:rsidR="00F13B1B" w:rsidRPr="00E0289F" w:rsidRDefault="00F13B1B" w:rsidP="00D466AA">
            <w:pPr>
              <w:ind w:right="27"/>
              <w:jc w:val="both"/>
              <w:rPr>
                <w:rFonts w:ascii="Times New Roman" w:hAnsi="Times New Roman" w:cs="Times New Roman"/>
                <w:sz w:val="28"/>
                <w:szCs w:val="28"/>
                <w:lang w:val="uk-UA"/>
              </w:rPr>
            </w:pPr>
            <w:r w:rsidRPr="00E0289F">
              <w:rPr>
                <w:rFonts w:ascii="Times New Roman" w:hAnsi="Times New Roman" w:cs="Times New Roman"/>
                <w:sz w:val="28"/>
                <w:szCs w:val="28"/>
                <w:lang w:val="uk-UA"/>
              </w:rPr>
              <w:t xml:space="preserve">Олексій Володимирович </w:t>
            </w:r>
          </w:p>
        </w:tc>
        <w:tc>
          <w:tcPr>
            <w:tcW w:w="6201" w:type="dxa"/>
            <w:tcBorders>
              <w:top w:val="single" w:sz="4" w:space="0" w:color="auto"/>
              <w:left w:val="single" w:sz="4" w:space="0" w:color="auto"/>
              <w:bottom w:val="single" w:sz="4" w:space="0" w:color="auto"/>
              <w:right w:val="single" w:sz="4" w:space="0" w:color="auto"/>
            </w:tcBorders>
          </w:tcPr>
          <w:p w:rsidR="00F13B1B" w:rsidRPr="00E0289F" w:rsidRDefault="00F13B1B" w:rsidP="00D466AA">
            <w:pPr>
              <w:ind w:left="34" w:right="27" w:firstLine="142"/>
              <w:jc w:val="both"/>
              <w:rPr>
                <w:rFonts w:ascii="Times New Roman" w:hAnsi="Times New Roman" w:cs="Times New Roman"/>
                <w:sz w:val="28"/>
                <w:szCs w:val="28"/>
                <w:lang w:val="uk-UA"/>
              </w:rPr>
            </w:pPr>
          </w:p>
          <w:p w:rsidR="00F13B1B" w:rsidRPr="00E0289F" w:rsidRDefault="00F13B1B" w:rsidP="00D466AA">
            <w:pPr>
              <w:ind w:left="34" w:right="27" w:firstLine="142"/>
              <w:jc w:val="both"/>
              <w:rPr>
                <w:rFonts w:ascii="Times New Roman" w:hAnsi="Times New Roman" w:cs="Times New Roman"/>
                <w:sz w:val="28"/>
                <w:szCs w:val="28"/>
                <w:lang w:val="uk-UA"/>
              </w:rPr>
            </w:pPr>
            <w:r w:rsidRPr="00E0289F">
              <w:rPr>
                <w:rFonts w:ascii="Times New Roman" w:hAnsi="Times New Roman" w:cs="Times New Roman"/>
                <w:sz w:val="28"/>
                <w:szCs w:val="28"/>
                <w:lang w:val="uk-UA"/>
              </w:rPr>
              <w:t>- депутат Одеської міської ради;</w:t>
            </w:r>
          </w:p>
          <w:p w:rsidR="00F13B1B" w:rsidRPr="00E0289F" w:rsidRDefault="00F13B1B" w:rsidP="00D466AA">
            <w:pPr>
              <w:ind w:left="34" w:right="27" w:firstLine="142"/>
              <w:jc w:val="both"/>
              <w:rPr>
                <w:rFonts w:ascii="Times New Roman" w:hAnsi="Times New Roman" w:cs="Times New Roman"/>
                <w:sz w:val="28"/>
                <w:szCs w:val="28"/>
                <w:lang w:val="uk-UA"/>
              </w:rPr>
            </w:pPr>
          </w:p>
        </w:tc>
      </w:tr>
      <w:tr w:rsidR="00F13B1B" w:rsidRPr="00E0289F" w:rsidTr="00D466AA">
        <w:tc>
          <w:tcPr>
            <w:tcW w:w="3369" w:type="dxa"/>
            <w:tcBorders>
              <w:top w:val="single" w:sz="4" w:space="0" w:color="auto"/>
              <w:left w:val="single" w:sz="4" w:space="0" w:color="auto"/>
              <w:bottom w:val="single" w:sz="4" w:space="0" w:color="auto"/>
              <w:right w:val="single" w:sz="4" w:space="0" w:color="auto"/>
            </w:tcBorders>
          </w:tcPr>
          <w:p w:rsidR="00F13B1B" w:rsidRPr="00E0289F" w:rsidRDefault="00F13B1B" w:rsidP="00D466AA">
            <w:pPr>
              <w:ind w:right="27"/>
              <w:jc w:val="both"/>
              <w:rPr>
                <w:rFonts w:ascii="Times New Roman" w:hAnsi="Times New Roman" w:cs="Times New Roman"/>
                <w:sz w:val="28"/>
                <w:szCs w:val="28"/>
                <w:lang w:val="uk-UA"/>
              </w:rPr>
            </w:pPr>
            <w:proofErr w:type="spellStart"/>
            <w:r w:rsidRPr="00E0289F">
              <w:rPr>
                <w:rFonts w:ascii="Times New Roman" w:hAnsi="Times New Roman" w:cs="Times New Roman"/>
                <w:sz w:val="28"/>
                <w:szCs w:val="28"/>
                <w:lang w:val="uk-UA"/>
              </w:rPr>
              <w:t>Панов</w:t>
            </w:r>
            <w:proofErr w:type="spellEnd"/>
          </w:p>
          <w:p w:rsidR="00F13B1B" w:rsidRPr="00E0289F" w:rsidRDefault="00F13B1B" w:rsidP="00D466AA">
            <w:pPr>
              <w:ind w:right="27"/>
              <w:jc w:val="both"/>
              <w:rPr>
                <w:rFonts w:ascii="Times New Roman" w:hAnsi="Times New Roman" w:cs="Times New Roman"/>
                <w:sz w:val="28"/>
                <w:szCs w:val="28"/>
                <w:lang w:val="uk-UA"/>
              </w:rPr>
            </w:pPr>
            <w:r w:rsidRPr="00E0289F">
              <w:rPr>
                <w:rFonts w:ascii="Times New Roman" w:hAnsi="Times New Roman" w:cs="Times New Roman"/>
                <w:sz w:val="28"/>
                <w:szCs w:val="28"/>
                <w:lang w:val="uk-UA"/>
              </w:rPr>
              <w:t xml:space="preserve">Борис Миколайович </w:t>
            </w:r>
          </w:p>
        </w:tc>
        <w:tc>
          <w:tcPr>
            <w:tcW w:w="6201" w:type="dxa"/>
            <w:tcBorders>
              <w:top w:val="single" w:sz="4" w:space="0" w:color="auto"/>
              <w:left w:val="single" w:sz="4" w:space="0" w:color="auto"/>
              <w:bottom w:val="single" w:sz="4" w:space="0" w:color="auto"/>
              <w:right w:val="single" w:sz="4" w:space="0" w:color="auto"/>
            </w:tcBorders>
          </w:tcPr>
          <w:p w:rsidR="00F13B1B" w:rsidRPr="00E0289F" w:rsidRDefault="00F13B1B" w:rsidP="00D466AA">
            <w:pPr>
              <w:ind w:left="34" w:right="27" w:firstLine="142"/>
              <w:jc w:val="both"/>
              <w:rPr>
                <w:rFonts w:ascii="Times New Roman" w:hAnsi="Times New Roman" w:cs="Times New Roman"/>
                <w:sz w:val="28"/>
                <w:szCs w:val="28"/>
                <w:lang w:val="uk-UA"/>
              </w:rPr>
            </w:pPr>
          </w:p>
          <w:p w:rsidR="00F13B1B" w:rsidRPr="00E0289F" w:rsidRDefault="00F13B1B" w:rsidP="00D466AA">
            <w:pPr>
              <w:ind w:left="34" w:right="27" w:firstLine="142"/>
              <w:jc w:val="both"/>
              <w:rPr>
                <w:rFonts w:ascii="Times New Roman" w:hAnsi="Times New Roman" w:cs="Times New Roman"/>
                <w:sz w:val="28"/>
                <w:szCs w:val="28"/>
                <w:lang w:val="uk-UA"/>
              </w:rPr>
            </w:pPr>
            <w:r w:rsidRPr="00E0289F">
              <w:rPr>
                <w:rFonts w:ascii="Times New Roman" w:hAnsi="Times New Roman" w:cs="Times New Roman"/>
                <w:sz w:val="28"/>
                <w:szCs w:val="28"/>
                <w:lang w:val="uk-UA"/>
              </w:rPr>
              <w:t xml:space="preserve">- начальник Управління капітального будівництва Одеської міської ради. </w:t>
            </w:r>
          </w:p>
        </w:tc>
      </w:tr>
    </w:tbl>
    <w:p w:rsidR="00F13B1B" w:rsidRPr="00C8274E" w:rsidRDefault="00F13B1B" w:rsidP="00F13B1B">
      <w:pPr>
        <w:rPr>
          <w:rFonts w:ascii="Times New Roman" w:hAnsi="Times New Roman" w:cs="Times New Roman"/>
        </w:rPr>
      </w:pPr>
    </w:p>
    <w:p w:rsidR="00F13B1B" w:rsidRPr="00F47167" w:rsidRDefault="00F13B1B" w:rsidP="00F13B1B">
      <w:pPr>
        <w:tabs>
          <w:tab w:val="left" w:pos="-5940"/>
        </w:tabs>
        <w:ind w:firstLine="567"/>
        <w:jc w:val="both"/>
        <w:rPr>
          <w:rFonts w:ascii="Times New Roman" w:hAnsi="Times New Roman" w:cs="Times New Roman"/>
          <w:sz w:val="28"/>
          <w:szCs w:val="28"/>
          <w:lang w:val="uk-UA"/>
        </w:rPr>
      </w:pPr>
      <w:r w:rsidRPr="00F47167">
        <w:rPr>
          <w:rFonts w:ascii="Times New Roman" w:hAnsi="Times New Roman" w:cs="Times New Roman"/>
          <w:sz w:val="28"/>
          <w:szCs w:val="28"/>
          <w:lang w:val="uk-UA"/>
        </w:rPr>
        <w:t xml:space="preserve">СЛУХАЛИ: Інформацію </w:t>
      </w:r>
      <w:r w:rsidRPr="00C8274E">
        <w:rPr>
          <w:sz w:val="28"/>
          <w:szCs w:val="28"/>
          <w:lang w:val="uk-UA"/>
        </w:rPr>
        <w:t>директор</w:t>
      </w:r>
      <w:r>
        <w:rPr>
          <w:sz w:val="28"/>
          <w:szCs w:val="28"/>
          <w:lang w:val="uk-UA"/>
        </w:rPr>
        <w:t>а</w:t>
      </w:r>
      <w:r w:rsidRPr="00C8274E">
        <w:rPr>
          <w:sz w:val="28"/>
          <w:szCs w:val="28"/>
          <w:lang w:val="uk-UA"/>
        </w:rPr>
        <w:t xml:space="preserve"> Департаменту муніципальної безпеки Одеської міської ради</w:t>
      </w:r>
      <w:r w:rsidRPr="00F471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В.Кузнєцова </w:t>
      </w:r>
      <w:r w:rsidRPr="00F47167">
        <w:rPr>
          <w:rFonts w:ascii="Times New Roman" w:hAnsi="Times New Roman" w:cs="Times New Roman"/>
          <w:sz w:val="28"/>
          <w:szCs w:val="28"/>
          <w:lang w:val="uk-UA"/>
        </w:rPr>
        <w:t xml:space="preserve">по </w:t>
      </w:r>
      <w:r w:rsidRPr="00F47167">
        <w:rPr>
          <w:rFonts w:ascii="Times New Roman" w:hAnsi="Times New Roman" w:cs="Times New Roman"/>
          <w:color w:val="000000" w:themeColor="text1"/>
          <w:sz w:val="28"/>
          <w:szCs w:val="28"/>
          <w:lang w:val="uk-UA"/>
        </w:rPr>
        <w:t xml:space="preserve">коригуванню </w:t>
      </w:r>
      <w:r w:rsidRPr="00F47167">
        <w:rPr>
          <w:rFonts w:ascii="Times New Roman" w:hAnsi="Times New Roman" w:cs="Times New Roman"/>
          <w:sz w:val="28"/>
          <w:szCs w:val="28"/>
          <w:lang w:val="uk-UA"/>
        </w:rPr>
        <w:t>бюджету Одеської міської територіальної громади</w:t>
      </w:r>
      <w:r w:rsidRPr="00F47167">
        <w:rPr>
          <w:rFonts w:ascii="Times New Roman" w:hAnsi="Times New Roman" w:cs="Times New Roman"/>
          <w:color w:val="000000" w:themeColor="text1"/>
          <w:sz w:val="28"/>
          <w:szCs w:val="28"/>
          <w:lang w:val="uk-UA"/>
        </w:rPr>
        <w:t xml:space="preserve"> на 2023 рік за частиною 2 пункту 2 </w:t>
      </w:r>
      <w:r w:rsidRPr="00F47167">
        <w:rPr>
          <w:rFonts w:ascii="Times New Roman" w:hAnsi="Times New Roman" w:cs="Times New Roman"/>
          <w:sz w:val="28"/>
          <w:szCs w:val="28"/>
          <w:lang w:val="uk-UA"/>
        </w:rPr>
        <w:t xml:space="preserve">листа </w:t>
      </w:r>
      <w:r w:rsidRPr="00F47167">
        <w:rPr>
          <w:rFonts w:ascii="Times New Roman" w:hAnsi="Times New Roman" w:cs="Times New Roman"/>
          <w:color w:val="000000" w:themeColor="text1"/>
          <w:sz w:val="28"/>
          <w:szCs w:val="28"/>
          <w:lang w:val="uk-UA"/>
        </w:rPr>
        <w:t xml:space="preserve">Департаменту фінансів Одеської міської ради </w:t>
      </w:r>
      <w:r w:rsidRPr="00F47167">
        <w:rPr>
          <w:rFonts w:ascii="Times New Roman" w:hAnsi="Times New Roman" w:cs="Times New Roman"/>
          <w:sz w:val="28"/>
          <w:szCs w:val="28"/>
          <w:lang w:val="uk-UA"/>
        </w:rPr>
        <w:t>№ 04-13/79/384 від 11.04.2023 року.</w:t>
      </w:r>
    </w:p>
    <w:p w:rsidR="00F13B1B" w:rsidRPr="00F47167" w:rsidRDefault="00F13B1B" w:rsidP="00F13B1B">
      <w:pPr>
        <w:tabs>
          <w:tab w:val="left" w:pos="-5940"/>
        </w:tabs>
        <w:ind w:firstLine="567"/>
        <w:jc w:val="both"/>
        <w:rPr>
          <w:rFonts w:ascii="Times New Roman" w:hAnsi="Times New Roman" w:cs="Times New Roman"/>
          <w:kern w:val="2"/>
          <w:sz w:val="28"/>
          <w:szCs w:val="28"/>
          <w:lang w:val="uk-UA"/>
        </w:rPr>
      </w:pPr>
      <w:r w:rsidRPr="00F47167">
        <w:rPr>
          <w:rFonts w:ascii="Times New Roman" w:hAnsi="Times New Roman" w:cs="Times New Roman"/>
          <w:kern w:val="2"/>
          <w:sz w:val="28"/>
          <w:szCs w:val="28"/>
          <w:lang w:val="uk-UA"/>
        </w:rPr>
        <w:t xml:space="preserve">Виступили: Потапський О.Ю., </w:t>
      </w:r>
      <w:proofErr w:type="spellStart"/>
      <w:r w:rsidRPr="00F47167">
        <w:rPr>
          <w:rFonts w:ascii="Times New Roman" w:hAnsi="Times New Roman" w:cs="Times New Roman"/>
          <w:kern w:val="2"/>
          <w:sz w:val="28"/>
          <w:szCs w:val="28"/>
          <w:lang w:val="uk-UA"/>
        </w:rPr>
        <w:t>Звягін</w:t>
      </w:r>
      <w:proofErr w:type="spellEnd"/>
      <w:r w:rsidRPr="00F47167">
        <w:rPr>
          <w:rFonts w:ascii="Times New Roman" w:hAnsi="Times New Roman" w:cs="Times New Roman"/>
          <w:kern w:val="2"/>
          <w:sz w:val="28"/>
          <w:szCs w:val="28"/>
          <w:lang w:val="uk-UA"/>
        </w:rPr>
        <w:t xml:space="preserve"> О.С., Ієремія В.В.</w:t>
      </w:r>
    </w:p>
    <w:p w:rsidR="00F13B1B" w:rsidRPr="00F47167" w:rsidRDefault="00F13B1B" w:rsidP="00F13B1B">
      <w:pPr>
        <w:ind w:firstLine="567"/>
        <w:jc w:val="both"/>
        <w:rPr>
          <w:rFonts w:ascii="Times New Roman" w:hAnsi="Times New Roman" w:cs="Times New Roman"/>
          <w:color w:val="000000" w:themeColor="text1"/>
          <w:sz w:val="28"/>
          <w:szCs w:val="28"/>
          <w:lang w:val="uk-UA"/>
        </w:rPr>
      </w:pPr>
      <w:r w:rsidRPr="00F47167">
        <w:rPr>
          <w:rFonts w:ascii="Times New Roman" w:hAnsi="Times New Roman" w:cs="Times New Roman"/>
          <w:kern w:val="2"/>
          <w:sz w:val="28"/>
          <w:szCs w:val="28"/>
          <w:lang w:val="uk-UA"/>
        </w:rPr>
        <w:t xml:space="preserve"> Голосували за наступні коригування </w:t>
      </w:r>
      <w:r w:rsidRPr="00F47167">
        <w:rPr>
          <w:rFonts w:ascii="Times New Roman" w:hAnsi="Times New Roman" w:cs="Times New Roman"/>
          <w:sz w:val="28"/>
          <w:szCs w:val="28"/>
          <w:lang w:val="uk-UA"/>
        </w:rPr>
        <w:t>бюджету Одеської міської територіальної громади</w:t>
      </w:r>
      <w:r w:rsidRPr="00F47167">
        <w:rPr>
          <w:rFonts w:ascii="Times New Roman" w:hAnsi="Times New Roman" w:cs="Times New Roman"/>
          <w:color w:val="000000" w:themeColor="text1"/>
          <w:sz w:val="28"/>
          <w:szCs w:val="28"/>
          <w:lang w:val="uk-UA"/>
        </w:rPr>
        <w:t xml:space="preserve"> на 2023 рік:</w:t>
      </w:r>
    </w:p>
    <w:p w:rsidR="00F13B1B" w:rsidRPr="00F47167" w:rsidRDefault="00F13B1B" w:rsidP="00F13B1B">
      <w:pPr>
        <w:pStyle w:val="a4"/>
        <w:numPr>
          <w:ilvl w:val="0"/>
          <w:numId w:val="1"/>
        </w:numPr>
        <w:tabs>
          <w:tab w:val="left" w:pos="993"/>
          <w:tab w:val="left" w:pos="1276"/>
        </w:tabs>
        <w:spacing w:after="0" w:line="240" w:lineRule="auto"/>
        <w:ind w:left="0" w:firstLine="709"/>
        <w:jc w:val="both"/>
        <w:rPr>
          <w:rFonts w:ascii="Times New Roman" w:hAnsi="Times New Roman" w:cs="Times New Roman"/>
          <w:sz w:val="24"/>
          <w:szCs w:val="24"/>
        </w:rPr>
      </w:pPr>
      <w:r w:rsidRPr="00F47167">
        <w:rPr>
          <w:rFonts w:ascii="Times New Roman" w:hAnsi="Times New Roman" w:cs="Times New Roman"/>
          <w:sz w:val="24"/>
          <w:szCs w:val="24"/>
        </w:rPr>
        <w:t>На засіданні постійної комісії Одеської міської ради з питань планування, бюджету і фінансів, яке відбулося 29 березня 2023 року, перенесена пропозиція</w:t>
      </w:r>
      <w:r w:rsidRPr="00F47167">
        <w:rPr>
          <w:rFonts w:ascii="Times New Roman" w:hAnsi="Times New Roman" w:cs="Times New Roman"/>
          <w:color w:val="000000" w:themeColor="text1"/>
          <w:sz w:val="24"/>
          <w:szCs w:val="24"/>
        </w:rPr>
        <w:t xml:space="preserve"> (п. 6.1. листа Департаменту фінансів Одеської міської ради від 28.03.2023 </w:t>
      </w:r>
      <w:r w:rsidRPr="00F47167">
        <w:rPr>
          <w:rFonts w:ascii="Times New Roman" w:hAnsi="Times New Roman" w:cs="Times New Roman"/>
          <w:sz w:val="24"/>
          <w:szCs w:val="24"/>
        </w:rPr>
        <w:t xml:space="preserve">№ 04-13/70/339) Департаменту муніципальної безпеки Одеської міської ради щодо визначення додаткових бюджетних призначень для оплати послуг з реєстрації лінії зв’язку та налаштування обладнання, а також оплати послуг з </w:t>
      </w:r>
      <w:proofErr w:type="spellStart"/>
      <w:r w:rsidRPr="00F47167">
        <w:rPr>
          <w:rFonts w:ascii="Times New Roman" w:hAnsi="Times New Roman" w:cs="Times New Roman"/>
          <w:sz w:val="24"/>
          <w:szCs w:val="24"/>
        </w:rPr>
        <w:t>брендування</w:t>
      </w:r>
      <w:proofErr w:type="spellEnd"/>
      <w:r w:rsidRPr="00F47167">
        <w:rPr>
          <w:rFonts w:ascii="Times New Roman" w:hAnsi="Times New Roman" w:cs="Times New Roman"/>
          <w:sz w:val="24"/>
          <w:szCs w:val="24"/>
        </w:rPr>
        <w:t xml:space="preserve"> (обклейки) автомобілів визначити додаткові бюджетні призначення загального фонду Комунальній установі «Муніципальна варта» за КПКВКМБ 2218210 «Муніципальні формування з охорони громадського порядку» (</w:t>
      </w:r>
      <w:r w:rsidRPr="00F47167">
        <w:rPr>
          <w:rFonts w:ascii="Times New Roman" w:hAnsi="Times New Roman" w:cs="Times New Roman"/>
          <w:i/>
          <w:iCs/>
          <w:sz w:val="24"/>
          <w:szCs w:val="24"/>
        </w:rPr>
        <w:t>видатки споживання</w:t>
      </w:r>
      <w:r w:rsidRPr="00F47167">
        <w:rPr>
          <w:rFonts w:ascii="Times New Roman" w:hAnsi="Times New Roman" w:cs="Times New Roman"/>
          <w:sz w:val="24"/>
          <w:szCs w:val="24"/>
        </w:rPr>
        <w:t>) у сумі  100 000 грн.</w:t>
      </w:r>
    </w:p>
    <w:p w:rsidR="00F13B1B" w:rsidRPr="00F47167" w:rsidRDefault="00F13B1B" w:rsidP="00F13B1B">
      <w:pPr>
        <w:ind w:firstLine="709"/>
        <w:jc w:val="both"/>
        <w:rPr>
          <w:rFonts w:ascii="Times New Roman" w:hAnsi="Times New Roman" w:cs="Times New Roman"/>
          <w:lang w:val="uk-UA"/>
        </w:rPr>
      </w:pPr>
      <w:r w:rsidRPr="00F47167">
        <w:rPr>
          <w:rFonts w:ascii="Times New Roman" w:hAnsi="Times New Roman" w:cs="Times New Roman"/>
          <w:lang w:val="uk-UA"/>
        </w:rPr>
        <w:t>У зв’язку з цим, Департаментом муніципальної безпеки Одеської міської ради надана уточнена інформація (</w:t>
      </w:r>
      <w:r w:rsidRPr="00F47167">
        <w:rPr>
          <w:rFonts w:ascii="Times New Roman" w:hAnsi="Times New Roman" w:cs="Times New Roman"/>
          <w:i/>
          <w:lang w:val="uk-UA"/>
        </w:rPr>
        <w:t>копія листа додається</w:t>
      </w:r>
      <w:r w:rsidRPr="00F47167">
        <w:rPr>
          <w:rFonts w:ascii="Times New Roman" w:hAnsi="Times New Roman" w:cs="Times New Roman"/>
          <w:lang w:val="uk-UA"/>
        </w:rPr>
        <w:t>) щодо важливості виділення додаткових коштів у сумі 100</w:t>
      </w:r>
      <w:r w:rsidRPr="00F47167">
        <w:rPr>
          <w:rFonts w:ascii="Times New Roman" w:hAnsi="Times New Roman" w:cs="Times New Roman"/>
        </w:rPr>
        <w:t> </w:t>
      </w:r>
      <w:r w:rsidRPr="00F47167">
        <w:rPr>
          <w:rFonts w:ascii="Times New Roman" w:hAnsi="Times New Roman" w:cs="Times New Roman"/>
          <w:lang w:val="uk-UA"/>
        </w:rPr>
        <w:t>000 грн, а саме:</w:t>
      </w:r>
    </w:p>
    <w:p w:rsidR="00F13B1B" w:rsidRPr="00F47167" w:rsidRDefault="00F13B1B" w:rsidP="00F13B1B">
      <w:pPr>
        <w:ind w:firstLine="709"/>
        <w:jc w:val="both"/>
        <w:rPr>
          <w:rFonts w:ascii="Times New Roman" w:hAnsi="Times New Roman" w:cs="Times New Roman"/>
          <w:lang w:val="uk-UA"/>
        </w:rPr>
      </w:pPr>
      <w:r w:rsidRPr="00F47167">
        <w:rPr>
          <w:rFonts w:ascii="Times New Roman" w:hAnsi="Times New Roman" w:cs="Times New Roman"/>
          <w:lang w:val="uk-UA"/>
        </w:rPr>
        <w:t xml:space="preserve">2) Починаючи з 2022 року автопарк Комунальної установи «Муніципальна варта» збільшився на 12 одиниць  </w:t>
      </w:r>
      <w:proofErr w:type="spellStart"/>
      <w:r w:rsidRPr="00F47167">
        <w:rPr>
          <w:rFonts w:ascii="Times New Roman" w:hAnsi="Times New Roman" w:cs="Times New Roman"/>
          <w:lang w:val="uk-UA"/>
        </w:rPr>
        <w:t>спецавтотехніки</w:t>
      </w:r>
      <w:proofErr w:type="spellEnd"/>
      <w:r w:rsidRPr="00F47167">
        <w:rPr>
          <w:rFonts w:ascii="Times New Roman" w:hAnsi="Times New Roman" w:cs="Times New Roman"/>
          <w:lang w:val="uk-UA"/>
        </w:rPr>
        <w:t xml:space="preserve">, яка була частково придбана за власні кошти установи та передана на баланс іншими установами комунальної власності. Для покращення візуалізації автомобілів відмітними знаками Комунальної установи «Муніципальна варта» необхідно оновити та нанести нові інформаційні </w:t>
      </w:r>
      <w:proofErr w:type="spellStart"/>
      <w:r w:rsidRPr="00F47167">
        <w:rPr>
          <w:rFonts w:ascii="Times New Roman" w:hAnsi="Times New Roman" w:cs="Times New Roman"/>
          <w:lang w:val="uk-UA"/>
        </w:rPr>
        <w:t>брендування</w:t>
      </w:r>
      <w:proofErr w:type="spellEnd"/>
      <w:r w:rsidRPr="00F47167">
        <w:rPr>
          <w:rFonts w:ascii="Times New Roman" w:hAnsi="Times New Roman" w:cs="Times New Roman"/>
          <w:lang w:val="uk-UA"/>
        </w:rPr>
        <w:t xml:space="preserve"> спецавтотранспорту на суму 100 000 грн, які  задіяні у патрулюванні міста і термінових викликах груп швидкого реагування та перевезення особового складу для проведення навчальних стрільб, занять з тактичної та медичної підготовки.</w:t>
      </w:r>
    </w:p>
    <w:p w:rsidR="00F13B1B" w:rsidRPr="001A6FC2" w:rsidRDefault="00F13B1B" w:rsidP="00F13B1B">
      <w:pPr>
        <w:ind w:firstLine="567"/>
        <w:jc w:val="both"/>
        <w:rPr>
          <w:rFonts w:ascii="Times New Roman" w:eastAsia="Times New Roman" w:hAnsi="Times New Roman" w:cs="Times New Roman"/>
          <w:b/>
          <w:sz w:val="28"/>
          <w:szCs w:val="28"/>
          <w:lang w:val="uk-UA" w:eastAsia="uk-UA"/>
        </w:rPr>
      </w:pPr>
      <w:r w:rsidRPr="001A6FC2">
        <w:rPr>
          <w:rFonts w:ascii="Times New Roman" w:eastAsia="Times New Roman" w:hAnsi="Times New Roman" w:cs="Times New Roman"/>
          <w:b/>
          <w:sz w:val="28"/>
          <w:szCs w:val="28"/>
          <w:lang w:val="uk-UA" w:eastAsia="uk-UA"/>
        </w:rPr>
        <w:t xml:space="preserve">За – одноголосно. </w:t>
      </w:r>
    </w:p>
    <w:p w:rsidR="00F13B1B" w:rsidRPr="00F47167" w:rsidRDefault="00F13B1B" w:rsidP="00F13B1B">
      <w:pPr>
        <w:tabs>
          <w:tab w:val="left" w:pos="-5940"/>
        </w:tabs>
        <w:ind w:firstLine="567"/>
        <w:jc w:val="both"/>
        <w:rPr>
          <w:rFonts w:ascii="Times New Roman" w:hAnsi="Times New Roman" w:cs="Times New Roman"/>
          <w:sz w:val="28"/>
          <w:szCs w:val="28"/>
          <w:lang w:val="uk-UA"/>
        </w:rPr>
      </w:pPr>
      <w:r w:rsidRPr="001A6FC2">
        <w:rPr>
          <w:rFonts w:ascii="Times New Roman" w:hAnsi="Times New Roman" w:cs="Times New Roman"/>
          <w:sz w:val="28"/>
          <w:szCs w:val="28"/>
          <w:lang w:val="uk-UA"/>
        </w:rPr>
        <w:t xml:space="preserve">ВИСНОВОК: Погодити </w:t>
      </w:r>
      <w:r w:rsidRPr="001A6FC2">
        <w:rPr>
          <w:rFonts w:ascii="Times New Roman" w:hAnsi="Times New Roman" w:cs="Times New Roman"/>
          <w:color w:val="000000" w:themeColor="text1"/>
          <w:sz w:val="28"/>
          <w:szCs w:val="28"/>
          <w:lang w:val="uk-UA"/>
        </w:rPr>
        <w:t xml:space="preserve">коригування </w:t>
      </w:r>
      <w:r w:rsidRPr="001A6FC2">
        <w:rPr>
          <w:rFonts w:ascii="Times New Roman" w:hAnsi="Times New Roman" w:cs="Times New Roman"/>
          <w:sz w:val="28"/>
          <w:szCs w:val="28"/>
          <w:lang w:val="uk-UA"/>
        </w:rPr>
        <w:t>бюджету Одеської міської територіальної громади</w:t>
      </w:r>
      <w:r w:rsidRPr="001A6FC2">
        <w:rPr>
          <w:rFonts w:ascii="Times New Roman" w:hAnsi="Times New Roman" w:cs="Times New Roman"/>
          <w:color w:val="000000" w:themeColor="text1"/>
          <w:sz w:val="28"/>
          <w:szCs w:val="28"/>
          <w:lang w:val="uk-UA"/>
        </w:rPr>
        <w:t xml:space="preserve"> на 2023 рік </w:t>
      </w:r>
      <w:r w:rsidRPr="0001143D">
        <w:rPr>
          <w:rFonts w:ascii="Times New Roman" w:hAnsi="Times New Roman" w:cs="Times New Roman"/>
          <w:color w:val="000000" w:themeColor="text1"/>
          <w:sz w:val="28"/>
          <w:szCs w:val="28"/>
          <w:lang w:val="uk-UA"/>
        </w:rPr>
        <w:t xml:space="preserve">за </w:t>
      </w:r>
      <w:r w:rsidRPr="00F47167">
        <w:rPr>
          <w:rFonts w:ascii="Times New Roman" w:hAnsi="Times New Roman" w:cs="Times New Roman"/>
          <w:color w:val="000000" w:themeColor="text1"/>
          <w:sz w:val="28"/>
          <w:szCs w:val="28"/>
          <w:lang w:val="uk-UA"/>
        </w:rPr>
        <w:t xml:space="preserve">частиною 2 пункту 2 </w:t>
      </w:r>
      <w:r w:rsidRPr="00F47167">
        <w:rPr>
          <w:rFonts w:ascii="Times New Roman" w:hAnsi="Times New Roman" w:cs="Times New Roman"/>
          <w:sz w:val="28"/>
          <w:szCs w:val="28"/>
          <w:lang w:val="uk-UA"/>
        </w:rPr>
        <w:t xml:space="preserve">листа </w:t>
      </w:r>
      <w:r w:rsidRPr="00F47167">
        <w:rPr>
          <w:rFonts w:ascii="Times New Roman" w:hAnsi="Times New Roman" w:cs="Times New Roman"/>
          <w:color w:val="000000" w:themeColor="text1"/>
          <w:sz w:val="28"/>
          <w:szCs w:val="28"/>
          <w:lang w:val="uk-UA"/>
        </w:rPr>
        <w:t xml:space="preserve">Департаменту фінансів </w:t>
      </w:r>
      <w:r w:rsidRPr="00F47167">
        <w:rPr>
          <w:rFonts w:ascii="Times New Roman" w:hAnsi="Times New Roman" w:cs="Times New Roman"/>
          <w:sz w:val="28"/>
          <w:szCs w:val="28"/>
          <w:lang w:val="uk-UA"/>
        </w:rPr>
        <w:t>№ 04-13/79/384 від 11.04.2023 року.</w:t>
      </w:r>
    </w:p>
    <w:p w:rsidR="00F13B1B" w:rsidRPr="00AE52A5" w:rsidRDefault="00F13B1B" w:rsidP="00F13B1B">
      <w:pPr>
        <w:tabs>
          <w:tab w:val="left" w:pos="-5940"/>
        </w:tabs>
        <w:ind w:firstLine="567"/>
        <w:jc w:val="both"/>
        <w:rPr>
          <w:rFonts w:ascii="Times New Roman" w:hAnsi="Times New Roman" w:cs="Times New Roman"/>
          <w:sz w:val="28"/>
          <w:szCs w:val="28"/>
          <w:lang w:val="uk-UA"/>
        </w:rPr>
      </w:pPr>
    </w:p>
    <w:p w:rsidR="00F13B1B" w:rsidRDefault="00F13B1B" w:rsidP="00F13B1B">
      <w:pPr>
        <w:rPr>
          <w:rFonts w:asciiTheme="minorHAnsi" w:hAnsiTheme="minorHAnsi"/>
          <w:lang w:val="uk-UA"/>
        </w:rPr>
      </w:pPr>
    </w:p>
    <w:p w:rsidR="00F13B1B" w:rsidRPr="00F47167" w:rsidRDefault="00F13B1B" w:rsidP="00F13B1B">
      <w:pPr>
        <w:tabs>
          <w:tab w:val="left" w:pos="-5940"/>
        </w:tabs>
        <w:ind w:firstLine="567"/>
        <w:jc w:val="both"/>
        <w:rPr>
          <w:rFonts w:ascii="Times New Roman" w:hAnsi="Times New Roman" w:cs="Times New Roman"/>
          <w:sz w:val="28"/>
          <w:szCs w:val="28"/>
          <w:lang w:val="uk-UA"/>
        </w:rPr>
      </w:pPr>
      <w:r w:rsidRPr="00F47167">
        <w:rPr>
          <w:rFonts w:ascii="Times New Roman" w:hAnsi="Times New Roman" w:cs="Times New Roman"/>
          <w:sz w:val="28"/>
          <w:szCs w:val="28"/>
          <w:lang w:val="uk-UA"/>
        </w:rPr>
        <w:lastRenderedPageBreak/>
        <w:t xml:space="preserve">СЛУХАЛИ: Інформацію заступника міського голови - директора Департаменту фінансів Одеської міської ради </w:t>
      </w:r>
      <w:proofErr w:type="spellStart"/>
      <w:r w:rsidRPr="00F47167">
        <w:rPr>
          <w:rFonts w:ascii="Times New Roman" w:hAnsi="Times New Roman" w:cs="Times New Roman"/>
          <w:sz w:val="28"/>
          <w:szCs w:val="28"/>
          <w:lang w:val="uk-UA"/>
        </w:rPr>
        <w:t>Бедреги</w:t>
      </w:r>
      <w:proofErr w:type="spellEnd"/>
      <w:r w:rsidRPr="00F47167">
        <w:rPr>
          <w:rFonts w:ascii="Times New Roman" w:hAnsi="Times New Roman" w:cs="Times New Roman"/>
          <w:sz w:val="28"/>
          <w:szCs w:val="28"/>
          <w:lang w:val="uk-UA"/>
        </w:rPr>
        <w:t xml:space="preserve"> С.М. по </w:t>
      </w:r>
      <w:r w:rsidRPr="00F47167">
        <w:rPr>
          <w:rFonts w:ascii="Times New Roman" w:hAnsi="Times New Roman" w:cs="Times New Roman"/>
          <w:color w:val="000000" w:themeColor="text1"/>
          <w:sz w:val="28"/>
          <w:szCs w:val="28"/>
          <w:lang w:val="uk-UA"/>
        </w:rPr>
        <w:t xml:space="preserve">коригуванню </w:t>
      </w:r>
      <w:r w:rsidRPr="00F47167">
        <w:rPr>
          <w:rFonts w:ascii="Times New Roman" w:hAnsi="Times New Roman" w:cs="Times New Roman"/>
          <w:sz w:val="28"/>
          <w:szCs w:val="28"/>
          <w:lang w:val="uk-UA"/>
        </w:rPr>
        <w:t>бюджету Одеської міської територіальної громади</w:t>
      </w:r>
      <w:r w:rsidRPr="00F47167">
        <w:rPr>
          <w:rFonts w:ascii="Times New Roman" w:hAnsi="Times New Roman" w:cs="Times New Roman"/>
          <w:color w:val="000000" w:themeColor="text1"/>
          <w:sz w:val="28"/>
          <w:szCs w:val="28"/>
          <w:lang w:val="uk-UA"/>
        </w:rPr>
        <w:t xml:space="preserve"> на 2023 рік за листом Департаменту фінансів Одеської міської </w:t>
      </w:r>
      <w:r w:rsidRPr="00F47167">
        <w:rPr>
          <w:rFonts w:ascii="Times New Roman" w:hAnsi="Times New Roman" w:cs="Times New Roman"/>
          <w:sz w:val="28"/>
          <w:szCs w:val="28"/>
          <w:lang w:val="uk-UA"/>
        </w:rPr>
        <w:t>№ 04-13/87/424 від 21.04.2023 року.</w:t>
      </w:r>
    </w:p>
    <w:p w:rsidR="00F13B1B" w:rsidRPr="00F47167" w:rsidRDefault="00F13B1B" w:rsidP="00F13B1B">
      <w:pPr>
        <w:tabs>
          <w:tab w:val="left" w:pos="-5940"/>
        </w:tabs>
        <w:ind w:firstLine="567"/>
        <w:jc w:val="both"/>
        <w:rPr>
          <w:rFonts w:ascii="Times New Roman" w:hAnsi="Times New Roman" w:cs="Times New Roman"/>
          <w:kern w:val="2"/>
          <w:sz w:val="28"/>
          <w:szCs w:val="28"/>
          <w:lang w:val="uk-UA"/>
        </w:rPr>
      </w:pPr>
      <w:r w:rsidRPr="00F47167">
        <w:rPr>
          <w:rFonts w:ascii="Times New Roman" w:hAnsi="Times New Roman" w:cs="Times New Roman"/>
          <w:kern w:val="2"/>
          <w:sz w:val="28"/>
          <w:szCs w:val="28"/>
          <w:lang w:val="uk-UA"/>
        </w:rPr>
        <w:t>Виступили: Потапський О.Ю.,</w:t>
      </w:r>
      <w:r>
        <w:rPr>
          <w:rFonts w:ascii="Times New Roman" w:hAnsi="Times New Roman" w:cs="Times New Roman"/>
          <w:kern w:val="2"/>
          <w:sz w:val="28"/>
          <w:szCs w:val="28"/>
          <w:lang w:val="uk-UA"/>
        </w:rPr>
        <w:t xml:space="preserve"> Мостовських Н.І., </w:t>
      </w:r>
      <w:proofErr w:type="spellStart"/>
      <w:r>
        <w:rPr>
          <w:rFonts w:ascii="Times New Roman" w:hAnsi="Times New Roman" w:cs="Times New Roman"/>
          <w:kern w:val="2"/>
          <w:sz w:val="28"/>
          <w:szCs w:val="28"/>
          <w:lang w:val="uk-UA"/>
        </w:rPr>
        <w:t>Звягін</w:t>
      </w:r>
      <w:proofErr w:type="spellEnd"/>
      <w:r>
        <w:rPr>
          <w:rFonts w:ascii="Times New Roman" w:hAnsi="Times New Roman" w:cs="Times New Roman"/>
          <w:kern w:val="2"/>
          <w:sz w:val="28"/>
          <w:szCs w:val="28"/>
          <w:lang w:val="uk-UA"/>
        </w:rPr>
        <w:t xml:space="preserve"> О.С.,          Ієремія В.В., </w:t>
      </w:r>
      <w:proofErr w:type="spellStart"/>
      <w:r>
        <w:rPr>
          <w:rFonts w:ascii="Times New Roman" w:hAnsi="Times New Roman" w:cs="Times New Roman"/>
          <w:kern w:val="2"/>
          <w:sz w:val="28"/>
          <w:szCs w:val="28"/>
          <w:lang w:val="uk-UA"/>
        </w:rPr>
        <w:t>Сіваш</w:t>
      </w:r>
      <w:proofErr w:type="spellEnd"/>
      <w:r>
        <w:rPr>
          <w:rFonts w:ascii="Times New Roman" w:hAnsi="Times New Roman" w:cs="Times New Roman"/>
          <w:kern w:val="2"/>
          <w:sz w:val="28"/>
          <w:szCs w:val="28"/>
          <w:lang w:val="uk-UA"/>
        </w:rPr>
        <w:t xml:space="preserve"> А.С., </w:t>
      </w:r>
      <w:r w:rsidRPr="00F47167">
        <w:rPr>
          <w:rFonts w:ascii="Times New Roman" w:hAnsi="Times New Roman" w:cs="Times New Roman"/>
          <w:kern w:val="2"/>
          <w:sz w:val="28"/>
          <w:szCs w:val="28"/>
          <w:lang w:val="uk-UA"/>
        </w:rPr>
        <w:t xml:space="preserve"> </w:t>
      </w:r>
      <w:proofErr w:type="spellStart"/>
      <w:r>
        <w:rPr>
          <w:rFonts w:ascii="Times New Roman" w:hAnsi="Times New Roman" w:cs="Times New Roman"/>
          <w:kern w:val="2"/>
          <w:sz w:val="28"/>
          <w:szCs w:val="28"/>
          <w:lang w:val="uk-UA"/>
        </w:rPr>
        <w:t>Боринська</w:t>
      </w:r>
      <w:proofErr w:type="spellEnd"/>
      <w:r>
        <w:rPr>
          <w:rFonts w:ascii="Times New Roman" w:hAnsi="Times New Roman" w:cs="Times New Roman"/>
          <w:kern w:val="2"/>
          <w:sz w:val="28"/>
          <w:szCs w:val="28"/>
          <w:lang w:val="uk-UA"/>
        </w:rPr>
        <w:t xml:space="preserve"> Т.В., </w:t>
      </w:r>
      <w:proofErr w:type="spellStart"/>
      <w:r>
        <w:rPr>
          <w:rFonts w:ascii="Times New Roman" w:hAnsi="Times New Roman" w:cs="Times New Roman"/>
          <w:kern w:val="2"/>
          <w:sz w:val="28"/>
          <w:szCs w:val="28"/>
          <w:lang w:val="uk-UA"/>
        </w:rPr>
        <w:t>Касимов</w:t>
      </w:r>
      <w:proofErr w:type="spellEnd"/>
      <w:r>
        <w:rPr>
          <w:rFonts w:ascii="Times New Roman" w:hAnsi="Times New Roman" w:cs="Times New Roman"/>
          <w:kern w:val="2"/>
          <w:sz w:val="28"/>
          <w:szCs w:val="28"/>
          <w:lang w:val="uk-UA"/>
        </w:rPr>
        <w:t xml:space="preserve"> М.М., Танцюра Д.М. </w:t>
      </w:r>
    </w:p>
    <w:p w:rsidR="00F13B1B" w:rsidRPr="00F47167" w:rsidRDefault="00F13B1B" w:rsidP="00F13B1B">
      <w:pPr>
        <w:ind w:firstLine="567"/>
        <w:jc w:val="both"/>
        <w:rPr>
          <w:rFonts w:ascii="Times New Roman" w:hAnsi="Times New Roman" w:cs="Times New Roman"/>
          <w:color w:val="000000" w:themeColor="text1"/>
          <w:sz w:val="28"/>
          <w:szCs w:val="28"/>
          <w:lang w:val="uk-UA"/>
        </w:rPr>
      </w:pPr>
      <w:r w:rsidRPr="00F47167">
        <w:rPr>
          <w:rFonts w:ascii="Times New Roman" w:hAnsi="Times New Roman" w:cs="Times New Roman"/>
          <w:kern w:val="2"/>
          <w:sz w:val="28"/>
          <w:szCs w:val="28"/>
          <w:lang w:val="uk-UA"/>
        </w:rPr>
        <w:t xml:space="preserve">Голосували за наступні коригування </w:t>
      </w:r>
      <w:r w:rsidRPr="00F47167">
        <w:rPr>
          <w:rFonts w:ascii="Times New Roman" w:hAnsi="Times New Roman" w:cs="Times New Roman"/>
          <w:sz w:val="28"/>
          <w:szCs w:val="28"/>
          <w:lang w:val="uk-UA"/>
        </w:rPr>
        <w:t>бюджету Одеської міської територіальної громади</w:t>
      </w:r>
      <w:r w:rsidRPr="00F47167">
        <w:rPr>
          <w:rFonts w:ascii="Times New Roman" w:hAnsi="Times New Roman" w:cs="Times New Roman"/>
          <w:color w:val="000000" w:themeColor="text1"/>
          <w:sz w:val="28"/>
          <w:szCs w:val="28"/>
          <w:lang w:val="uk-UA"/>
        </w:rPr>
        <w:t xml:space="preserve"> на 2023 рік:</w:t>
      </w:r>
    </w:p>
    <w:p w:rsidR="00F13B1B" w:rsidRPr="00F47167" w:rsidRDefault="00F13B1B" w:rsidP="00F13B1B">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sidRPr="00F47167">
        <w:rPr>
          <w:rFonts w:ascii="Times New Roman" w:hAnsi="Times New Roman" w:cs="Times New Roman"/>
          <w:sz w:val="24"/>
          <w:szCs w:val="24"/>
        </w:rPr>
        <w:t>Департаментом міського господарства Одеської міської ради надані  пропозиції (</w:t>
      </w:r>
      <w:r w:rsidRPr="00F47167">
        <w:rPr>
          <w:rFonts w:ascii="Times New Roman" w:hAnsi="Times New Roman" w:cs="Times New Roman"/>
          <w:i/>
          <w:iCs/>
          <w:sz w:val="24"/>
          <w:szCs w:val="24"/>
        </w:rPr>
        <w:t>копія листа додається</w:t>
      </w:r>
      <w:r w:rsidRPr="00F47167">
        <w:rPr>
          <w:rFonts w:ascii="Times New Roman" w:hAnsi="Times New Roman" w:cs="Times New Roman"/>
          <w:sz w:val="24"/>
          <w:szCs w:val="24"/>
        </w:rPr>
        <w:t xml:space="preserve">) щодо необхідності зміни найменування витрат бюджету розвитку за КПКВКМБ 1216030 «Організація благоустрою населених пунктів комунальному підприємству «Спеціалізоване підприємство комунально-побутового обслуговування»: </w:t>
      </w:r>
    </w:p>
    <w:tbl>
      <w:tblPr>
        <w:tblStyle w:val="a3"/>
        <w:tblW w:w="0" w:type="auto"/>
        <w:tblInd w:w="108" w:type="dxa"/>
        <w:tblLook w:val="04A0" w:firstRow="1" w:lastRow="0" w:firstColumn="1" w:lastColumn="0" w:noHBand="0" w:noVBand="1"/>
      </w:tblPr>
      <w:tblGrid>
        <w:gridCol w:w="7427"/>
        <w:gridCol w:w="1929"/>
      </w:tblGrid>
      <w:tr w:rsidR="00F13B1B" w:rsidRPr="00E0289F" w:rsidTr="00D466AA">
        <w:tc>
          <w:tcPr>
            <w:tcW w:w="7427" w:type="dxa"/>
          </w:tcPr>
          <w:p w:rsidR="00F13B1B" w:rsidRPr="00E0289F" w:rsidRDefault="00F13B1B" w:rsidP="00D466AA">
            <w:pPr>
              <w:tabs>
                <w:tab w:val="left" w:pos="1134"/>
              </w:tabs>
              <w:jc w:val="center"/>
              <w:rPr>
                <w:rFonts w:ascii="Times New Roman" w:hAnsi="Times New Roman" w:cs="Times New Roman"/>
                <w:sz w:val="20"/>
                <w:szCs w:val="20"/>
                <w:lang w:val="uk-UA"/>
              </w:rPr>
            </w:pPr>
            <w:bookmarkStart w:id="0" w:name="_Hlk94796324"/>
            <w:r w:rsidRPr="00E0289F">
              <w:rPr>
                <w:rFonts w:ascii="Times New Roman" w:hAnsi="Times New Roman" w:cs="Times New Roman"/>
                <w:sz w:val="20"/>
                <w:szCs w:val="20"/>
                <w:lang w:val="uk-UA"/>
              </w:rPr>
              <w:t>Найменування витрат бюджету розвитку</w:t>
            </w:r>
          </w:p>
        </w:tc>
        <w:tc>
          <w:tcPr>
            <w:tcW w:w="1929" w:type="dxa"/>
          </w:tcPr>
          <w:p w:rsidR="00F13B1B" w:rsidRPr="00E0289F" w:rsidRDefault="00F13B1B" w:rsidP="00D466AA">
            <w:pPr>
              <w:tabs>
                <w:tab w:val="left" w:pos="1134"/>
              </w:tabs>
              <w:jc w:val="center"/>
              <w:rPr>
                <w:rFonts w:ascii="Times New Roman" w:hAnsi="Times New Roman" w:cs="Times New Roman"/>
                <w:sz w:val="20"/>
                <w:szCs w:val="20"/>
                <w:lang w:val="uk-UA"/>
              </w:rPr>
            </w:pPr>
            <w:r w:rsidRPr="00E0289F">
              <w:rPr>
                <w:rFonts w:ascii="Times New Roman" w:hAnsi="Times New Roman" w:cs="Times New Roman"/>
                <w:sz w:val="20"/>
                <w:szCs w:val="20"/>
                <w:lang w:val="uk-UA"/>
              </w:rPr>
              <w:t>Сума, грн</w:t>
            </w:r>
          </w:p>
        </w:tc>
      </w:tr>
      <w:tr w:rsidR="00F13B1B" w:rsidRPr="00E0289F" w:rsidTr="00D466AA">
        <w:tc>
          <w:tcPr>
            <w:tcW w:w="7427" w:type="dxa"/>
          </w:tcPr>
          <w:p w:rsidR="00F13B1B" w:rsidRPr="00E0289F" w:rsidRDefault="00F13B1B" w:rsidP="00D466AA">
            <w:pPr>
              <w:tabs>
                <w:tab w:val="left" w:pos="1134"/>
              </w:tabs>
              <w:ind w:firstLine="0"/>
              <w:jc w:val="both"/>
              <w:rPr>
                <w:rFonts w:ascii="Times New Roman" w:hAnsi="Times New Roman" w:cs="Times New Roman"/>
                <w:sz w:val="20"/>
                <w:szCs w:val="20"/>
                <w:lang w:val="uk-UA"/>
              </w:rPr>
            </w:pPr>
            <w:r w:rsidRPr="00E0289F">
              <w:rPr>
                <w:rFonts w:ascii="Times New Roman" w:hAnsi="Times New Roman" w:cs="Times New Roman"/>
                <w:sz w:val="20"/>
                <w:szCs w:val="20"/>
                <w:lang w:val="uk-UA"/>
              </w:rPr>
              <w:t>Улаштування дорожнього покриття кладовища «Західне» (КП «Спеціалізоване підприємство комунально-побутового обслуговування»)</w:t>
            </w:r>
          </w:p>
        </w:tc>
        <w:tc>
          <w:tcPr>
            <w:tcW w:w="1929" w:type="dxa"/>
          </w:tcPr>
          <w:p w:rsidR="00F13B1B" w:rsidRPr="00E0289F" w:rsidRDefault="00F13B1B" w:rsidP="00D466AA">
            <w:pPr>
              <w:tabs>
                <w:tab w:val="left" w:pos="1427"/>
              </w:tabs>
              <w:ind w:left="-174" w:right="-110" w:firstLine="152"/>
              <w:jc w:val="center"/>
              <w:rPr>
                <w:rFonts w:ascii="Times New Roman" w:hAnsi="Times New Roman" w:cs="Times New Roman"/>
                <w:sz w:val="20"/>
                <w:szCs w:val="20"/>
                <w:lang w:val="uk-UA"/>
              </w:rPr>
            </w:pPr>
            <w:r w:rsidRPr="00E0289F">
              <w:rPr>
                <w:rFonts w:ascii="Times New Roman" w:hAnsi="Times New Roman" w:cs="Times New Roman"/>
                <w:sz w:val="20"/>
                <w:szCs w:val="20"/>
                <w:lang w:val="uk-UA"/>
              </w:rPr>
              <w:t>-7 000 000</w:t>
            </w:r>
          </w:p>
        </w:tc>
      </w:tr>
      <w:tr w:rsidR="00F13B1B" w:rsidRPr="00E0289F" w:rsidTr="00D466AA">
        <w:tc>
          <w:tcPr>
            <w:tcW w:w="7427" w:type="dxa"/>
          </w:tcPr>
          <w:p w:rsidR="00F13B1B" w:rsidRPr="00E0289F" w:rsidRDefault="00F13B1B" w:rsidP="00D466AA">
            <w:pPr>
              <w:tabs>
                <w:tab w:val="left" w:pos="1134"/>
              </w:tabs>
              <w:ind w:firstLine="0"/>
              <w:jc w:val="both"/>
              <w:rPr>
                <w:rFonts w:ascii="Times New Roman" w:hAnsi="Times New Roman" w:cs="Times New Roman"/>
                <w:sz w:val="20"/>
                <w:szCs w:val="20"/>
                <w:lang w:val="uk-UA"/>
              </w:rPr>
            </w:pPr>
            <w:r w:rsidRPr="00E0289F">
              <w:rPr>
                <w:rFonts w:ascii="Times New Roman" w:hAnsi="Times New Roman" w:cs="Times New Roman"/>
                <w:sz w:val="20"/>
                <w:szCs w:val="20"/>
                <w:lang w:val="uk-UA"/>
              </w:rPr>
              <w:t>Будівництво об’єкту благоустрою: дорожнього покриття кладовища «Західне» (КП «Спеціалізоване підприємство комунально-побутового обслуговування»)</w:t>
            </w:r>
          </w:p>
        </w:tc>
        <w:tc>
          <w:tcPr>
            <w:tcW w:w="1929" w:type="dxa"/>
          </w:tcPr>
          <w:p w:rsidR="00F13B1B" w:rsidRPr="00E0289F" w:rsidRDefault="00F13B1B" w:rsidP="00D466AA">
            <w:pPr>
              <w:tabs>
                <w:tab w:val="left" w:pos="1134"/>
              </w:tabs>
              <w:ind w:left="-32" w:hanging="72"/>
              <w:jc w:val="center"/>
              <w:rPr>
                <w:rFonts w:ascii="Times New Roman" w:hAnsi="Times New Roman" w:cs="Times New Roman"/>
                <w:sz w:val="20"/>
                <w:szCs w:val="20"/>
                <w:lang w:val="uk-UA"/>
              </w:rPr>
            </w:pPr>
            <w:r w:rsidRPr="00E0289F">
              <w:rPr>
                <w:rFonts w:ascii="Times New Roman" w:hAnsi="Times New Roman" w:cs="Times New Roman"/>
                <w:sz w:val="20"/>
                <w:szCs w:val="20"/>
                <w:lang w:val="uk-UA"/>
              </w:rPr>
              <w:t>+7 000 000</w:t>
            </w:r>
          </w:p>
        </w:tc>
      </w:tr>
    </w:tbl>
    <w:bookmarkEnd w:id="0"/>
    <w:p w:rsidR="00F13B1B" w:rsidRPr="00F47167" w:rsidRDefault="00F13B1B" w:rsidP="00F13B1B">
      <w:pPr>
        <w:pStyle w:val="a4"/>
        <w:numPr>
          <w:ilvl w:val="0"/>
          <w:numId w:val="2"/>
        </w:numPr>
        <w:tabs>
          <w:tab w:val="left" w:pos="993"/>
        </w:tabs>
        <w:spacing w:after="0" w:line="240" w:lineRule="auto"/>
        <w:ind w:left="0" w:firstLine="709"/>
        <w:jc w:val="both"/>
        <w:rPr>
          <w:rFonts w:ascii="Times New Roman" w:hAnsi="Times New Roman" w:cs="Times New Roman"/>
          <w:sz w:val="24"/>
          <w:szCs w:val="24"/>
          <w:lang w:eastAsia="ru-RU"/>
        </w:rPr>
      </w:pPr>
      <w:r w:rsidRPr="00F47167">
        <w:rPr>
          <w:rFonts w:ascii="Times New Roman" w:hAnsi="Times New Roman" w:cs="Times New Roman"/>
          <w:sz w:val="24"/>
          <w:szCs w:val="24"/>
        </w:rPr>
        <w:t>Для стабільного функціонування медичних закладів в місті Одесі Департаментом охорони здоров’я Одеської міської ради надані пропозиції (</w:t>
      </w:r>
      <w:r w:rsidRPr="00F47167">
        <w:rPr>
          <w:rFonts w:ascii="Times New Roman" w:hAnsi="Times New Roman" w:cs="Times New Roman"/>
          <w:i/>
          <w:iCs/>
          <w:sz w:val="24"/>
          <w:szCs w:val="24"/>
        </w:rPr>
        <w:t>копія листа додається</w:t>
      </w:r>
      <w:r w:rsidRPr="00F47167">
        <w:rPr>
          <w:rFonts w:ascii="Times New Roman" w:hAnsi="Times New Roman" w:cs="Times New Roman"/>
          <w:sz w:val="24"/>
          <w:szCs w:val="24"/>
        </w:rPr>
        <w:t>) щодо</w:t>
      </w:r>
      <w:r w:rsidRPr="00F47167">
        <w:rPr>
          <w:rFonts w:ascii="Times New Roman" w:hAnsi="Times New Roman" w:cs="Times New Roman"/>
          <w:b/>
          <w:sz w:val="24"/>
          <w:szCs w:val="24"/>
        </w:rPr>
        <w:t xml:space="preserve"> </w:t>
      </w:r>
      <w:r w:rsidRPr="00F47167">
        <w:rPr>
          <w:rFonts w:ascii="Times New Roman" w:hAnsi="Times New Roman" w:cs="Times New Roman"/>
          <w:bCs/>
          <w:sz w:val="24"/>
          <w:szCs w:val="24"/>
        </w:rPr>
        <w:t>перерозподілу</w:t>
      </w:r>
      <w:r w:rsidRPr="00F47167">
        <w:rPr>
          <w:rFonts w:ascii="Times New Roman" w:hAnsi="Times New Roman" w:cs="Times New Roman"/>
          <w:sz w:val="24"/>
          <w:szCs w:val="24"/>
        </w:rPr>
        <w:t xml:space="preserve"> бюджетних призначень загального фонду у загальній сумі 16 140 800 грн, а саме:</w:t>
      </w:r>
    </w:p>
    <w:p w:rsidR="00F13B1B" w:rsidRPr="00F47167" w:rsidRDefault="00F13B1B" w:rsidP="00F13B1B">
      <w:pPr>
        <w:pStyle w:val="a4"/>
        <w:ind w:left="0" w:firstLine="709"/>
        <w:jc w:val="both"/>
        <w:rPr>
          <w:rFonts w:ascii="Times New Roman" w:hAnsi="Times New Roman" w:cs="Times New Roman"/>
          <w:sz w:val="24"/>
          <w:szCs w:val="24"/>
          <w:u w:val="single"/>
        </w:rPr>
      </w:pPr>
      <w:r w:rsidRPr="00F47167">
        <w:rPr>
          <w:rFonts w:ascii="Times New Roman" w:hAnsi="Times New Roman" w:cs="Times New Roman"/>
          <w:sz w:val="24"/>
          <w:szCs w:val="24"/>
          <w:u w:val="single"/>
        </w:rPr>
        <w:t>У частині зменшення бюджетних призначень з наступних причин:</w:t>
      </w:r>
    </w:p>
    <w:p w:rsidR="00F13B1B" w:rsidRPr="00F47167" w:rsidRDefault="00F13B1B" w:rsidP="00F13B1B">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sidRPr="00F47167">
        <w:rPr>
          <w:rFonts w:ascii="Times New Roman" w:hAnsi="Times New Roman" w:cs="Times New Roman"/>
          <w:sz w:val="24"/>
          <w:szCs w:val="24"/>
        </w:rPr>
        <w:t>Придбання реактивів та засобів для виявлення раку передміхурової залози  у поточному році буде забезпечено коштами НСЗУ, тому пропонується зменшення бюджетних призначень на 300 000 грн.</w:t>
      </w:r>
    </w:p>
    <w:p w:rsidR="00F13B1B" w:rsidRPr="00F47167" w:rsidRDefault="00F13B1B" w:rsidP="00F13B1B">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sidRPr="00F47167">
        <w:rPr>
          <w:rFonts w:ascii="Times New Roman" w:hAnsi="Times New Roman" w:cs="Times New Roman"/>
          <w:sz w:val="24"/>
          <w:szCs w:val="24"/>
        </w:rPr>
        <w:t>Враховуючи наявність залишку на початок 2023 року слухових апаратів в достатній кількості для забезпечення поточної потреби - зменшення бюджетних призначень на 155 000 грн.</w:t>
      </w:r>
    </w:p>
    <w:p w:rsidR="00F13B1B" w:rsidRPr="00F47167" w:rsidRDefault="00F13B1B" w:rsidP="00F13B1B">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sidRPr="00F47167">
        <w:rPr>
          <w:rFonts w:ascii="Times New Roman" w:hAnsi="Times New Roman" w:cs="Times New Roman"/>
          <w:sz w:val="24"/>
          <w:szCs w:val="24"/>
        </w:rPr>
        <w:t>У зв’язку зі зменшенням захворюваності населення на «</w:t>
      </w:r>
      <w:r w:rsidRPr="00F47167">
        <w:rPr>
          <w:rFonts w:ascii="Times New Roman" w:hAnsi="Times New Roman" w:cs="Times New Roman"/>
          <w:sz w:val="24"/>
          <w:szCs w:val="24"/>
          <w:lang w:val="en-US"/>
        </w:rPr>
        <w:t>COVID</w:t>
      </w:r>
      <w:r w:rsidRPr="00F47167">
        <w:rPr>
          <w:rFonts w:ascii="Times New Roman" w:hAnsi="Times New Roman" w:cs="Times New Roman"/>
          <w:sz w:val="24"/>
          <w:szCs w:val="24"/>
        </w:rPr>
        <w:t xml:space="preserve"> – 19», та, відповідно, зменшенням кількості хворих, які перебувають на стаціонарному лікуванні в КНП «Міська клінічна інфекційна лікарня» Одеської міської ради, з 1 березня 2023 року відмінено харчування та додаткова надбавка до заробітної плати медичним працівникам під час роботи з такими хворими, тому пропонується зменшення бюджетних призначень на 13 485 800 грн (харчування медичних працівників – 1 533 100 грн, додаткова надбавка до заробітної плати працівникам – 11 952 700 грн).</w:t>
      </w:r>
    </w:p>
    <w:p w:rsidR="00F13B1B" w:rsidRPr="00F47167" w:rsidRDefault="00F13B1B" w:rsidP="00F13B1B">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sidRPr="00F47167">
        <w:rPr>
          <w:rFonts w:ascii="Times New Roman" w:hAnsi="Times New Roman" w:cs="Times New Roman"/>
          <w:sz w:val="24"/>
          <w:szCs w:val="24"/>
        </w:rPr>
        <w:t xml:space="preserve">У зв’язку  із забезпеченням до кінця 2023 року всіх дітей - мешканців міста Одеси, хворих на гемофілію, відповідними препаратами, отриманими за рахунок коштів Державного бюджету України, пропонується зменшення бюджетних призначень на 2 200 000 грн. </w:t>
      </w:r>
    </w:p>
    <w:p w:rsidR="00F13B1B" w:rsidRPr="00F47167" w:rsidRDefault="00F13B1B" w:rsidP="00F13B1B">
      <w:pPr>
        <w:pStyle w:val="a4"/>
        <w:ind w:left="709"/>
        <w:jc w:val="both"/>
        <w:rPr>
          <w:rFonts w:ascii="Times New Roman" w:hAnsi="Times New Roman" w:cs="Times New Roman"/>
          <w:sz w:val="24"/>
          <w:szCs w:val="24"/>
          <w:u w:val="single"/>
        </w:rPr>
      </w:pPr>
      <w:r w:rsidRPr="00F47167">
        <w:rPr>
          <w:rFonts w:ascii="Times New Roman" w:hAnsi="Times New Roman" w:cs="Times New Roman"/>
          <w:sz w:val="24"/>
          <w:szCs w:val="24"/>
          <w:u w:val="single"/>
        </w:rPr>
        <w:t>У частині збільшення бюджетних призначень  з наступних причин:</w:t>
      </w:r>
    </w:p>
    <w:p w:rsidR="00F13B1B" w:rsidRPr="00F47167" w:rsidRDefault="00F13B1B" w:rsidP="00F13B1B">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sidRPr="00F47167">
        <w:rPr>
          <w:rFonts w:ascii="Times New Roman" w:hAnsi="Times New Roman" w:cs="Times New Roman"/>
          <w:sz w:val="24"/>
          <w:szCs w:val="24"/>
        </w:rPr>
        <w:t>Згідно з розпорядженням Одеського міського голови від 07 березня  2023 року № 94 «Про встановлення муніципальної виплати одиноким непрацюючим пенсіонерам галузі «Охорона здоров’я» м. Одеси у 2023 році» з 1 березня 2023 року поновлена щомісячна виплата 24 одиноким непрацюючим пенсіонерам у розмірі по 500 грн, тому пропонується збільшення бюджетних призначень на 120 000 грн.</w:t>
      </w:r>
    </w:p>
    <w:p w:rsidR="00F13B1B" w:rsidRPr="00F47167" w:rsidRDefault="00F13B1B" w:rsidP="00F13B1B">
      <w:pPr>
        <w:pStyle w:val="a4"/>
        <w:numPr>
          <w:ilvl w:val="0"/>
          <w:numId w:val="3"/>
        </w:numPr>
        <w:tabs>
          <w:tab w:val="left" w:pos="993"/>
        </w:tabs>
        <w:spacing w:after="0" w:line="240" w:lineRule="auto"/>
        <w:ind w:left="0" w:firstLine="709"/>
        <w:jc w:val="both"/>
        <w:rPr>
          <w:rFonts w:ascii="Times New Roman" w:hAnsi="Times New Roman" w:cs="Times New Roman"/>
          <w:color w:val="FF0000"/>
          <w:sz w:val="24"/>
          <w:szCs w:val="24"/>
        </w:rPr>
      </w:pPr>
      <w:r w:rsidRPr="00F47167">
        <w:rPr>
          <w:rFonts w:ascii="Times New Roman" w:hAnsi="Times New Roman" w:cs="Times New Roman"/>
          <w:sz w:val="24"/>
          <w:szCs w:val="24"/>
        </w:rPr>
        <w:t xml:space="preserve">Враховуючи вкрай обмежений фінансовий ресурс, який КНП «Міська клінічна інфекційна лікарня» Одеської міської ради може отримати за договорами з НСЗУ у 2023 році на заходи, які сприяють стабільному функціонуванню закладу, необхідна фінансова підтримка на придбання медичного кисню, медикаментів, продуктів харчування, тест-систем тощо, пропонується збільшення бюджетних призначень на  13 820 800  грн </w:t>
      </w:r>
      <w:r w:rsidRPr="00F47167">
        <w:rPr>
          <w:rFonts w:ascii="Times New Roman" w:hAnsi="Times New Roman" w:cs="Times New Roman"/>
          <w:sz w:val="24"/>
          <w:szCs w:val="24"/>
        </w:rPr>
        <w:lastRenderedPageBreak/>
        <w:t>(</w:t>
      </w:r>
      <w:r w:rsidRPr="00F47167">
        <w:rPr>
          <w:rFonts w:ascii="Times New Roman" w:hAnsi="Times New Roman" w:cs="Times New Roman"/>
          <w:i/>
          <w:iCs/>
          <w:sz w:val="24"/>
          <w:szCs w:val="24"/>
        </w:rPr>
        <w:t>довідково: сума укладених договорів з НСЗУ у 2022 році –   154 820 180 грн, а на 2023 рік – 54 129 485 грн, що на 100 690 694 грн менше</w:t>
      </w:r>
      <w:r w:rsidRPr="00F47167">
        <w:rPr>
          <w:rFonts w:ascii="Times New Roman" w:hAnsi="Times New Roman" w:cs="Times New Roman"/>
          <w:sz w:val="24"/>
          <w:szCs w:val="24"/>
        </w:rPr>
        <w:t>).</w:t>
      </w:r>
    </w:p>
    <w:p w:rsidR="00F13B1B" w:rsidRPr="00F47167" w:rsidRDefault="00F13B1B" w:rsidP="00F13B1B">
      <w:pPr>
        <w:pStyle w:val="a4"/>
        <w:numPr>
          <w:ilvl w:val="0"/>
          <w:numId w:val="3"/>
        </w:numPr>
        <w:tabs>
          <w:tab w:val="left" w:pos="993"/>
        </w:tabs>
        <w:spacing w:after="0" w:line="240" w:lineRule="auto"/>
        <w:ind w:left="0" w:firstLine="709"/>
        <w:jc w:val="both"/>
        <w:rPr>
          <w:rFonts w:ascii="Times New Roman" w:hAnsi="Times New Roman" w:cs="Times New Roman"/>
          <w:color w:val="FF0000"/>
          <w:sz w:val="24"/>
          <w:szCs w:val="24"/>
        </w:rPr>
      </w:pPr>
      <w:r w:rsidRPr="00F47167">
        <w:rPr>
          <w:rFonts w:ascii="Times New Roman" w:hAnsi="Times New Roman" w:cs="Times New Roman"/>
          <w:sz w:val="24"/>
          <w:szCs w:val="24"/>
        </w:rPr>
        <w:t>На забезпечення витратними матеріалами лабораторних досліджень, рентгенологічних, ендоскопічних ультразвукових, методів реєстрації електричної активності органів (зокрема ЕКГ та ЕЕГ) та ряд інших методів обстеження, які проводяться під час амбулаторного лікування в закладах охорони здоров’я міста Одеси, пропонується збільшення бюджетних призначень на 2 200 000 грн.</w:t>
      </w:r>
    </w:p>
    <w:p w:rsidR="00F13B1B" w:rsidRPr="00F47167" w:rsidRDefault="00F13B1B" w:rsidP="00F13B1B">
      <w:pPr>
        <w:tabs>
          <w:tab w:val="left" w:pos="709"/>
        </w:tabs>
        <w:jc w:val="both"/>
        <w:rPr>
          <w:rFonts w:ascii="Times New Roman" w:hAnsi="Times New Roman" w:cs="Times New Roman"/>
          <w:bCs/>
          <w:lang w:val="uk-UA"/>
        </w:rPr>
      </w:pPr>
      <w:r w:rsidRPr="00F47167">
        <w:rPr>
          <w:rFonts w:ascii="Times New Roman" w:hAnsi="Times New Roman" w:cs="Times New Roman"/>
          <w:bCs/>
          <w:lang w:val="uk-UA"/>
        </w:rPr>
        <w:tab/>
        <w:t>Пропозиції Департаменту охорони здоров’я Одеської міської ради щодо перерозподілу бюджетних призначень загального фонду за бюджетними програмами наведено у додатку 1 до цього листа (</w:t>
      </w:r>
      <w:r w:rsidRPr="00F47167">
        <w:rPr>
          <w:rFonts w:ascii="Times New Roman" w:hAnsi="Times New Roman" w:cs="Times New Roman"/>
          <w:bCs/>
          <w:i/>
          <w:iCs/>
          <w:lang w:val="uk-UA"/>
        </w:rPr>
        <w:t>додається</w:t>
      </w:r>
      <w:r w:rsidRPr="00F47167">
        <w:rPr>
          <w:rFonts w:ascii="Times New Roman" w:hAnsi="Times New Roman" w:cs="Times New Roman"/>
          <w:bCs/>
          <w:lang w:val="uk-UA"/>
        </w:rPr>
        <w:t>).</w:t>
      </w:r>
    </w:p>
    <w:p w:rsidR="00F13B1B" w:rsidRPr="00F47167" w:rsidRDefault="00F13B1B" w:rsidP="00F13B1B">
      <w:pPr>
        <w:pStyle w:val="a4"/>
        <w:numPr>
          <w:ilvl w:val="0"/>
          <w:numId w:val="2"/>
        </w:numPr>
        <w:tabs>
          <w:tab w:val="left" w:pos="709"/>
          <w:tab w:val="left" w:pos="993"/>
        </w:tabs>
        <w:spacing w:after="0" w:line="240" w:lineRule="auto"/>
        <w:ind w:left="0" w:firstLine="709"/>
        <w:jc w:val="both"/>
        <w:rPr>
          <w:rFonts w:ascii="Times New Roman" w:hAnsi="Times New Roman" w:cs="Times New Roman"/>
          <w:bCs/>
          <w:sz w:val="24"/>
          <w:szCs w:val="24"/>
        </w:rPr>
      </w:pPr>
      <w:r w:rsidRPr="00F47167">
        <w:rPr>
          <w:rFonts w:ascii="Times New Roman" w:hAnsi="Times New Roman" w:cs="Times New Roman"/>
          <w:sz w:val="24"/>
          <w:szCs w:val="24"/>
        </w:rPr>
        <w:t>З метою забезпечення виплати заробітної плати в повному обсязі працівникам централізованої бухгалтерії, Управлінням з фізичної культури та спорту Одеської міської ради надані пропозиції щодо перерозподілу визначених бюджетних призначень загального фонду (</w:t>
      </w:r>
      <w:r w:rsidRPr="00F47167">
        <w:rPr>
          <w:rFonts w:ascii="Times New Roman" w:hAnsi="Times New Roman" w:cs="Times New Roman"/>
          <w:i/>
          <w:iCs/>
          <w:sz w:val="24"/>
          <w:szCs w:val="24"/>
        </w:rPr>
        <w:t>копія листа додається</w:t>
      </w:r>
      <w:r w:rsidRPr="00F47167">
        <w:rPr>
          <w:rFonts w:ascii="Times New Roman" w:hAnsi="Times New Roman" w:cs="Times New Roman"/>
          <w:sz w:val="24"/>
          <w:szCs w:val="24"/>
        </w:rPr>
        <w:t>):</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842"/>
      </w:tblGrid>
      <w:tr w:rsidR="00F13B1B" w:rsidRPr="00F47167" w:rsidTr="00D466AA">
        <w:trPr>
          <w:trHeight w:val="278"/>
        </w:trPr>
        <w:tc>
          <w:tcPr>
            <w:tcW w:w="7792" w:type="dxa"/>
            <w:shd w:val="clear" w:color="auto" w:fill="auto"/>
          </w:tcPr>
          <w:p w:rsidR="00F13B1B" w:rsidRPr="00F47167" w:rsidRDefault="00F13B1B" w:rsidP="00D466AA">
            <w:pPr>
              <w:jc w:val="center"/>
              <w:rPr>
                <w:rFonts w:ascii="Times New Roman" w:hAnsi="Times New Roman" w:cs="Times New Roman"/>
                <w:color w:val="000000"/>
                <w:sz w:val="20"/>
                <w:szCs w:val="20"/>
                <w:lang w:val="uk-UA"/>
              </w:rPr>
            </w:pPr>
            <w:r w:rsidRPr="00F47167">
              <w:rPr>
                <w:rFonts w:ascii="Times New Roman" w:hAnsi="Times New Roman" w:cs="Times New Roman"/>
                <w:color w:val="000000"/>
                <w:sz w:val="20"/>
                <w:szCs w:val="20"/>
                <w:lang w:val="uk-UA"/>
              </w:rPr>
              <w:t>КПКВКМБ та КЕКВ</w:t>
            </w:r>
          </w:p>
        </w:tc>
        <w:tc>
          <w:tcPr>
            <w:tcW w:w="1842" w:type="dxa"/>
            <w:shd w:val="clear" w:color="auto" w:fill="auto"/>
          </w:tcPr>
          <w:p w:rsidR="00F13B1B" w:rsidRPr="00F47167" w:rsidRDefault="00F13B1B" w:rsidP="00D466AA">
            <w:pPr>
              <w:jc w:val="center"/>
              <w:rPr>
                <w:rFonts w:ascii="Times New Roman" w:hAnsi="Times New Roman" w:cs="Times New Roman"/>
                <w:color w:val="000000"/>
                <w:sz w:val="20"/>
                <w:szCs w:val="20"/>
                <w:lang w:val="uk-UA"/>
              </w:rPr>
            </w:pPr>
            <w:r w:rsidRPr="00F47167">
              <w:rPr>
                <w:rFonts w:ascii="Times New Roman" w:hAnsi="Times New Roman" w:cs="Times New Roman"/>
                <w:color w:val="000000"/>
                <w:sz w:val="20"/>
                <w:szCs w:val="20"/>
                <w:lang w:val="uk-UA"/>
              </w:rPr>
              <w:t>Сума, грн</w:t>
            </w:r>
          </w:p>
        </w:tc>
      </w:tr>
      <w:tr w:rsidR="00F13B1B" w:rsidRPr="00F47167" w:rsidTr="00D466AA">
        <w:trPr>
          <w:trHeight w:val="382"/>
        </w:trPr>
        <w:tc>
          <w:tcPr>
            <w:tcW w:w="7792" w:type="dxa"/>
            <w:shd w:val="clear" w:color="auto" w:fill="auto"/>
            <w:hideMark/>
          </w:tcPr>
          <w:p w:rsidR="00F13B1B" w:rsidRPr="00F47167" w:rsidRDefault="00F13B1B" w:rsidP="00D466AA">
            <w:pPr>
              <w:jc w:val="center"/>
              <w:rPr>
                <w:rFonts w:ascii="Times New Roman" w:hAnsi="Times New Roman" w:cs="Times New Roman"/>
                <w:color w:val="000000"/>
                <w:sz w:val="20"/>
                <w:szCs w:val="20"/>
                <w:lang w:val="uk-UA"/>
              </w:rPr>
            </w:pPr>
            <w:r w:rsidRPr="00F47167">
              <w:rPr>
                <w:rFonts w:ascii="Times New Roman" w:hAnsi="Times New Roman" w:cs="Times New Roman"/>
                <w:color w:val="000000"/>
                <w:sz w:val="20"/>
                <w:szCs w:val="20"/>
                <w:lang w:val="uk-UA"/>
              </w:rPr>
              <w:t>1115031 «Утримання та навчально-тренувальна робота комунальних дитячо-юнацьких спортивних шкіл» - разом, у тому числі:</w:t>
            </w:r>
          </w:p>
        </w:tc>
        <w:tc>
          <w:tcPr>
            <w:tcW w:w="1842" w:type="dxa"/>
            <w:shd w:val="clear" w:color="auto" w:fill="auto"/>
            <w:hideMark/>
          </w:tcPr>
          <w:p w:rsidR="00F13B1B" w:rsidRPr="00F47167" w:rsidRDefault="00F13B1B" w:rsidP="00D466AA">
            <w:pPr>
              <w:jc w:val="center"/>
              <w:rPr>
                <w:rFonts w:ascii="Times New Roman" w:hAnsi="Times New Roman" w:cs="Times New Roman"/>
                <w:color w:val="000000"/>
                <w:sz w:val="20"/>
                <w:szCs w:val="20"/>
                <w:lang w:val="uk-UA"/>
              </w:rPr>
            </w:pPr>
            <w:r w:rsidRPr="00F47167">
              <w:rPr>
                <w:rFonts w:ascii="Times New Roman" w:hAnsi="Times New Roman" w:cs="Times New Roman"/>
                <w:color w:val="000000"/>
                <w:sz w:val="20"/>
                <w:szCs w:val="20"/>
                <w:lang w:val="uk-UA"/>
              </w:rPr>
              <w:t>-20 800</w:t>
            </w:r>
          </w:p>
        </w:tc>
      </w:tr>
      <w:tr w:rsidR="00F13B1B" w:rsidRPr="00F47167" w:rsidTr="00D466AA">
        <w:trPr>
          <w:trHeight w:val="266"/>
        </w:trPr>
        <w:tc>
          <w:tcPr>
            <w:tcW w:w="7792" w:type="dxa"/>
            <w:shd w:val="clear" w:color="000000" w:fill="FFFFFF"/>
            <w:hideMark/>
          </w:tcPr>
          <w:p w:rsidR="00F13B1B" w:rsidRPr="00F47167" w:rsidRDefault="00F13B1B" w:rsidP="00D466AA">
            <w:pPr>
              <w:jc w:val="right"/>
              <w:rPr>
                <w:rFonts w:ascii="Times New Roman" w:hAnsi="Times New Roman" w:cs="Times New Roman"/>
                <w:i/>
                <w:iCs/>
                <w:sz w:val="20"/>
                <w:szCs w:val="20"/>
                <w:lang w:val="uk-UA"/>
              </w:rPr>
            </w:pPr>
            <w:r w:rsidRPr="00F47167">
              <w:rPr>
                <w:rFonts w:ascii="Times New Roman" w:hAnsi="Times New Roman" w:cs="Times New Roman"/>
                <w:i/>
                <w:iCs/>
                <w:sz w:val="20"/>
                <w:szCs w:val="20"/>
                <w:lang w:val="uk-UA"/>
              </w:rPr>
              <w:t>2110 «Оплата праці»</w:t>
            </w:r>
          </w:p>
        </w:tc>
        <w:tc>
          <w:tcPr>
            <w:tcW w:w="1842" w:type="dxa"/>
            <w:shd w:val="clear" w:color="auto" w:fill="auto"/>
            <w:hideMark/>
          </w:tcPr>
          <w:p w:rsidR="00F13B1B" w:rsidRPr="00F47167" w:rsidRDefault="00F13B1B" w:rsidP="00D466AA">
            <w:pPr>
              <w:jc w:val="center"/>
              <w:rPr>
                <w:rFonts w:ascii="Times New Roman" w:hAnsi="Times New Roman" w:cs="Times New Roman"/>
                <w:i/>
                <w:iCs/>
                <w:color w:val="000000"/>
                <w:sz w:val="20"/>
                <w:szCs w:val="20"/>
                <w:lang w:val="uk-UA"/>
              </w:rPr>
            </w:pPr>
            <w:r w:rsidRPr="00F47167">
              <w:rPr>
                <w:rFonts w:ascii="Times New Roman" w:hAnsi="Times New Roman" w:cs="Times New Roman"/>
                <w:i/>
                <w:iCs/>
                <w:color w:val="000000"/>
                <w:sz w:val="20"/>
                <w:szCs w:val="20"/>
                <w:lang w:val="uk-UA"/>
              </w:rPr>
              <w:t>-17 000</w:t>
            </w:r>
          </w:p>
        </w:tc>
      </w:tr>
      <w:tr w:rsidR="00F13B1B" w:rsidRPr="00F47167" w:rsidTr="00D466AA">
        <w:trPr>
          <w:trHeight w:val="283"/>
        </w:trPr>
        <w:tc>
          <w:tcPr>
            <w:tcW w:w="7792" w:type="dxa"/>
            <w:shd w:val="clear" w:color="000000" w:fill="FFFFFF"/>
            <w:hideMark/>
          </w:tcPr>
          <w:p w:rsidR="00F13B1B" w:rsidRPr="00F47167" w:rsidRDefault="00F13B1B" w:rsidP="00D466AA">
            <w:pPr>
              <w:jc w:val="right"/>
              <w:rPr>
                <w:rFonts w:ascii="Times New Roman" w:hAnsi="Times New Roman" w:cs="Times New Roman"/>
                <w:i/>
                <w:iCs/>
                <w:sz w:val="20"/>
                <w:szCs w:val="20"/>
                <w:lang w:val="uk-UA"/>
              </w:rPr>
            </w:pPr>
            <w:r w:rsidRPr="00F47167">
              <w:rPr>
                <w:rFonts w:ascii="Times New Roman" w:hAnsi="Times New Roman" w:cs="Times New Roman"/>
                <w:i/>
                <w:iCs/>
                <w:sz w:val="20"/>
                <w:szCs w:val="20"/>
                <w:lang w:val="uk-UA"/>
              </w:rPr>
              <w:t>2120 «Нарахування на оплату праці»</w:t>
            </w:r>
          </w:p>
        </w:tc>
        <w:tc>
          <w:tcPr>
            <w:tcW w:w="1842" w:type="dxa"/>
            <w:shd w:val="clear" w:color="auto" w:fill="auto"/>
            <w:hideMark/>
          </w:tcPr>
          <w:p w:rsidR="00F13B1B" w:rsidRPr="00F47167" w:rsidRDefault="00F13B1B" w:rsidP="00D466AA">
            <w:pPr>
              <w:jc w:val="center"/>
              <w:rPr>
                <w:rFonts w:ascii="Times New Roman" w:hAnsi="Times New Roman" w:cs="Times New Roman"/>
                <w:i/>
                <w:iCs/>
                <w:color w:val="000000"/>
                <w:sz w:val="20"/>
                <w:szCs w:val="20"/>
                <w:lang w:val="uk-UA"/>
              </w:rPr>
            </w:pPr>
            <w:r w:rsidRPr="00F47167">
              <w:rPr>
                <w:rFonts w:ascii="Times New Roman" w:hAnsi="Times New Roman" w:cs="Times New Roman"/>
                <w:i/>
                <w:iCs/>
                <w:color w:val="000000"/>
                <w:sz w:val="20"/>
                <w:szCs w:val="20"/>
                <w:lang w:val="uk-UA"/>
              </w:rPr>
              <w:t>-3 800</w:t>
            </w:r>
          </w:p>
        </w:tc>
      </w:tr>
      <w:tr w:rsidR="00F13B1B" w:rsidRPr="00F47167" w:rsidTr="00D466AA">
        <w:trPr>
          <w:trHeight w:val="260"/>
        </w:trPr>
        <w:tc>
          <w:tcPr>
            <w:tcW w:w="7792" w:type="dxa"/>
            <w:shd w:val="clear" w:color="auto" w:fill="auto"/>
            <w:hideMark/>
          </w:tcPr>
          <w:p w:rsidR="00F13B1B" w:rsidRPr="00F47167" w:rsidRDefault="00F13B1B" w:rsidP="00D466AA">
            <w:pPr>
              <w:jc w:val="center"/>
              <w:rPr>
                <w:rFonts w:ascii="Times New Roman" w:hAnsi="Times New Roman" w:cs="Times New Roman"/>
                <w:color w:val="000000"/>
                <w:sz w:val="20"/>
                <w:szCs w:val="20"/>
                <w:lang w:val="uk-UA"/>
              </w:rPr>
            </w:pPr>
            <w:r w:rsidRPr="00F47167">
              <w:rPr>
                <w:rFonts w:ascii="Times New Roman" w:hAnsi="Times New Roman" w:cs="Times New Roman"/>
                <w:color w:val="000000"/>
                <w:sz w:val="20"/>
                <w:szCs w:val="20"/>
                <w:lang w:val="uk-UA"/>
              </w:rPr>
              <w:t>1115063 «Забезпечення діяльності централізованої бухгалтерії» - разом, у тому числі:</w:t>
            </w:r>
          </w:p>
        </w:tc>
        <w:tc>
          <w:tcPr>
            <w:tcW w:w="1842" w:type="dxa"/>
            <w:shd w:val="clear" w:color="auto" w:fill="auto"/>
            <w:hideMark/>
          </w:tcPr>
          <w:p w:rsidR="00F13B1B" w:rsidRPr="00F47167" w:rsidRDefault="00F13B1B" w:rsidP="00D466AA">
            <w:pPr>
              <w:jc w:val="center"/>
              <w:rPr>
                <w:rFonts w:ascii="Times New Roman" w:hAnsi="Times New Roman" w:cs="Times New Roman"/>
                <w:color w:val="000000"/>
                <w:sz w:val="20"/>
                <w:szCs w:val="20"/>
                <w:lang w:val="uk-UA"/>
              </w:rPr>
            </w:pPr>
            <w:r w:rsidRPr="00F47167">
              <w:rPr>
                <w:rFonts w:ascii="Times New Roman" w:hAnsi="Times New Roman" w:cs="Times New Roman"/>
                <w:color w:val="000000"/>
                <w:sz w:val="20"/>
                <w:szCs w:val="20"/>
                <w:lang w:val="uk-UA"/>
              </w:rPr>
              <w:t>+20 800</w:t>
            </w:r>
          </w:p>
        </w:tc>
      </w:tr>
      <w:tr w:rsidR="00F13B1B" w:rsidRPr="00F47167" w:rsidTr="00D466AA">
        <w:trPr>
          <w:trHeight w:val="232"/>
        </w:trPr>
        <w:tc>
          <w:tcPr>
            <w:tcW w:w="7792" w:type="dxa"/>
            <w:shd w:val="clear" w:color="000000" w:fill="FFFFFF"/>
            <w:hideMark/>
          </w:tcPr>
          <w:p w:rsidR="00F13B1B" w:rsidRPr="00F47167" w:rsidRDefault="00F13B1B" w:rsidP="00D466AA">
            <w:pPr>
              <w:jc w:val="right"/>
              <w:rPr>
                <w:rFonts w:ascii="Times New Roman" w:hAnsi="Times New Roman" w:cs="Times New Roman"/>
                <w:i/>
                <w:iCs/>
                <w:sz w:val="20"/>
                <w:szCs w:val="20"/>
                <w:lang w:val="uk-UA"/>
              </w:rPr>
            </w:pPr>
            <w:r w:rsidRPr="00F47167">
              <w:rPr>
                <w:rFonts w:ascii="Times New Roman" w:hAnsi="Times New Roman" w:cs="Times New Roman"/>
                <w:i/>
                <w:iCs/>
                <w:sz w:val="20"/>
                <w:szCs w:val="20"/>
                <w:lang w:val="uk-UA"/>
              </w:rPr>
              <w:t>2110 «Оплата праці»</w:t>
            </w:r>
          </w:p>
        </w:tc>
        <w:tc>
          <w:tcPr>
            <w:tcW w:w="1842" w:type="dxa"/>
            <w:shd w:val="clear" w:color="auto" w:fill="auto"/>
            <w:hideMark/>
          </w:tcPr>
          <w:p w:rsidR="00F13B1B" w:rsidRPr="00F47167" w:rsidRDefault="00F13B1B" w:rsidP="00D466AA">
            <w:pPr>
              <w:jc w:val="center"/>
              <w:rPr>
                <w:rFonts w:ascii="Times New Roman" w:hAnsi="Times New Roman" w:cs="Times New Roman"/>
                <w:i/>
                <w:iCs/>
                <w:color w:val="000000"/>
                <w:sz w:val="20"/>
                <w:szCs w:val="20"/>
                <w:lang w:val="uk-UA"/>
              </w:rPr>
            </w:pPr>
            <w:r w:rsidRPr="00F47167">
              <w:rPr>
                <w:rFonts w:ascii="Times New Roman" w:hAnsi="Times New Roman" w:cs="Times New Roman"/>
                <w:i/>
                <w:iCs/>
                <w:color w:val="000000"/>
                <w:sz w:val="20"/>
                <w:szCs w:val="20"/>
                <w:lang w:val="uk-UA"/>
              </w:rPr>
              <w:t>+17 000</w:t>
            </w:r>
          </w:p>
        </w:tc>
      </w:tr>
      <w:tr w:rsidR="00F13B1B" w:rsidRPr="00F47167" w:rsidTr="00D466AA">
        <w:trPr>
          <w:trHeight w:val="298"/>
        </w:trPr>
        <w:tc>
          <w:tcPr>
            <w:tcW w:w="7792" w:type="dxa"/>
            <w:shd w:val="clear" w:color="000000" w:fill="FFFFFF"/>
            <w:hideMark/>
          </w:tcPr>
          <w:p w:rsidR="00F13B1B" w:rsidRPr="00F47167" w:rsidRDefault="00F13B1B" w:rsidP="00D466AA">
            <w:pPr>
              <w:pStyle w:val="a4"/>
              <w:numPr>
                <w:ilvl w:val="0"/>
                <w:numId w:val="6"/>
              </w:numPr>
              <w:spacing w:after="0" w:line="240" w:lineRule="auto"/>
              <w:jc w:val="right"/>
              <w:rPr>
                <w:rFonts w:ascii="Times New Roman" w:hAnsi="Times New Roman" w:cs="Times New Roman"/>
                <w:i/>
                <w:iCs/>
                <w:sz w:val="20"/>
                <w:szCs w:val="20"/>
                <w:lang w:eastAsia="ru-RU"/>
              </w:rPr>
            </w:pPr>
            <w:r w:rsidRPr="00F47167">
              <w:rPr>
                <w:rFonts w:ascii="Times New Roman" w:hAnsi="Times New Roman" w:cs="Times New Roman"/>
                <w:i/>
                <w:iCs/>
                <w:sz w:val="20"/>
                <w:szCs w:val="20"/>
                <w:lang w:eastAsia="ru-RU"/>
              </w:rPr>
              <w:t>Нарахування на оплату праці»</w:t>
            </w:r>
          </w:p>
        </w:tc>
        <w:tc>
          <w:tcPr>
            <w:tcW w:w="1842" w:type="dxa"/>
            <w:shd w:val="clear" w:color="auto" w:fill="auto"/>
            <w:hideMark/>
          </w:tcPr>
          <w:p w:rsidR="00F13B1B" w:rsidRPr="00F47167" w:rsidRDefault="00F13B1B" w:rsidP="00D466AA">
            <w:pPr>
              <w:ind w:left="360"/>
              <w:jc w:val="center"/>
              <w:rPr>
                <w:rFonts w:ascii="Times New Roman" w:hAnsi="Times New Roman" w:cs="Times New Roman"/>
                <w:i/>
                <w:iCs/>
                <w:color w:val="000000"/>
                <w:sz w:val="20"/>
                <w:szCs w:val="20"/>
                <w:lang w:val="uk-UA"/>
              </w:rPr>
            </w:pPr>
            <w:r w:rsidRPr="00F47167">
              <w:rPr>
                <w:rFonts w:ascii="Times New Roman" w:hAnsi="Times New Roman" w:cs="Times New Roman"/>
                <w:i/>
                <w:iCs/>
                <w:color w:val="000000"/>
                <w:sz w:val="20"/>
                <w:szCs w:val="20"/>
                <w:lang w:val="uk-UA"/>
              </w:rPr>
              <w:t>+3 800</w:t>
            </w:r>
          </w:p>
        </w:tc>
      </w:tr>
    </w:tbl>
    <w:p w:rsidR="00F13B1B" w:rsidRPr="00F47167" w:rsidRDefault="00F13B1B" w:rsidP="00F13B1B">
      <w:pPr>
        <w:pStyle w:val="a6"/>
        <w:numPr>
          <w:ilvl w:val="0"/>
          <w:numId w:val="2"/>
        </w:numPr>
        <w:tabs>
          <w:tab w:val="left" w:pos="709"/>
          <w:tab w:val="left" w:pos="993"/>
        </w:tabs>
        <w:ind w:left="0" w:firstLine="709"/>
        <w:jc w:val="both"/>
        <w:rPr>
          <w:rFonts w:ascii="Times New Roman" w:hAnsi="Times New Roman" w:cs="Times New Roman"/>
          <w:bCs/>
          <w:sz w:val="24"/>
          <w:szCs w:val="24"/>
        </w:rPr>
      </w:pPr>
      <w:r w:rsidRPr="00F47167">
        <w:rPr>
          <w:rFonts w:ascii="Times New Roman" w:hAnsi="Times New Roman" w:cs="Times New Roman"/>
          <w:bCs/>
          <w:sz w:val="24"/>
          <w:szCs w:val="24"/>
        </w:rPr>
        <w:t>Департаментом комунальної власності Одеської міської ради для виконання рішення Господарського районного суду Одеської області на користь Товариства з обмеженою відповідальністю «</w:t>
      </w:r>
      <w:proofErr w:type="spellStart"/>
      <w:r w:rsidRPr="00F47167">
        <w:rPr>
          <w:rFonts w:ascii="Times New Roman" w:hAnsi="Times New Roman" w:cs="Times New Roman"/>
          <w:bCs/>
          <w:sz w:val="24"/>
          <w:szCs w:val="24"/>
        </w:rPr>
        <w:t>Вітінформ</w:t>
      </w:r>
      <w:proofErr w:type="spellEnd"/>
      <w:r w:rsidRPr="00F47167">
        <w:rPr>
          <w:rFonts w:ascii="Times New Roman" w:hAnsi="Times New Roman" w:cs="Times New Roman"/>
          <w:bCs/>
          <w:sz w:val="24"/>
          <w:szCs w:val="24"/>
        </w:rPr>
        <w:t>» надані пропозиції (</w:t>
      </w:r>
      <w:r w:rsidRPr="00F47167">
        <w:rPr>
          <w:rFonts w:ascii="Times New Roman" w:hAnsi="Times New Roman" w:cs="Times New Roman"/>
          <w:bCs/>
          <w:i/>
          <w:iCs/>
          <w:sz w:val="24"/>
          <w:szCs w:val="24"/>
        </w:rPr>
        <w:t>копія листа додається</w:t>
      </w:r>
      <w:r w:rsidRPr="00F47167">
        <w:rPr>
          <w:rFonts w:ascii="Times New Roman" w:hAnsi="Times New Roman" w:cs="Times New Roman"/>
          <w:bCs/>
          <w:sz w:val="24"/>
          <w:szCs w:val="24"/>
        </w:rPr>
        <w:t xml:space="preserve">) щодо перерозподілу бюджетних призначень загального фонду: </w:t>
      </w:r>
    </w:p>
    <w:p w:rsidR="00F13B1B" w:rsidRPr="00F47167" w:rsidRDefault="00F13B1B" w:rsidP="00F13B1B">
      <w:pPr>
        <w:pStyle w:val="a6"/>
        <w:tabs>
          <w:tab w:val="left" w:pos="1134"/>
        </w:tabs>
        <w:ind w:firstLine="709"/>
        <w:jc w:val="both"/>
        <w:rPr>
          <w:rFonts w:ascii="Times New Roman" w:hAnsi="Times New Roman" w:cs="Times New Roman"/>
          <w:bCs/>
          <w:sz w:val="24"/>
          <w:szCs w:val="24"/>
        </w:rPr>
      </w:pPr>
      <w:r w:rsidRPr="00F47167">
        <w:rPr>
          <w:rFonts w:ascii="Times New Roman" w:hAnsi="Times New Roman" w:cs="Times New Roman"/>
          <w:bCs/>
          <w:sz w:val="24"/>
          <w:szCs w:val="24"/>
        </w:rPr>
        <w:t>- зменшити бюджетні призначення за КПКВКМБ 3110160 «Керівництво і управління у відповідній сфері у містах (місті Києві), селищах, селах,  територіальних громадах» (</w:t>
      </w:r>
      <w:r w:rsidRPr="00F47167">
        <w:rPr>
          <w:rFonts w:ascii="Times New Roman" w:hAnsi="Times New Roman" w:cs="Times New Roman"/>
          <w:bCs/>
          <w:i/>
          <w:iCs/>
          <w:sz w:val="24"/>
          <w:szCs w:val="24"/>
        </w:rPr>
        <w:t>видатки споживання</w:t>
      </w:r>
      <w:r w:rsidRPr="00F47167">
        <w:rPr>
          <w:rFonts w:ascii="Times New Roman" w:hAnsi="Times New Roman" w:cs="Times New Roman"/>
          <w:bCs/>
          <w:sz w:val="24"/>
          <w:szCs w:val="24"/>
        </w:rPr>
        <w:t>) у сумі 150 000 грн;</w:t>
      </w:r>
    </w:p>
    <w:p w:rsidR="00F13B1B" w:rsidRPr="00F47167" w:rsidRDefault="00F13B1B" w:rsidP="00F13B1B">
      <w:pPr>
        <w:pStyle w:val="a6"/>
        <w:tabs>
          <w:tab w:val="left" w:pos="1134"/>
        </w:tabs>
        <w:ind w:firstLine="709"/>
        <w:jc w:val="both"/>
        <w:rPr>
          <w:rFonts w:ascii="Times New Roman" w:hAnsi="Times New Roman" w:cs="Times New Roman"/>
          <w:bCs/>
          <w:sz w:val="24"/>
          <w:szCs w:val="24"/>
        </w:rPr>
      </w:pPr>
      <w:r w:rsidRPr="00F47167">
        <w:rPr>
          <w:rFonts w:ascii="Times New Roman" w:hAnsi="Times New Roman" w:cs="Times New Roman"/>
          <w:bCs/>
          <w:sz w:val="24"/>
          <w:szCs w:val="24"/>
        </w:rPr>
        <w:t>- збільшити бюджетні призначення за КПКВКМБ 3110180 «Інша діяльність у сфері державного управління» (</w:t>
      </w:r>
      <w:r w:rsidRPr="00F47167">
        <w:rPr>
          <w:rFonts w:ascii="Times New Roman" w:hAnsi="Times New Roman" w:cs="Times New Roman"/>
          <w:bCs/>
          <w:i/>
          <w:iCs/>
          <w:sz w:val="24"/>
          <w:szCs w:val="24"/>
        </w:rPr>
        <w:t>видатки споживання</w:t>
      </w:r>
      <w:r w:rsidRPr="00F47167">
        <w:rPr>
          <w:rFonts w:ascii="Times New Roman" w:hAnsi="Times New Roman" w:cs="Times New Roman"/>
          <w:bCs/>
          <w:sz w:val="24"/>
          <w:szCs w:val="24"/>
        </w:rPr>
        <w:t>) у сумі 150 000 грн.</w:t>
      </w:r>
    </w:p>
    <w:p w:rsidR="00F13B1B" w:rsidRPr="00F47167" w:rsidRDefault="00F13B1B" w:rsidP="00F13B1B">
      <w:pPr>
        <w:pStyle w:val="a6"/>
        <w:numPr>
          <w:ilvl w:val="0"/>
          <w:numId w:val="2"/>
        </w:numPr>
        <w:tabs>
          <w:tab w:val="left" w:pos="993"/>
        </w:tabs>
        <w:ind w:left="0" w:firstLine="709"/>
        <w:jc w:val="both"/>
        <w:rPr>
          <w:rFonts w:ascii="Times New Roman" w:hAnsi="Times New Roman" w:cs="Times New Roman"/>
          <w:bCs/>
          <w:sz w:val="24"/>
          <w:szCs w:val="24"/>
        </w:rPr>
      </w:pPr>
      <w:r w:rsidRPr="00F47167">
        <w:rPr>
          <w:rFonts w:ascii="Times New Roman" w:hAnsi="Times New Roman" w:cs="Times New Roman"/>
          <w:bCs/>
          <w:sz w:val="24"/>
          <w:szCs w:val="24"/>
        </w:rPr>
        <w:t xml:space="preserve">Враховуючи рішення Виконавчого комітету Одеської міської ради від                     30 березня 2023 року № 91 </w:t>
      </w:r>
      <w:r w:rsidRPr="00F47167">
        <w:rPr>
          <w:rFonts w:ascii="Times New Roman" w:hAnsi="Times New Roman" w:cs="Times New Roman"/>
          <w:b/>
          <w:bCs/>
          <w:sz w:val="24"/>
          <w:szCs w:val="24"/>
        </w:rPr>
        <w:t>«</w:t>
      </w:r>
      <w:r w:rsidRPr="00F47167">
        <w:rPr>
          <w:rStyle w:val="a5"/>
          <w:rFonts w:ascii="Times New Roman" w:hAnsi="Times New Roman" w:cs="Times New Roman"/>
          <w:b w:val="0"/>
          <w:color w:val="1B1D1F"/>
          <w:sz w:val="24"/>
          <w:szCs w:val="24"/>
          <w:shd w:val="clear" w:color="auto" w:fill="FFFFFF"/>
        </w:rPr>
        <w:t>Про внесення на розгляд Одеській міській раді проєкту рішення «Про внесення змін до Міської цільової програми підвищення рівня конкурентоспроможності економіки м. Одеси на 2022 – 2024 роки, затвердженої рішенням Одеської міської ради від 09 лютого 2022 року № 863-VIIІ»,</w:t>
      </w:r>
      <w:r w:rsidRPr="00F47167">
        <w:rPr>
          <w:rStyle w:val="a5"/>
          <w:rFonts w:ascii="Times New Roman" w:hAnsi="Times New Roman" w:cs="Times New Roman"/>
          <w:color w:val="1B1D1F"/>
          <w:sz w:val="24"/>
          <w:szCs w:val="24"/>
          <w:shd w:val="clear" w:color="auto" w:fill="FFFFFF"/>
        </w:rPr>
        <w:t xml:space="preserve"> </w:t>
      </w:r>
      <w:r w:rsidRPr="00F47167">
        <w:rPr>
          <w:rFonts w:ascii="Times New Roman" w:hAnsi="Times New Roman" w:cs="Times New Roman"/>
          <w:bCs/>
          <w:sz w:val="24"/>
          <w:szCs w:val="24"/>
        </w:rPr>
        <w:t>Департаментом економічного розвитку Одеської міської ради надані пропозиції (</w:t>
      </w:r>
      <w:r w:rsidRPr="00F47167">
        <w:rPr>
          <w:rFonts w:ascii="Times New Roman" w:hAnsi="Times New Roman" w:cs="Times New Roman"/>
          <w:bCs/>
          <w:i/>
          <w:iCs/>
          <w:sz w:val="24"/>
          <w:szCs w:val="24"/>
        </w:rPr>
        <w:t>копія листа додається</w:t>
      </w:r>
      <w:r w:rsidRPr="00F47167">
        <w:rPr>
          <w:rFonts w:ascii="Times New Roman" w:hAnsi="Times New Roman" w:cs="Times New Roman"/>
          <w:bCs/>
          <w:sz w:val="24"/>
          <w:szCs w:val="24"/>
        </w:rPr>
        <w:t>) щодо перерозподілу бюджетних призначень, визначених за КПКВКМБ 2717693 «Інші заходи пов’язані з економічною діяльністю»:</w:t>
      </w:r>
    </w:p>
    <w:p w:rsidR="00F13B1B" w:rsidRPr="00F47167" w:rsidRDefault="00F13B1B" w:rsidP="00F13B1B">
      <w:pPr>
        <w:pStyle w:val="a6"/>
        <w:numPr>
          <w:ilvl w:val="0"/>
          <w:numId w:val="5"/>
        </w:numPr>
        <w:tabs>
          <w:tab w:val="left" w:pos="709"/>
          <w:tab w:val="left" w:pos="851"/>
        </w:tabs>
        <w:ind w:left="0" w:firstLine="709"/>
        <w:jc w:val="both"/>
        <w:rPr>
          <w:rFonts w:ascii="Times New Roman" w:hAnsi="Times New Roman" w:cs="Times New Roman"/>
          <w:bCs/>
          <w:sz w:val="24"/>
          <w:szCs w:val="24"/>
        </w:rPr>
      </w:pPr>
      <w:r w:rsidRPr="00F47167">
        <w:rPr>
          <w:rFonts w:ascii="Times New Roman" w:hAnsi="Times New Roman" w:cs="Times New Roman"/>
          <w:bCs/>
          <w:sz w:val="24"/>
          <w:szCs w:val="24"/>
        </w:rPr>
        <w:t>зменшити бюджетні призначення загального фонду (</w:t>
      </w:r>
      <w:r w:rsidRPr="00F47167">
        <w:rPr>
          <w:rFonts w:ascii="Times New Roman" w:hAnsi="Times New Roman" w:cs="Times New Roman"/>
          <w:bCs/>
          <w:i/>
          <w:iCs/>
          <w:sz w:val="24"/>
          <w:szCs w:val="24"/>
        </w:rPr>
        <w:t>видатки споживання</w:t>
      </w:r>
      <w:r w:rsidRPr="00F47167">
        <w:rPr>
          <w:rFonts w:ascii="Times New Roman" w:hAnsi="Times New Roman" w:cs="Times New Roman"/>
          <w:bCs/>
          <w:sz w:val="24"/>
          <w:szCs w:val="24"/>
        </w:rPr>
        <w:t>) у сумі 77 500 грн;</w:t>
      </w:r>
    </w:p>
    <w:p w:rsidR="00F13B1B" w:rsidRPr="00F47167" w:rsidRDefault="00F13B1B" w:rsidP="00F13B1B">
      <w:pPr>
        <w:pStyle w:val="a6"/>
        <w:numPr>
          <w:ilvl w:val="0"/>
          <w:numId w:val="5"/>
        </w:numPr>
        <w:tabs>
          <w:tab w:val="left" w:pos="709"/>
          <w:tab w:val="left" w:pos="851"/>
        </w:tabs>
        <w:ind w:left="0" w:firstLine="709"/>
        <w:jc w:val="both"/>
        <w:rPr>
          <w:rFonts w:ascii="Times New Roman" w:hAnsi="Times New Roman" w:cs="Times New Roman"/>
          <w:bCs/>
          <w:sz w:val="24"/>
          <w:szCs w:val="24"/>
        </w:rPr>
      </w:pPr>
      <w:r w:rsidRPr="00F47167">
        <w:rPr>
          <w:rFonts w:ascii="Times New Roman" w:hAnsi="Times New Roman" w:cs="Times New Roman"/>
          <w:bCs/>
          <w:sz w:val="24"/>
          <w:szCs w:val="24"/>
        </w:rPr>
        <w:t xml:space="preserve">збільшити бюджетні призначення спеціального фонду (бюджету розвитку) (найменування витрат бюджету розвитку: «Придбання обладнання і предметів довгострокового користування») у сумі 77 500 грн.  </w:t>
      </w:r>
    </w:p>
    <w:tbl>
      <w:tblPr>
        <w:tblW w:w="9836" w:type="dxa"/>
        <w:jc w:val="center"/>
        <w:tblLook w:val="04A0" w:firstRow="1" w:lastRow="0" w:firstColumn="1" w:lastColumn="0" w:noHBand="0" w:noVBand="1"/>
      </w:tblPr>
      <w:tblGrid>
        <w:gridCol w:w="5535"/>
        <w:gridCol w:w="1410"/>
        <w:gridCol w:w="1347"/>
        <w:gridCol w:w="1544"/>
      </w:tblGrid>
      <w:tr w:rsidR="00F13B1B" w:rsidRPr="00F47167" w:rsidTr="00D466AA">
        <w:trPr>
          <w:trHeight w:val="1090"/>
          <w:jc w:val="center"/>
        </w:trPr>
        <w:tc>
          <w:tcPr>
            <w:tcW w:w="5535"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Захід Програми</w:t>
            </w:r>
          </w:p>
        </w:tc>
        <w:tc>
          <w:tcPr>
            <w:tcW w:w="1410"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 xml:space="preserve">Передбачено у </w:t>
            </w:r>
            <w:proofErr w:type="spellStart"/>
            <w:r w:rsidRPr="00F47167">
              <w:rPr>
                <w:rFonts w:ascii="Times New Roman" w:eastAsia="Calibri" w:hAnsi="Times New Roman" w:cs="Times New Roman"/>
                <w:sz w:val="20"/>
                <w:szCs w:val="20"/>
                <w:lang w:val="uk-UA" w:eastAsia="en-US"/>
              </w:rPr>
              <w:t>проєкті</w:t>
            </w:r>
            <w:proofErr w:type="spellEnd"/>
            <w:r w:rsidRPr="00F47167">
              <w:rPr>
                <w:rFonts w:ascii="Times New Roman" w:eastAsia="Calibri" w:hAnsi="Times New Roman" w:cs="Times New Roman"/>
                <w:sz w:val="20"/>
                <w:szCs w:val="20"/>
                <w:lang w:val="uk-UA" w:eastAsia="en-US"/>
              </w:rPr>
              <w:t xml:space="preserve"> Програми, грн</w:t>
            </w:r>
          </w:p>
        </w:tc>
        <w:tc>
          <w:tcPr>
            <w:tcW w:w="1347"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Передбачено у бюджеті, грн</w:t>
            </w:r>
          </w:p>
        </w:tc>
        <w:tc>
          <w:tcPr>
            <w:tcW w:w="1544" w:type="dxa"/>
            <w:tcBorders>
              <w:top w:val="single" w:sz="4" w:space="0" w:color="auto"/>
              <w:left w:val="single" w:sz="4" w:space="0" w:color="auto"/>
              <w:bottom w:val="nil"/>
              <w:right w:val="single" w:sz="4" w:space="0" w:color="auto"/>
            </w:tcBorders>
          </w:tcPr>
          <w:p w:rsidR="00F13B1B" w:rsidRPr="00F47167" w:rsidRDefault="00F13B1B" w:rsidP="00D466AA">
            <w:pPr>
              <w:spacing w:after="160" w:line="259" w:lineRule="auto"/>
              <w:ind w:right="-30"/>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Пропозиції по внесенню змін до бюджету, грн</w:t>
            </w:r>
          </w:p>
        </w:tc>
      </w:tr>
      <w:tr w:rsidR="00F13B1B" w:rsidRPr="00F47167" w:rsidTr="00D466AA">
        <w:trPr>
          <w:trHeight w:val="668"/>
          <w:jc w:val="center"/>
        </w:trPr>
        <w:tc>
          <w:tcPr>
            <w:tcW w:w="5535"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jc w:val="both"/>
              <w:rPr>
                <w:rFonts w:ascii="Times New Roman" w:eastAsia="Calibri" w:hAnsi="Times New Roman" w:cs="Times New Roman"/>
                <w:sz w:val="20"/>
                <w:szCs w:val="20"/>
                <w:lang w:val="uk-UA" w:eastAsia="en-US"/>
              </w:rPr>
            </w:pPr>
            <w:r w:rsidRPr="00F47167">
              <w:rPr>
                <w:rFonts w:ascii="Times New Roman" w:hAnsi="Times New Roman" w:cs="Times New Roman"/>
                <w:sz w:val="20"/>
                <w:szCs w:val="20"/>
                <w:lang w:val="uk-UA"/>
              </w:rPr>
              <w:t xml:space="preserve"> 3.1. «Замовлення послуг консультантів та інших фахівців щодо підготовки інвестиційних проєктів, заявок на фінансування, техніко-економічної та іншої документації для пріоритетних соціально-економічних проєктів міста» </w:t>
            </w:r>
          </w:p>
        </w:tc>
        <w:tc>
          <w:tcPr>
            <w:tcW w:w="1410"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250 000</w:t>
            </w:r>
          </w:p>
        </w:tc>
        <w:tc>
          <w:tcPr>
            <w:tcW w:w="1347"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350 000</w:t>
            </w:r>
          </w:p>
        </w:tc>
        <w:tc>
          <w:tcPr>
            <w:tcW w:w="1544" w:type="dxa"/>
            <w:tcBorders>
              <w:top w:val="single" w:sz="4" w:space="0" w:color="auto"/>
              <w:left w:val="single" w:sz="4" w:space="0" w:color="auto"/>
              <w:bottom w:val="nil"/>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-100 000</w:t>
            </w:r>
          </w:p>
        </w:tc>
      </w:tr>
      <w:tr w:rsidR="00F13B1B" w:rsidRPr="00F47167" w:rsidTr="00D466AA">
        <w:trPr>
          <w:trHeight w:val="256"/>
          <w:jc w:val="center"/>
        </w:trPr>
        <w:tc>
          <w:tcPr>
            <w:tcW w:w="5535"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jc w:val="both"/>
              <w:rPr>
                <w:rFonts w:ascii="Times New Roman" w:eastAsia="Calibri" w:hAnsi="Times New Roman" w:cs="Times New Roman"/>
                <w:sz w:val="20"/>
                <w:szCs w:val="20"/>
                <w:lang w:val="uk-UA" w:eastAsia="en-US"/>
              </w:rPr>
            </w:pPr>
            <w:r w:rsidRPr="00F47167">
              <w:rPr>
                <w:rFonts w:ascii="Times New Roman" w:hAnsi="Times New Roman" w:cs="Times New Roman"/>
                <w:sz w:val="20"/>
                <w:szCs w:val="20"/>
                <w:lang w:val="uk-UA"/>
              </w:rPr>
              <w:lastRenderedPageBreak/>
              <w:t xml:space="preserve">3.2. «Визначення рейтингу м. Одеси за національною та міжнародною шкалою (співпраця з національними та міжнародними рейтинговими агентствами)» </w:t>
            </w:r>
          </w:p>
        </w:tc>
        <w:tc>
          <w:tcPr>
            <w:tcW w:w="1410"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1 020 000</w:t>
            </w:r>
          </w:p>
        </w:tc>
        <w:tc>
          <w:tcPr>
            <w:tcW w:w="1347"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1 300 000</w:t>
            </w:r>
          </w:p>
        </w:tc>
        <w:tc>
          <w:tcPr>
            <w:tcW w:w="1544"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-280 000</w:t>
            </w:r>
          </w:p>
        </w:tc>
      </w:tr>
      <w:tr w:rsidR="00F13B1B" w:rsidRPr="00F47167" w:rsidTr="00D466AA">
        <w:trPr>
          <w:trHeight w:val="256"/>
          <w:jc w:val="center"/>
        </w:trPr>
        <w:tc>
          <w:tcPr>
            <w:tcW w:w="5535"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tabs>
                <w:tab w:val="left" w:pos="366"/>
              </w:tabs>
              <w:jc w:val="both"/>
              <w:rPr>
                <w:rFonts w:ascii="Times New Roman" w:eastAsia="Calibri" w:hAnsi="Times New Roman" w:cs="Times New Roman"/>
                <w:sz w:val="20"/>
                <w:szCs w:val="20"/>
                <w:lang w:val="uk-UA" w:eastAsia="en-US"/>
              </w:rPr>
            </w:pPr>
            <w:r w:rsidRPr="00F47167">
              <w:rPr>
                <w:rFonts w:ascii="Times New Roman" w:hAnsi="Times New Roman" w:cs="Times New Roman"/>
                <w:sz w:val="20"/>
                <w:szCs w:val="20"/>
                <w:lang w:val="uk-UA"/>
              </w:rPr>
              <w:t xml:space="preserve">3.6. «Забезпечення співфінансування проєктів фінансового внеску Одеської міської ради як партнера до бюджету проєкту»* </w:t>
            </w:r>
          </w:p>
        </w:tc>
        <w:tc>
          <w:tcPr>
            <w:tcW w:w="1410"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380 000</w:t>
            </w:r>
          </w:p>
        </w:tc>
        <w:tc>
          <w:tcPr>
            <w:tcW w:w="1347"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0</w:t>
            </w:r>
          </w:p>
        </w:tc>
        <w:tc>
          <w:tcPr>
            <w:tcW w:w="1544"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+380 000</w:t>
            </w:r>
          </w:p>
        </w:tc>
      </w:tr>
    </w:tbl>
    <w:p w:rsidR="00F13B1B" w:rsidRPr="00F47167" w:rsidRDefault="00F13B1B" w:rsidP="00F13B1B">
      <w:pPr>
        <w:ind w:firstLine="567"/>
        <w:jc w:val="both"/>
        <w:rPr>
          <w:rFonts w:ascii="Times New Roman" w:hAnsi="Times New Roman" w:cs="Times New Roman"/>
          <w:bCs/>
          <w:lang w:val="uk-UA"/>
        </w:rPr>
      </w:pPr>
      <w:r w:rsidRPr="00F47167">
        <w:rPr>
          <w:rFonts w:ascii="Times New Roman" w:hAnsi="Times New Roman" w:cs="Times New Roman"/>
          <w:bCs/>
          <w:lang w:val="uk-UA"/>
        </w:rPr>
        <w:t xml:space="preserve">* виділення додаткових бюджетних призначень Комунальній установі «Грантовий офіс «Одеса 5Т» для </w:t>
      </w:r>
      <w:r w:rsidRPr="00F47167">
        <w:rPr>
          <w:rFonts w:ascii="Times New Roman" w:hAnsi="Times New Roman" w:cs="Times New Roman"/>
          <w:lang w:val="uk-UA"/>
        </w:rPr>
        <w:t xml:space="preserve">продовження реалізації грантового проєкту «Впровадження знань та практик щодо циркулярної економіки у країнах басейну Чорного моря» у 2023 році, що фінансується Європейським інструментом Сусідства в рамках Спільної операційної програми транскордонного співробітництва «Басейн Чорного моря 2014-2020»                 (BSB 1021 – CIRCLECON). Реалізація проєкту проводиться в рамках грантового контракту BSB 1021 від 22.03.2021 (грант Європейського Союзу – 96 600 євро), згідно з яким планується співфінансування проєкту за рахунок коштів бюджету Одеської міської територіальної громади у розмірі 8 400 євро або орієнтовно 380 000 грн. Кошти планується спрямувати на: </w:t>
      </w:r>
      <w:r w:rsidRPr="00F47167">
        <w:rPr>
          <w:rFonts w:ascii="Times New Roman" w:hAnsi="Times New Roman" w:cs="Times New Roman"/>
          <w:bCs/>
          <w:lang w:val="uk-UA"/>
        </w:rPr>
        <w:t>оплату управлінських та технічних консультацій щодо менеджменту проєкту, консультацій щодо комунікаційної діяльності з Кругової економіки – 141 000 грн; навчальні Тренінги для експертів м. Одеси з Кругової економіки – 161 500 грн; придбання ноутбука та принтера – 77 500 грн.</w:t>
      </w:r>
    </w:p>
    <w:p w:rsidR="00F13B1B" w:rsidRPr="00F47167" w:rsidRDefault="00F13B1B" w:rsidP="00F13B1B">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sidRPr="00F47167">
        <w:rPr>
          <w:rFonts w:ascii="Times New Roman" w:hAnsi="Times New Roman" w:cs="Times New Roman"/>
          <w:sz w:val="24"/>
          <w:szCs w:val="24"/>
        </w:rPr>
        <w:t>На чергове засідання Одеської міської ради вносяться на розгляд зміни до Міської цільової програми сприяння розвитку підрозділів територіальної оборони та добровольчих формувань територіальної громади міста Одеси на 2022-2023 роки. Для підвищення рівня готовності добровольчих формувань до виконання завдань, вдосконалення рівня захищеності та забезпеченості особового складу до виконання завдань, удосконалення рівня захищеності та забезпеченості особового складу,  Департаментом муніципальної безпеки Одеської міської ради надані пропозиції (</w:t>
      </w:r>
      <w:r w:rsidRPr="00F47167">
        <w:rPr>
          <w:rFonts w:ascii="Times New Roman" w:hAnsi="Times New Roman" w:cs="Times New Roman"/>
          <w:i/>
          <w:iCs/>
          <w:sz w:val="24"/>
          <w:szCs w:val="24"/>
        </w:rPr>
        <w:t>копії листів додаються</w:t>
      </w:r>
      <w:r w:rsidRPr="00F47167">
        <w:rPr>
          <w:rFonts w:ascii="Times New Roman" w:hAnsi="Times New Roman" w:cs="Times New Roman"/>
          <w:sz w:val="24"/>
          <w:szCs w:val="24"/>
        </w:rPr>
        <w:t>) щодо визначення у бюджеті Одеської міської територіальної громади на 2023 рік додаткових бюджетних призначень спеціального фонду (бюджету розвитку) за КПКВКМБ 2218240 «Заходи та роботи з територіальної оборони» (найменування витрат бюджету розвитку: «Придбання обладнання і предметів довгострокового користування») у сумі 4 710 000 грн.</w:t>
      </w:r>
    </w:p>
    <w:p w:rsidR="00F13B1B" w:rsidRPr="00F47167" w:rsidRDefault="00F13B1B" w:rsidP="00F13B1B">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sidRPr="00F47167">
        <w:rPr>
          <w:rFonts w:ascii="Times New Roman" w:hAnsi="Times New Roman" w:cs="Times New Roman"/>
          <w:sz w:val="24"/>
          <w:szCs w:val="24"/>
        </w:rPr>
        <w:t>Департаментом охорони здоров’я Одеської міської ради надані пропозиції щодо визначення додаткових бюджетних призначень (</w:t>
      </w:r>
      <w:r w:rsidRPr="00F47167">
        <w:rPr>
          <w:rFonts w:ascii="Times New Roman" w:hAnsi="Times New Roman" w:cs="Times New Roman"/>
          <w:i/>
          <w:iCs/>
          <w:sz w:val="24"/>
          <w:szCs w:val="24"/>
        </w:rPr>
        <w:t>копія листа додається</w:t>
      </w:r>
      <w:r w:rsidRPr="00F47167">
        <w:rPr>
          <w:rFonts w:ascii="Times New Roman" w:hAnsi="Times New Roman" w:cs="Times New Roman"/>
          <w:sz w:val="24"/>
          <w:szCs w:val="24"/>
        </w:rPr>
        <w:t>) у загальній сумі 65 000 000 грн, що пов’язано з наступним:</w:t>
      </w:r>
    </w:p>
    <w:p w:rsidR="00F13B1B" w:rsidRPr="00F47167" w:rsidRDefault="00F13B1B" w:rsidP="00F13B1B">
      <w:pPr>
        <w:pStyle w:val="a4"/>
        <w:numPr>
          <w:ilvl w:val="1"/>
          <w:numId w:val="2"/>
        </w:numPr>
        <w:tabs>
          <w:tab w:val="left" w:pos="993"/>
          <w:tab w:val="left" w:pos="1276"/>
        </w:tabs>
        <w:spacing w:after="0" w:line="240" w:lineRule="auto"/>
        <w:ind w:left="0" w:firstLine="709"/>
        <w:jc w:val="both"/>
        <w:rPr>
          <w:rFonts w:ascii="Times New Roman" w:hAnsi="Times New Roman" w:cs="Times New Roman"/>
          <w:sz w:val="24"/>
          <w:szCs w:val="24"/>
        </w:rPr>
      </w:pPr>
      <w:r w:rsidRPr="00F47167">
        <w:rPr>
          <w:rFonts w:ascii="Times New Roman" w:hAnsi="Times New Roman" w:cs="Times New Roman"/>
          <w:sz w:val="24"/>
          <w:szCs w:val="24"/>
        </w:rPr>
        <w:t xml:space="preserve">У 2023 році відбулося зменшення фінансового ресурсу по галузі «Охорона здоров’я» в порівнянні з 2022 роком в частині надходжень коштів від НСЗУ на 258 878,5 тис. грн (загальна сума укладених договорів на 2022 рік –2 260 865,6 тис. грн, на 2023 рік – 2 001 987,1 тис. грн),  а саме з причин: </w:t>
      </w:r>
    </w:p>
    <w:p w:rsidR="00F13B1B" w:rsidRPr="00F47167" w:rsidRDefault="00F13B1B" w:rsidP="00F13B1B">
      <w:pPr>
        <w:pStyle w:val="a4"/>
        <w:ind w:left="0" w:firstLine="720"/>
        <w:jc w:val="both"/>
        <w:rPr>
          <w:rFonts w:ascii="Times New Roman" w:hAnsi="Times New Roman" w:cs="Times New Roman"/>
          <w:sz w:val="24"/>
          <w:szCs w:val="24"/>
        </w:rPr>
      </w:pPr>
      <w:r w:rsidRPr="00F47167">
        <w:rPr>
          <w:rFonts w:ascii="Times New Roman" w:hAnsi="Times New Roman" w:cs="Times New Roman"/>
          <w:sz w:val="24"/>
          <w:szCs w:val="24"/>
        </w:rPr>
        <w:t xml:space="preserve">- застосування НСЗУ за деякими напрямками надання медичних послуг </w:t>
      </w:r>
      <w:proofErr w:type="spellStart"/>
      <w:r w:rsidRPr="00F47167">
        <w:rPr>
          <w:rFonts w:ascii="Times New Roman" w:hAnsi="Times New Roman" w:cs="Times New Roman"/>
          <w:sz w:val="24"/>
          <w:szCs w:val="24"/>
        </w:rPr>
        <w:t>знижуючих</w:t>
      </w:r>
      <w:proofErr w:type="spellEnd"/>
      <w:r w:rsidRPr="00F47167">
        <w:rPr>
          <w:rFonts w:ascii="Times New Roman" w:hAnsi="Times New Roman" w:cs="Times New Roman"/>
          <w:sz w:val="24"/>
          <w:szCs w:val="24"/>
        </w:rPr>
        <w:t xml:space="preserve"> коефіцієнтів;</w:t>
      </w:r>
    </w:p>
    <w:p w:rsidR="00F13B1B" w:rsidRPr="00F47167" w:rsidRDefault="00F13B1B" w:rsidP="00F13B1B">
      <w:pPr>
        <w:pStyle w:val="a4"/>
        <w:tabs>
          <w:tab w:val="left" w:pos="993"/>
        </w:tabs>
        <w:ind w:left="0" w:firstLine="720"/>
        <w:jc w:val="both"/>
        <w:rPr>
          <w:rFonts w:ascii="Times New Roman" w:hAnsi="Times New Roman" w:cs="Times New Roman"/>
          <w:sz w:val="24"/>
          <w:szCs w:val="24"/>
        </w:rPr>
      </w:pPr>
      <w:r w:rsidRPr="00F47167">
        <w:rPr>
          <w:rFonts w:ascii="Times New Roman" w:hAnsi="Times New Roman" w:cs="Times New Roman"/>
          <w:sz w:val="24"/>
          <w:szCs w:val="24"/>
        </w:rPr>
        <w:t>-скасування окремих пакетів з надання медичної допомоги (пакети: № 31 «COVID–19» на 351 182,3 тис. грн, № 36 «Вакцинація»-13 032,7 тис. грн, № 49 «Забезпечення збереження кадрового потенціалу» - 17 173,6 тис. грн);</w:t>
      </w:r>
    </w:p>
    <w:p w:rsidR="00F13B1B" w:rsidRPr="00F47167" w:rsidRDefault="00F13B1B" w:rsidP="00F13B1B">
      <w:pPr>
        <w:pStyle w:val="a4"/>
        <w:ind w:left="0" w:firstLine="720"/>
        <w:jc w:val="both"/>
        <w:rPr>
          <w:rFonts w:ascii="Times New Roman" w:hAnsi="Times New Roman" w:cs="Times New Roman"/>
          <w:sz w:val="24"/>
          <w:szCs w:val="24"/>
        </w:rPr>
      </w:pPr>
      <w:r w:rsidRPr="00F47167">
        <w:rPr>
          <w:rFonts w:ascii="Times New Roman" w:hAnsi="Times New Roman" w:cs="Times New Roman"/>
          <w:sz w:val="24"/>
          <w:szCs w:val="24"/>
        </w:rPr>
        <w:t xml:space="preserve">- зменшення планової кількості пролікованих випадків пологовими будинками та дитячими лікарнями (наприклад – 6 809 пологів було прийнято у пологових будинках міста Одеси у 2022 р., що на третину менше проти 9 983 пологів 2021 р.). </w:t>
      </w:r>
    </w:p>
    <w:p w:rsidR="00F13B1B" w:rsidRPr="00F47167" w:rsidRDefault="00F13B1B" w:rsidP="00F13B1B">
      <w:pPr>
        <w:pStyle w:val="a4"/>
        <w:ind w:left="0" w:firstLine="720"/>
        <w:jc w:val="both"/>
        <w:rPr>
          <w:rFonts w:ascii="Times New Roman" w:hAnsi="Times New Roman" w:cs="Times New Roman"/>
          <w:sz w:val="24"/>
          <w:szCs w:val="24"/>
        </w:rPr>
      </w:pPr>
      <w:r w:rsidRPr="00F47167">
        <w:rPr>
          <w:rFonts w:ascii="Times New Roman" w:hAnsi="Times New Roman" w:cs="Times New Roman"/>
          <w:sz w:val="24"/>
          <w:szCs w:val="24"/>
        </w:rPr>
        <w:t xml:space="preserve">З метою створення умов щодо фінансової спроможності закладів охорони здоров’я Одеської міської ради та стабільного надання медичної допомоги населенню відповідно до покладених на заклади зобов’язань, на покриття дефіциту фінансового ресурсу, зокрема, по пологовим будинкам, дитячим лікарням,  інфекційній лікарні та окремим лікарням багатопрофільного рівня, комунальним некомерційним підприємствам охорони </w:t>
      </w:r>
      <w:r w:rsidRPr="00F47167">
        <w:rPr>
          <w:rFonts w:ascii="Times New Roman" w:hAnsi="Times New Roman" w:cs="Times New Roman"/>
          <w:sz w:val="24"/>
          <w:szCs w:val="24"/>
        </w:rPr>
        <w:lastRenderedPageBreak/>
        <w:t>здоров’я потрібне надання фінансової підтримки за рахунок бюджету Одеської міської територіальної громади у сумі 56 500 000 грн.</w:t>
      </w:r>
    </w:p>
    <w:p w:rsidR="00F13B1B" w:rsidRPr="00F47167" w:rsidRDefault="00F13B1B" w:rsidP="00F13B1B">
      <w:pPr>
        <w:pStyle w:val="a4"/>
        <w:ind w:left="0" w:firstLine="709"/>
        <w:jc w:val="both"/>
        <w:rPr>
          <w:rFonts w:ascii="Times New Roman" w:hAnsi="Times New Roman" w:cs="Times New Roman"/>
          <w:sz w:val="24"/>
          <w:szCs w:val="24"/>
        </w:rPr>
      </w:pPr>
      <w:r w:rsidRPr="00F47167">
        <w:rPr>
          <w:rFonts w:ascii="Times New Roman" w:hAnsi="Times New Roman" w:cs="Times New Roman"/>
          <w:sz w:val="24"/>
          <w:szCs w:val="24"/>
        </w:rPr>
        <w:t>Кошти будуть спрямовані на оплату медикаментів та перев’язувальних матеріалів, на забезпечення харчуванням хворих та військовослужбовців, які знаходяться на стаціонарному лікуванні, на виплату пільгової пенсії працівникам закладів охорони здоров’я, на розхідні матеріали та обладнання для міської ПЛР лабораторії тощо.</w:t>
      </w:r>
    </w:p>
    <w:p w:rsidR="00F13B1B" w:rsidRPr="00F47167" w:rsidRDefault="00F13B1B" w:rsidP="00F13B1B">
      <w:pPr>
        <w:pStyle w:val="a4"/>
        <w:numPr>
          <w:ilvl w:val="1"/>
          <w:numId w:val="2"/>
        </w:numPr>
        <w:tabs>
          <w:tab w:val="left" w:pos="1276"/>
        </w:tabs>
        <w:spacing w:after="0" w:line="240" w:lineRule="auto"/>
        <w:ind w:left="0" w:firstLine="709"/>
        <w:jc w:val="both"/>
        <w:rPr>
          <w:rFonts w:ascii="Times New Roman" w:hAnsi="Times New Roman" w:cs="Times New Roman"/>
          <w:sz w:val="24"/>
          <w:szCs w:val="24"/>
        </w:rPr>
      </w:pPr>
      <w:r w:rsidRPr="00F47167">
        <w:rPr>
          <w:rFonts w:ascii="Times New Roman" w:hAnsi="Times New Roman" w:cs="Times New Roman"/>
          <w:sz w:val="24"/>
          <w:szCs w:val="24"/>
        </w:rPr>
        <w:t>Для забезпечення надання стоматологічної допомоги пільговій категорії населення, які знаходяться у черзі на зубопротезування, запропоновано визначення додаткових бюджетних призначень загального фонду у сумі 8 500 000 грн.</w:t>
      </w:r>
    </w:p>
    <w:p w:rsidR="00F13B1B" w:rsidRPr="00F47167" w:rsidRDefault="00F13B1B" w:rsidP="00F13B1B">
      <w:pPr>
        <w:tabs>
          <w:tab w:val="left" w:pos="709"/>
        </w:tabs>
        <w:jc w:val="both"/>
        <w:rPr>
          <w:rFonts w:ascii="Times New Roman" w:hAnsi="Times New Roman" w:cs="Times New Roman"/>
          <w:bCs/>
          <w:lang w:val="uk-UA"/>
        </w:rPr>
      </w:pPr>
      <w:r w:rsidRPr="00F47167">
        <w:rPr>
          <w:rFonts w:ascii="Times New Roman" w:hAnsi="Times New Roman" w:cs="Times New Roman"/>
          <w:bCs/>
          <w:lang w:val="uk-UA"/>
        </w:rPr>
        <w:tab/>
        <w:t>Пропозиції Департаменту охорони здоров’я Одеської міської ради щодо визначення додаткових бюджетних призначень загального фонду за бюджетними програмами наведено у додатку 2 до цього листа (</w:t>
      </w:r>
      <w:r w:rsidRPr="00F47167">
        <w:rPr>
          <w:rFonts w:ascii="Times New Roman" w:hAnsi="Times New Roman" w:cs="Times New Roman"/>
          <w:bCs/>
          <w:i/>
          <w:iCs/>
          <w:lang w:val="uk-UA"/>
        </w:rPr>
        <w:t>додається</w:t>
      </w:r>
      <w:r w:rsidRPr="00F47167">
        <w:rPr>
          <w:rFonts w:ascii="Times New Roman" w:hAnsi="Times New Roman" w:cs="Times New Roman"/>
          <w:bCs/>
          <w:lang w:val="uk-UA"/>
        </w:rPr>
        <w:t>).</w:t>
      </w:r>
    </w:p>
    <w:p w:rsidR="00F13B1B" w:rsidRPr="00F47167" w:rsidRDefault="00F13B1B" w:rsidP="00F13B1B">
      <w:pPr>
        <w:ind w:firstLine="708"/>
        <w:jc w:val="both"/>
        <w:rPr>
          <w:rFonts w:ascii="Times New Roman" w:hAnsi="Times New Roman" w:cs="Times New Roman"/>
          <w:lang w:val="uk-UA"/>
        </w:rPr>
      </w:pPr>
      <w:r w:rsidRPr="00F47167">
        <w:rPr>
          <w:rFonts w:ascii="Times New Roman" w:eastAsiaTheme="minorHAnsi" w:hAnsi="Times New Roman" w:cs="Times New Roman"/>
          <w:lang w:val="uk-UA" w:eastAsia="en-US"/>
        </w:rPr>
        <w:t xml:space="preserve">8. </w:t>
      </w:r>
      <w:r w:rsidRPr="00F47167">
        <w:rPr>
          <w:rFonts w:ascii="Times New Roman" w:hAnsi="Times New Roman" w:cs="Times New Roman"/>
          <w:lang w:val="uk-UA"/>
        </w:rPr>
        <w:t>Департаментом міського господарства Одеської міської ради надані пропозиції (</w:t>
      </w:r>
      <w:r w:rsidRPr="00F47167">
        <w:rPr>
          <w:rFonts w:ascii="Times New Roman" w:hAnsi="Times New Roman" w:cs="Times New Roman"/>
          <w:i/>
          <w:iCs/>
          <w:lang w:val="uk-UA"/>
        </w:rPr>
        <w:t>копії листів додаються</w:t>
      </w:r>
      <w:r w:rsidRPr="00F47167">
        <w:rPr>
          <w:rFonts w:ascii="Times New Roman" w:hAnsi="Times New Roman" w:cs="Times New Roman"/>
          <w:lang w:val="uk-UA"/>
        </w:rPr>
        <w:t>) щодо визначення у бюджеті Одеської міської територіальної громади на 2023 рік додаткових бюджетних призначень загального фонду у загальній сумі 119 090 040 грн, у тому числі:</w:t>
      </w:r>
    </w:p>
    <w:p w:rsidR="00F13B1B" w:rsidRPr="00F47167" w:rsidRDefault="00F13B1B" w:rsidP="00F13B1B">
      <w:pPr>
        <w:ind w:firstLine="708"/>
        <w:jc w:val="both"/>
        <w:rPr>
          <w:rFonts w:ascii="Times New Roman" w:hAnsi="Times New Roman" w:cs="Times New Roman"/>
          <w:lang w:val="uk-UA"/>
        </w:rPr>
      </w:pPr>
      <w:r w:rsidRPr="00F47167">
        <w:rPr>
          <w:rFonts w:ascii="Times New Roman" w:hAnsi="Times New Roman" w:cs="Times New Roman"/>
          <w:lang w:val="uk-UA"/>
        </w:rPr>
        <w:t>8.1. Комунальному підприємству «</w:t>
      </w:r>
      <w:proofErr w:type="spellStart"/>
      <w:r w:rsidRPr="00F47167">
        <w:rPr>
          <w:rFonts w:ascii="Times New Roman" w:hAnsi="Times New Roman" w:cs="Times New Roman"/>
          <w:lang w:val="uk-UA"/>
        </w:rPr>
        <w:t>Міськзелентрест</w:t>
      </w:r>
      <w:proofErr w:type="spellEnd"/>
      <w:r w:rsidRPr="00F47167">
        <w:rPr>
          <w:rFonts w:ascii="Times New Roman" w:hAnsi="Times New Roman" w:cs="Times New Roman"/>
          <w:lang w:val="uk-UA"/>
        </w:rPr>
        <w:t>» на виконання заходів Міської цільової програми благоустрою м. Одеси на 2022-2026 роки, затвердженої рішенням Одеської міської  ради від 08 грудня 2021 року № 805-VIII, та враховуючи рішення Виконавчого комітету Одеської міської ради від 24 листопада 2022 року № 324 «Про закріплення за Комунальним підприємством «</w:t>
      </w:r>
      <w:proofErr w:type="spellStart"/>
      <w:r w:rsidRPr="00F47167">
        <w:rPr>
          <w:rFonts w:ascii="Times New Roman" w:hAnsi="Times New Roman" w:cs="Times New Roman"/>
          <w:lang w:val="uk-UA"/>
        </w:rPr>
        <w:t>Міськзелентрест</w:t>
      </w:r>
      <w:proofErr w:type="spellEnd"/>
      <w:r w:rsidRPr="00F47167">
        <w:rPr>
          <w:rFonts w:ascii="Times New Roman" w:hAnsi="Times New Roman" w:cs="Times New Roman"/>
          <w:lang w:val="uk-UA"/>
        </w:rPr>
        <w:t>» на праві господарського відання дитячих, спортивних майданчиків та інших елементів благоустрою, розташованих на території міста Одеси» пропонується визначення додаткових бюджетних призначень за КПКВКМБ 1216030 «Організація благоустрою населених пунктів» (</w:t>
      </w:r>
      <w:r w:rsidRPr="00F47167">
        <w:rPr>
          <w:rFonts w:ascii="Times New Roman" w:hAnsi="Times New Roman" w:cs="Times New Roman"/>
          <w:i/>
          <w:iCs/>
          <w:lang w:val="uk-UA"/>
        </w:rPr>
        <w:t>видатки розвитку</w:t>
      </w:r>
      <w:r w:rsidRPr="00F47167">
        <w:rPr>
          <w:rFonts w:ascii="Times New Roman" w:hAnsi="Times New Roman" w:cs="Times New Roman"/>
          <w:lang w:val="uk-UA"/>
        </w:rPr>
        <w:t>) у сумі 13 033 100 грн:</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1798"/>
        <w:gridCol w:w="1418"/>
        <w:gridCol w:w="1590"/>
      </w:tblGrid>
      <w:tr w:rsidR="00F13B1B" w:rsidRPr="00F47167" w:rsidTr="00D466AA">
        <w:trPr>
          <w:trHeight w:val="1026"/>
          <w:tblHeader/>
          <w:jc w:val="center"/>
        </w:trPr>
        <w:tc>
          <w:tcPr>
            <w:tcW w:w="4661" w:type="dxa"/>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Захід Програми</w:t>
            </w:r>
          </w:p>
        </w:tc>
        <w:tc>
          <w:tcPr>
            <w:tcW w:w="1798" w:type="dxa"/>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Передбачено у Програмі, грн</w:t>
            </w:r>
          </w:p>
        </w:tc>
        <w:tc>
          <w:tcPr>
            <w:tcW w:w="1418" w:type="dxa"/>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Передбачено у бюджеті, грн</w:t>
            </w:r>
          </w:p>
        </w:tc>
        <w:tc>
          <w:tcPr>
            <w:tcW w:w="1590" w:type="dxa"/>
          </w:tcPr>
          <w:p w:rsidR="00F13B1B" w:rsidRPr="00F47167" w:rsidRDefault="00F13B1B" w:rsidP="00D466AA">
            <w:pPr>
              <w:spacing w:after="160" w:line="259" w:lineRule="auto"/>
              <w:ind w:right="-30"/>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Пропозиції по внесенню змін до бюджету, грн</w:t>
            </w:r>
          </w:p>
        </w:tc>
      </w:tr>
      <w:tr w:rsidR="00F13B1B" w:rsidRPr="00F47167" w:rsidTr="00D466AA">
        <w:trPr>
          <w:trHeight w:val="445"/>
          <w:jc w:val="center"/>
        </w:trPr>
        <w:tc>
          <w:tcPr>
            <w:tcW w:w="4661" w:type="dxa"/>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Theme="minorHAnsi" w:hAnsi="Times New Roman" w:cs="Times New Roman"/>
                <w:sz w:val="20"/>
                <w:szCs w:val="20"/>
                <w:lang w:val="uk-UA" w:eastAsia="en-US"/>
              </w:rPr>
              <w:t>Захід 6.2. «Ремонт та утримання дитячих, спортивних та інших майданчиків, інша діяльність, пов’язана з благоустроєм та експлуатацією об’єктів житлово-комунального господарства»</w:t>
            </w:r>
          </w:p>
        </w:tc>
        <w:tc>
          <w:tcPr>
            <w:tcW w:w="1798" w:type="dxa"/>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3 033 100</w:t>
            </w:r>
          </w:p>
        </w:tc>
        <w:tc>
          <w:tcPr>
            <w:tcW w:w="1418" w:type="dxa"/>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0</w:t>
            </w:r>
          </w:p>
        </w:tc>
        <w:tc>
          <w:tcPr>
            <w:tcW w:w="1590" w:type="dxa"/>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+ 3 033 100</w:t>
            </w:r>
          </w:p>
        </w:tc>
      </w:tr>
      <w:tr w:rsidR="00F13B1B" w:rsidRPr="00F47167" w:rsidTr="00D466AA">
        <w:trPr>
          <w:trHeight w:val="256"/>
          <w:jc w:val="center"/>
        </w:trPr>
        <w:tc>
          <w:tcPr>
            <w:tcW w:w="4661" w:type="dxa"/>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Захід 9.5. «Послуги з видалення та обрізки дерев»</w:t>
            </w:r>
          </w:p>
        </w:tc>
        <w:tc>
          <w:tcPr>
            <w:tcW w:w="1798" w:type="dxa"/>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10 000 000</w:t>
            </w:r>
          </w:p>
        </w:tc>
        <w:tc>
          <w:tcPr>
            <w:tcW w:w="1418" w:type="dxa"/>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0</w:t>
            </w:r>
          </w:p>
        </w:tc>
        <w:tc>
          <w:tcPr>
            <w:tcW w:w="1590" w:type="dxa"/>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+ 10 000 000</w:t>
            </w:r>
          </w:p>
        </w:tc>
      </w:tr>
    </w:tbl>
    <w:p w:rsidR="00F13B1B" w:rsidRPr="00F47167" w:rsidRDefault="00F13B1B" w:rsidP="00F13B1B">
      <w:pPr>
        <w:ind w:firstLine="708"/>
        <w:jc w:val="both"/>
        <w:rPr>
          <w:rFonts w:ascii="Times New Roman" w:hAnsi="Times New Roman" w:cs="Times New Roman"/>
          <w:lang w:val="uk-UA"/>
        </w:rPr>
      </w:pPr>
      <w:r w:rsidRPr="00F47167">
        <w:rPr>
          <w:rFonts w:ascii="Times New Roman" w:hAnsi="Times New Roman" w:cs="Times New Roman"/>
          <w:lang w:val="uk-UA"/>
        </w:rPr>
        <w:t>8.2. Комунальному підприємству «Сервісний центр» на загальну суму 39 011 940 грн, у тому числі:</w:t>
      </w:r>
    </w:p>
    <w:p w:rsidR="00F13B1B" w:rsidRPr="00F47167" w:rsidRDefault="00F13B1B" w:rsidP="00F13B1B">
      <w:pPr>
        <w:ind w:firstLine="708"/>
        <w:jc w:val="both"/>
        <w:rPr>
          <w:rFonts w:ascii="Times New Roman" w:hAnsi="Times New Roman" w:cs="Times New Roman"/>
          <w:lang w:val="uk-UA"/>
        </w:rPr>
      </w:pPr>
      <w:r w:rsidRPr="00F47167">
        <w:rPr>
          <w:rFonts w:ascii="Times New Roman" w:hAnsi="Times New Roman" w:cs="Times New Roman"/>
          <w:lang w:val="uk-UA"/>
        </w:rPr>
        <w:t>8.2.1. на виконання заходу Міської цільової програми благоустрою м. Одеси на 2022-2026 роки, затвердженої рішенням Одеської міської  ради від 08 грудня 2021 року № 805-VIII, та враховуючи  рішення Виконавчого комітету Одеської міської ради від 24 листопада 2022 року № 321 «Про закріплення за Комунальним підприємством «Сервісний центр» на праві господарського відання дитячих, спортивних майданчиків та інших елементів благоустрою, розташованих на території міста Одеси» пропонується визначення додаткових бюджетних призначень загального фонду по КПКВКМБ 1216030 «Організація благоустрою населених пунктів» (</w:t>
      </w:r>
      <w:r w:rsidRPr="00F47167">
        <w:rPr>
          <w:rFonts w:ascii="Times New Roman" w:hAnsi="Times New Roman" w:cs="Times New Roman"/>
          <w:i/>
          <w:iCs/>
          <w:lang w:val="uk-UA"/>
        </w:rPr>
        <w:t>видатки розвитку</w:t>
      </w:r>
      <w:r w:rsidRPr="00F47167">
        <w:rPr>
          <w:rFonts w:ascii="Times New Roman" w:hAnsi="Times New Roman" w:cs="Times New Roman"/>
          <w:lang w:val="uk-UA"/>
        </w:rPr>
        <w:t>) у сумі 15 813 240 грн:</w:t>
      </w:r>
    </w:p>
    <w:tbl>
      <w:tblPr>
        <w:tblW w:w="9574" w:type="dxa"/>
        <w:jc w:val="center"/>
        <w:tblLook w:val="04A0" w:firstRow="1" w:lastRow="0" w:firstColumn="1" w:lastColumn="0" w:noHBand="0" w:noVBand="1"/>
      </w:tblPr>
      <w:tblGrid>
        <w:gridCol w:w="4969"/>
        <w:gridCol w:w="1465"/>
        <w:gridCol w:w="1465"/>
        <w:gridCol w:w="1675"/>
      </w:tblGrid>
      <w:tr w:rsidR="00F13B1B" w:rsidRPr="00F47167" w:rsidTr="00D466AA">
        <w:trPr>
          <w:trHeight w:val="918"/>
          <w:jc w:val="center"/>
        </w:trPr>
        <w:tc>
          <w:tcPr>
            <w:tcW w:w="4969"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Захід Програми</w:t>
            </w:r>
          </w:p>
        </w:tc>
        <w:tc>
          <w:tcPr>
            <w:tcW w:w="1465"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Передбачено у Програмі, грн</w:t>
            </w:r>
          </w:p>
        </w:tc>
        <w:tc>
          <w:tcPr>
            <w:tcW w:w="1465"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Передбачено у бюджеті, грн</w:t>
            </w:r>
          </w:p>
        </w:tc>
        <w:tc>
          <w:tcPr>
            <w:tcW w:w="1675"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Пропозиції по внесенню змін до бюджету, грн</w:t>
            </w:r>
          </w:p>
        </w:tc>
      </w:tr>
      <w:tr w:rsidR="00F13B1B" w:rsidRPr="00F47167" w:rsidTr="00D466AA">
        <w:trPr>
          <w:trHeight w:val="922"/>
          <w:jc w:val="center"/>
        </w:trPr>
        <w:tc>
          <w:tcPr>
            <w:tcW w:w="4969"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Theme="minorHAnsi" w:hAnsi="Times New Roman" w:cs="Times New Roman"/>
                <w:sz w:val="20"/>
                <w:szCs w:val="20"/>
                <w:lang w:val="uk-UA" w:eastAsia="en-US"/>
              </w:rPr>
              <w:t>Захід 6.2. «Ремонт та утримання дитячих, спортивних та інших майданчиків, інша діяльність, пов’язана з благоустроєм та експлуатацією об’єктів житлово-</w:t>
            </w:r>
            <w:r w:rsidRPr="00F47167">
              <w:rPr>
                <w:rFonts w:ascii="Times New Roman" w:eastAsiaTheme="minorHAnsi" w:hAnsi="Times New Roman" w:cs="Times New Roman"/>
                <w:sz w:val="20"/>
                <w:szCs w:val="20"/>
                <w:lang w:val="uk-UA" w:eastAsia="en-US"/>
              </w:rPr>
              <w:lastRenderedPageBreak/>
              <w:t>комунального господарства»</w:t>
            </w:r>
          </w:p>
        </w:tc>
        <w:tc>
          <w:tcPr>
            <w:tcW w:w="1465"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lastRenderedPageBreak/>
              <w:t>44 796 000</w:t>
            </w:r>
          </w:p>
        </w:tc>
        <w:tc>
          <w:tcPr>
            <w:tcW w:w="1465"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0</w:t>
            </w:r>
          </w:p>
        </w:tc>
        <w:tc>
          <w:tcPr>
            <w:tcW w:w="1675" w:type="dxa"/>
            <w:tcBorders>
              <w:top w:val="single" w:sz="4" w:space="0" w:color="auto"/>
              <w:left w:val="single" w:sz="4" w:space="0" w:color="auto"/>
              <w:bottom w:val="single" w:sz="4" w:space="0" w:color="auto"/>
              <w:right w:val="single" w:sz="4" w:space="0" w:color="auto"/>
            </w:tcBorders>
          </w:tcPr>
          <w:p w:rsidR="00F13B1B" w:rsidRPr="00F47167" w:rsidRDefault="00F13B1B"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+ 15 813 240</w:t>
            </w:r>
          </w:p>
        </w:tc>
      </w:tr>
    </w:tbl>
    <w:p w:rsidR="00F13B1B" w:rsidRPr="00DE1FDA" w:rsidRDefault="00F13B1B" w:rsidP="00F13B1B">
      <w:pPr>
        <w:pStyle w:val="a4"/>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ВИСНОВОК: </w:t>
      </w:r>
      <w:r w:rsidRPr="00DE1FDA">
        <w:rPr>
          <w:rFonts w:ascii="Times New Roman" w:hAnsi="Times New Roman" w:cs="Times New Roman"/>
          <w:b/>
          <w:sz w:val="24"/>
          <w:szCs w:val="24"/>
        </w:rPr>
        <w:t>Перенести розгляд п</w:t>
      </w:r>
      <w:r>
        <w:rPr>
          <w:rFonts w:ascii="Times New Roman" w:hAnsi="Times New Roman" w:cs="Times New Roman"/>
          <w:b/>
          <w:sz w:val="24"/>
          <w:szCs w:val="24"/>
        </w:rPr>
        <w:t xml:space="preserve">ункту 8.2.1. </w:t>
      </w:r>
      <w:r w:rsidRPr="00DE1FDA">
        <w:rPr>
          <w:rFonts w:ascii="Times New Roman" w:hAnsi="Times New Roman" w:cs="Times New Roman"/>
          <w:b/>
          <w:sz w:val="24"/>
          <w:szCs w:val="24"/>
        </w:rPr>
        <w:t xml:space="preserve">на наступне засідання комісії. </w:t>
      </w:r>
    </w:p>
    <w:p w:rsidR="00F13B1B" w:rsidRDefault="00F13B1B" w:rsidP="00F13B1B">
      <w:pPr>
        <w:pStyle w:val="a4"/>
        <w:spacing w:after="0"/>
        <w:ind w:left="0" w:firstLine="709"/>
        <w:jc w:val="both"/>
        <w:rPr>
          <w:rFonts w:ascii="Times New Roman" w:hAnsi="Times New Roman" w:cs="Times New Roman"/>
          <w:sz w:val="24"/>
          <w:szCs w:val="24"/>
        </w:rPr>
      </w:pPr>
    </w:p>
    <w:p w:rsidR="00F13B1B" w:rsidRPr="00F47167" w:rsidRDefault="00F13B1B" w:rsidP="00F13B1B">
      <w:pPr>
        <w:pStyle w:val="a4"/>
        <w:spacing w:after="0"/>
        <w:ind w:left="0" w:firstLine="709"/>
        <w:jc w:val="both"/>
        <w:rPr>
          <w:rFonts w:ascii="Times New Roman" w:hAnsi="Times New Roman" w:cs="Times New Roman"/>
          <w:sz w:val="24"/>
          <w:szCs w:val="24"/>
        </w:rPr>
      </w:pPr>
      <w:r w:rsidRPr="00F47167">
        <w:rPr>
          <w:rFonts w:ascii="Times New Roman" w:hAnsi="Times New Roman" w:cs="Times New Roman"/>
          <w:sz w:val="24"/>
          <w:szCs w:val="24"/>
        </w:rPr>
        <w:t>8.2.2. Департаментом міського господарства Одеської міської ради щодо визначення додаткових бюджетних призначень для створення належних умов для безперебійного функціонування захисних споруд цивільного захисту (бомбосховищ) у сумі 30 684 990 грн.</w:t>
      </w:r>
    </w:p>
    <w:p w:rsidR="00F13B1B" w:rsidRPr="00F47167" w:rsidRDefault="00F13B1B" w:rsidP="00F13B1B">
      <w:pPr>
        <w:ind w:firstLine="709"/>
        <w:jc w:val="both"/>
        <w:rPr>
          <w:rFonts w:ascii="Times New Roman" w:hAnsi="Times New Roman" w:cs="Times New Roman"/>
          <w:lang w:val="uk-UA"/>
        </w:rPr>
      </w:pPr>
      <w:r w:rsidRPr="00F47167">
        <w:rPr>
          <w:rFonts w:ascii="Times New Roman" w:hAnsi="Times New Roman" w:cs="Times New Roman"/>
          <w:lang w:val="uk-UA"/>
        </w:rPr>
        <w:t xml:space="preserve">Виходячи з обсягів заходів діючої  Міської цільової програми цивільного захисту населення і територій від надзвичайних ситуацій техногенного і природного характеру, забезпечення пожежної безпеки на території м. Одеси на 2022-2026 роки, затвердженої рішенням Виконавчого комітету Одеської міської  ради від 05 квітня 2022 року № 40 (з урахуванням останніх змін до Програми від 08.02.2023 № </w:t>
      </w:r>
      <w:r w:rsidRPr="00F47167">
        <w:rPr>
          <w:rFonts w:ascii="Times New Roman" w:hAnsi="Times New Roman" w:cs="Times New Roman"/>
          <w:bCs/>
          <w:lang w:val="uk-UA"/>
        </w:rPr>
        <w:t>1112-</w:t>
      </w:r>
      <w:r w:rsidRPr="00F47167">
        <w:rPr>
          <w:rFonts w:ascii="Times New Roman" w:hAnsi="Times New Roman" w:cs="Times New Roman"/>
          <w:bCs/>
        </w:rPr>
        <w:t>VI</w:t>
      </w:r>
      <w:r w:rsidRPr="00F47167">
        <w:rPr>
          <w:rFonts w:ascii="Times New Roman" w:hAnsi="Times New Roman" w:cs="Times New Roman"/>
          <w:bCs/>
          <w:lang w:val="uk-UA"/>
        </w:rPr>
        <w:t>І</w:t>
      </w:r>
      <w:r w:rsidRPr="00F47167">
        <w:rPr>
          <w:rFonts w:ascii="Times New Roman" w:hAnsi="Times New Roman" w:cs="Times New Roman"/>
          <w:bCs/>
        </w:rPr>
        <w:t>I</w:t>
      </w:r>
      <w:r w:rsidRPr="00F47167">
        <w:rPr>
          <w:rFonts w:ascii="Times New Roman" w:hAnsi="Times New Roman" w:cs="Times New Roman"/>
          <w:lang w:val="uk-UA"/>
        </w:rPr>
        <w:t>), пропонуємо визначити додаткові бюджетні призначення за КПКВКМБ 1216090 «Інша діяльність у сфері житлово-комунального господарства» (</w:t>
      </w:r>
      <w:r w:rsidRPr="00F47167">
        <w:rPr>
          <w:rFonts w:ascii="Times New Roman" w:hAnsi="Times New Roman" w:cs="Times New Roman"/>
          <w:i/>
          <w:iCs/>
          <w:lang w:val="uk-UA"/>
        </w:rPr>
        <w:t>видатки розвитку</w:t>
      </w:r>
      <w:r w:rsidRPr="00F47167">
        <w:rPr>
          <w:rFonts w:ascii="Times New Roman" w:hAnsi="Times New Roman" w:cs="Times New Roman"/>
          <w:lang w:val="uk-UA"/>
        </w:rPr>
        <w:t>) у сумі 23</w:t>
      </w:r>
      <w:r w:rsidRPr="00F47167">
        <w:rPr>
          <w:rFonts w:ascii="Times New Roman" w:hAnsi="Times New Roman" w:cs="Times New Roman"/>
        </w:rPr>
        <w:t> </w:t>
      </w:r>
      <w:r w:rsidRPr="00F47167">
        <w:rPr>
          <w:rFonts w:ascii="Times New Roman" w:hAnsi="Times New Roman" w:cs="Times New Roman"/>
          <w:lang w:val="uk-UA"/>
        </w:rPr>
        <w:t>198 700 грн:</w:t>
      </w:r>
      <w:r w:rsidRPr="00F47167">
        <w:rPr>
          <w:rFonts w:ascii="Times New Roman" w:hAnsi="Times New Roman" w:cs="Times New Roman"/>
          <w:lang w:val="uk-UA"/>
        </w:rPr>
        <w:tab/>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560"/>
        <w:gridCol w:w="2693"/>
        <w:gridCol w:w="1757"/>
      </w:tblGrid>
      <w:tr w:rsidR="00F13B1B" w:rsidRPr="00F47167" w:rsidTr="009E45D8">
        <w:trPr>
          <w:trHeight w:val="1162"/>
          <w:tblHeader/>
          <w:jc w:val="center"/>
        </w:trPr>
        <w:tc>
          <w:tcPr>
            <w:tcW w:w="3459" w:type="dxa"/>
          </w:tcPr>
          <w:p w:rsidR="00F13B1B" w:rsidRPr="00F47167" w:rsidRDefault="00F13B1B" w:rsidP="00D466AA">
            <w:pPr>
              <w:spacing w:after="160" w:line="259" w:lineRule="auto"/>
              <w:jc w:val="center"/>
              <w:rPr>
                <w:rFonts w:ascii="Times New Roman" w:eastAsiaTheme="minorHAnsi" w:hAnsi="Times New Roman" w:cs="Times New Roman"/>
                <w:sz w:val="20"/>
                <w:szCs w:val="20"/>
                <w:lang w:val="uk-UA" w:eastAsia="en-US"/>
              </w:rPr>
            </w:pPr>
            <w:bookmarkStart w:id="1" w:name="_Hlk113874788"/>
            <w:r w:rsidRPr="00F47167">
              <w:rPr>
                <w:rFonts w:ascii="Times New Roman" w:eastAsiaTheme="minorHAnsi" w:hAnsi="Times New Roman" w:cs="Times New Roman"/>
                <w:sz w:val="20"/>
                <w:szCs w:val="20"/>
                <w:lang w:val="uk-UA" w:eastAsia="en-US"/>
              </w:rPr>
              <w:t>Захід Програми</w:t>
            </w:r>
          </w:p>
        </w:tc>
        <w:tc>
          <w:tcPr>
            <w:tcW w:w="1560" w:type="dxa"/>
          </w:tcPr>
          <w:p w:rsidR="00F13B1B" w:rsidRPr="00F47167" w:rsidRDefault="00F13B1B" w:rsidP="00D466AA">
            <w:pPr>
              <w:spacing w:after="160" w:line="259" w:lineRule="auto"/>
              <w:jc w:val="center"/>
              <w:rPr>
                <w:rFonts w:ascii="Times New Roman" w:eastAsiaTheme="minorHAns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Передбачено у Програмі, грн</w:t>
            </w:r>
          </w:p>
        </w:tc>
        <w:tc>
          <w:tcPr>
            <w:tcW w:w="2693" w:type="dxa"/>
          </w:tcPr>
          <w:p w:rsidR="00F13B1B" w:rsidRPr="00F47167" w:rsidRDefault="00F13B1B" w:rsidP="00D466AA">
            <w:pPr>
              <w:spacing w:after="160" w:line="259" w:lineRule="auto"/>
              <w:jc w:val="center"/>
              <w:rPr>
                <w:rFonts w:ascii="Times New Roman" w:eastAsiaTheme="minorHAnsi" w:hAnsi="Times New Roman" w:cs="Times New Roman"/>
                <w:sz w:val="20"/>
                <w:szCs w:val="20"/>
                <w:lang w:val="uk-UA" w:eastAsia="en-US"/>
              </w:rPr>
            </w:pPr>
            <w:r w:rsidRPr="00F47167">
              <w:rPr>
                <w:rFonts w:ascii="Times New Roman" w:eastAsiaTheme="minorHAnsi" w:hAnsi="Times New Roman" w:cs="Times New Roman"/>
                <w:sz w:val="20"/>
                <w:szCs w:val="20"/>
                <w:lang w:val="uk-UA" w:eastAsia="en-US"/>
              </w:rPr>
              <w:t>Передбачено у бюджеті (з урахуванням проєкту рішення, внесеного на розгляд сесії 03.05.2023), грн</w:t>
            </w:r>
          </w:p>
        </w:tc>
        <w:tc>
          <w:tcPr>
            <w:tcW w:w="1757" w:type="dxa"/>
          </w:tcPr>
          <w:p w:rsidR="00F13B1B" w:rsidRPr="00F47167" w:rsidRDefault="00F13B1B" w:rsidP="00D466AA">
            <w:pPr>
              <w:spacing w:after="160" w:line="259" w:lineRule="auto"/>
              <w:jc w:val="center"/>
              <w:rPr>
                <w:rFonts w:ascii="Times New Roman" w:eastAsiaTheme="minorHAns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Пропозиції по внесенню змін до бюджету, грн</w:t>
            </w:r>
          </w:p>
        </w:tc>
      </w:tr>
      <w:tr w:rsidR="00F13B1B" w:rsidRPr="00F47167" w:rsidTr="009E45D8">
        <w:trPr>
          <w:trHeight w:val="962"/>
          <w:jc w:val="center"/>
        </w:trPr>
        <w:tc>
          <w:tcPr>
            <w:tcW w:w="3459" w:type="dxa"/>
          </w:tcPr>
          <w:p w:rsidR="00F13B1B" w:rsidRPr="00F47167" w:rsidRDefault="00F13B1B" w:rsidP="00D466AA">
            <w:pPr>
              <w:spacing w:after="160" w:line="259" w:lineRule="auto"/>
              <w:jc w:val="center"/>
              <w:rPr>
                <w:rFonts w:ascii="Times New Roman" w:eastAsiaTheme="minorHAnsi" w:hAnsi="Times New Roman" w:cs="Times New Roman"/>
                <w:sz w:val="20"/>
                <w:szCs w:val="20"/>
                <w:lang w:val="uk-UA" w:eastAsia="en-US"/>
              </w:rPr>
            </w:pPr>
            <w:r w:rsidRPr="00F47167">
              <w:rPr>
                <w:rFonts w:ascii="Times New Roman" w:eastAsiaTheme="minorHAnsi" w:hAnsi="Times New Roman" w:cs="Times New Roman"/>
                <w:sz w:val="20"/>
                <w:szCs w:val="20"/>
                <w:lang w:val="uk-UA" w:eastAsia="en-US"/>
              </w:rPr>
              <w:t xml:space="preserve">Захід 1.1. </w:t>
            </w:r>
            <w:r w:rsidRPr="00F47167">
              <w:rPr>
                <w:rFonts w:ascii="Times New Roman" w:hAnsi="Times New Roman" w:cs="Times New Roman"/>
                <w:sz w:val="20"/>
                <w:szCs w:val="20"/>
                <w:lang w:val="uk-UA"/>
              </w:rPr>
              <w:t>Проведення ремонтно-відновлювальних робіт на захисних спорудах цивільного захисту комунальної форми власності</w:t>
            </w:r>
          </w:p>
        </w:tc>
        <w:tc>
          <w:tcPr>
            <w:tcW w:w="1560" w:type="dxa"/>
          </w:tcPr>
          <w:p w:rsidR="00F13B1B" w:rsidRPr="00F47167" w:rsidRDefault="00F13B1B" w:rsidP="00D466AA">
            <w:pPr>
              <w:spacing w:after="160" w:line="259" w:lineRule="auto"/>
              <w:jc w:val="center"/>
              <w:rPr>
                <w:rFonts w:ascii="Times New Roman" w:eastAsiaTheme="minorHAnsi" w:hAnsi="Times New Roman" w:cs="Times New Roman"/>
                <w:sz w:val="20"/>
                <w:szCs w:val="20"/>
                <w:lang w:val="uk-UA" w:eastAsia="en-US"/>
              </w:rPr>
            </w:pPr>
            <w:r w:rsidRPr="00F47167">
              <w:rPr>
                <w:rFonts w:ascii="Times New Roman" w:eastAsiaTheme="minorHAnsi" w:hAnsi="Times New Roman" w:cs="Times New Roman"/>
                <w:sz w:val="20"/>
                <w:szCs w:val="20"/>
                <w:lang w:val="uk-UA" w:eastAsia="en-US"/>
              </w:rPr>
              <w:t>41 500 000</w:t>
            </w:r>
          </w:p>
        </w:tc>
        <w:tc>
          <w:tcPr>
            <w:tcW w:w="2693" w:type="dxa"/>
          </w:tcPr>
          <w:p w:rsidR="00F13B1B" w:rsidRPr="00F47167" w:rsidRDefault="00F13B1B" w:rsidP="00D466AA">
            <w:pPr>
              <w:spacing w:after="160" w:line="259" w:lineRule="auto"/>
              <w:jc w:val="center"/>
              <w:rPr>
                <w:rFonts w:ascii="Times New Roman" w:eastAsiaTheme="minorHAnsi" w:hAnsi="Times New Roman" w:cs="Times New Roman"/>
                <w:sz w:val="20"/>
                <w:szCs w:val="20"/>
                <w:lang w:val="uk-UA" w:eastAsia="en-US"/>
              </w:rPr>
            </w:pPr>
            <w:r w:rsidRPr="00F47167">
              <w:rPr>
                <w:rFonts w:ascii="Times New Roman" w:eastAsiaTheme="minorHAnsi" w:hAnsi="Times New Roman" w:cs="Times New Roman"/>
                <w:sz w:val="20"/>
                <w:szCs w:val="20"/>
                <w:lang w:val="uk-UA" w:eastAsia="en-US"/>
              </w:rPr>
              <w:t>41 500 000</w:t>
            </w:r>
          </w:p>
        </w:tc>
        <w:tc>
          <w:tcPr>
            <w:tcW w:w="1757" w:type="dxa"/>
          </w:tcPr>
          <w:p w:rsidR="00F13B1B" w:rsidRPr="00F47167" w:rsidRDefault="00F13B1B" w:rsidP="00D466AA">
            <w:pPr>
              <w:spacing w:after="160" w:line="259" w:lineRule="auto"/>
              <w:jc w:val="center"/>
              <w:rPr>
                <w:rFonts w:ascii="Times New Roman" w:eastAsiaTheme="minorHAnsi" w:hAnsi="Times New Roman" w:cs="Times New Roman"/>
                <w:sz w:val="20"/>
                <w:szCs w:val="20"/>
                <w:lang w:val="uk-UA" w:eastAsia="en-US"/>
              </w:rPr>
            </w:pPr>
            <w:r w:rsidRPr="00F47167">
              <w:rPr>
                <w:rFonts w:ascii="Times New Roman" w:eastAsiaTheme="minorHAnsi" w:hAnsi="Times New Roman" w:cs="Times New Roman"/>
                <w:sz w:val="20"/>
                <w:szCs w:val="20"/>
                <w:lang w:val="uk-UA" w:eastAsia="en-US"/>
              </w:rPr>
              <w:t>х</w:t>
            </w:r>
          </w:p>
        </w:tc>
      </w:tr>
      <w:tr w:rsidR="00F13B1B" w:rsidRPr="00F47167" w:rsidTr="009E45D8">
        <w:trPr>
          <w:trHeight w:val="513"/>
          <w:jc w:val="center"/>
        </w:trPr>
        <w:tc>
          <w:tcPr>
            <w:tcW w:w="3459" w:type="dxa"/>
          </w:tcPr>
          <w:p w:rsidR="00F13B1B" w:rsidRPr="00F47167" w:rsidRDefault="00F13B1B" w:rsidP="00D466AA">
            <w:pPr>
              <w:spacing w:after="160" w:line="259" w:lineRule="auto"/>
              <w:jc w:val="center"/>
              <w:rPr>
                <w:rFonts w:ascii="Times New Roman" w:eastAsiaTheme="minorHAnsi" w:hAnsi="Times New Roman" w:cs="Times New Roman"/>
                <w:sz w:val="20"/>
                <w:szCs w:val="20"/>
                <w:lang w:val="uk-UA" w:eastAsia="en-US"/>
              </w:rPr>
            </w:pPr>
            <w:r w:rsidRPr="00F47167">
              <w:rPr>
                <w:rFonts w:ascii="Times New Roman" w:eastAsiaTheme="minorHAnsi" w:hAnsi="Times New Roman" w:cs="Times New Roman"/>
                <w:sz w:val="20"/>
                <w:szCs w:val="20"/>
                <w:lang w:val="uk-UA" w:eastAsia="en-US"/>
              </w:rPr>
              <w:t xml:space="preserve">Захід 1.7. </w:t>
            </w:r>
            <w:r w:rsidRPr="00F47167">
              <w:rPr>
                <w:rFonts w:ascii="Times New Roman" w:hAnsi="Times New Roman" w:cs="Times New Roman"/>
                <w:sz w:val="20"/>
                <w:szCs w:val="20"/>
                <w:lang w:val="uk-UA"/>
              </w:rPr>
              <w:t>Утримання захисних споруд цивільного захисту</w:t>
            </w:r>
          </w:p>
        </w:tc>
        <w:tc>
          <w:tcPr>
            <w:tcW w:w="1560" w:type="dxa"/>
          </w:tcPr>
          <w:p w:rsidR="00F13B1B" w:rsidRPr="00F47167" w:rsidRDefault="00F13B1B" w:rsidP="00D466AA">
            <w:pPr>
              <w:spacing w:after="160" w:line="259" w:lineRule="auto"/>
              <w:jc w:val="center"/>
              <w:rPr>
                <w:rFonts w:ascii="Times New Roman" w:eastAsiaTheme="minorHAnsi" w:hAnsi="Times New Roman" w:cs="Times New Roman"/>
                <w:sz w:val="20"/>
                <w:szCs w:val="20"/>
                <w:lang w:val="uk-UA" w:eastAsia="en-US"/>
              </w:rPr>
            </w:pPr>
            <w:r w:rsidRPr="00F47167">
              <w:rPr>
                <w:rFonts w:ascii="Times New Roman" w:eastAsiaTheme="minorHAnsi" w:hAnsi="Times New Roman" w:cs="Times New Roman"/>
                <w:sz w:val="20"/>
                <w:szCs w:val="20"/>
                <w:lang w:val="uk-UA" w:eastAsia="en-US"/>
              </w:rPr>
              <w:t>27 548 700</w:t>
            </w:r>
          </w:p>
        </w:tc>
        <w:tc>
          <w:tcPr>
            <w:tcW w:w="2693" w:type="dxa"/>
          </w:tcPr>
          <w:p w:rsidR="00F13B1B" w:rsidRPr="00F47167" w:rsidRDefault="00F13B1B" w:rsidP="00D466AA">
            <w:pPr>
              <w:spacing w:after="160" w:line="259" w:lineRule="auto"/>
              <w:jc w:val="center"/>
              <w:rPr>
                <w:rFonts w:ascii="Times New Roman" w:eastAsiaTheme="minorHAnsi" w:hAnsi="Times New Roman" w:cs="Times New Roman"/>
                <w:sz w:val="20"/>
                <w:szCs w:val="20"/>
                <w:lang w:val="uk-UA" w:eastAsia="en-US"/>
              </w:rPr>
            </w:pPr>
            <w:r w:rsidRPr="00F47167">
              <w:rPr>
                <w:rFonts w:ascii="Times New Roman" w:eastAsiaTheme="minorHAnsi" w:hAnsi="Times New Roman" w:cs="Times New Roman"/>
                <w:sz w:val="20"/>
                <w:szCs w:val="20"/>
                <w:lang w:val="uk-UA" w:eastAsia="en-US"/>
              </w:rPr>
              <w:t>4 350 000</w:t>
            </w:r>
          </w:p>
        </w:tc>
        <w:tc>
          <w:tcPr>
            <w:tcW w:w="1757" w:type="dxa"/>
          </w:tcPr>
          <w:p w:rsidR="00F13B1B" w:rsidRPr="00F47167" w:rsidRDefault="00F13B1B" w:rsidP="00D466AA">
            <w:pPr>
              <w:spacing w:after="160" w:line="259" w:lineRule="auto"/>
              <w:jc w:val="center"/>
              <w:rPr>
                <w:rFonts w:ascii="Times New Roman" w:eastAsiaTheme="minorHAnsi" w:hAnsi="Times New Roman" w:cs="Times New Roman"/>
                <w:sz w:val="20"/>
                <w:szCs w:val="20"/>
                <w:lang w:val="uk-UA" w:eastAsia="en-US"/>
              </w:rPr>
            </w:pPr>
            <w:r w:rsidRPr="00F47167">
              <w:rPr>
                <w:rFonts w:ascii="Times New Roman" w:eastAsiaTheme="minorHAnsi" w:hAnsi="Times New Roman" w:cs="Times New Roman"/>
                <w:sz w:val="20"/>
                <w:szCs w:val="20"/>
                <w:lang w:val="uk-UA" w:eastAsia="en-US"/>
              </w:rPr>
              <w:t>+ 23 198 700</w:t>
            </w:r>
          </w:p>
        </w:tc>
      </w:tr>
      <w:tr w:rsidR="00F13B1B" w:rsidRPr="00F47167" w:rsidTr="009E45D8">
        <w:trPr>
          <w:trHeight w:val="395"/>
          <w:jc w:val="center"/>
        </w:trPr>
        <w:tc>
          <w:tcPr>
            <w:tcW w:w="3459" w:type="dxa"/>
          </w:tcPr>
          <w:p w:rsidR="00F13B1B" w:rsidRPr="00F47167" w:rsidRDefault="00F13B1B" w:rsidP="00D466AA">
            <w:pPr>
              <w:spacing w:after="160" w:line="259" w:lineRule="auto"/>
              <w:jc w:val="center"/>
              <w:rPr>
                <w:rFonts w:ascii="Times New Roman" w:eastAsiaTheme="minorHAnsi" w:hAnsi="Times New Roman" w:cs="Times New Roman"/>
                <w:sz w:val="20"/>
                <w:szCs w:val="20"/>
                <w:lang w:val="uk-UA" w:eastAsia="en-US"/>
              </w:rPr>
            </w:pPr>
            <w:r w:rsidRPr="00F47167">
              <w:rPr>
                <w:rFonts w:ascii="Times New Roman" w:eastAsiaTheme="minorHAnsi" w:hAnsi="Times New Roman" w:cs="Times New Roman"/>
                <w:sz w:val="20"/>
                <w:szCs w:val="20"/>
                <w:lang w:val="uk-UA" w:eastAsia="en-US"/>
              </w:rPr>
              <w:t xml:space="preserve">Захід 1.9. </w:t>
            </w:r>
            <w:proofErr w:type="spellStart"/>
            <w:r w:rsidRPr="00F47167">
              <w:rPr>
                <w:rFonts w:ascii="Times New Roman" w:hAnsi="Times New Roman" w:cs="Times New Roman"/>
                <w:sz w:val="20"/>
                <w:szCs w:val="20"/>
                <w:lang w:val="uk-UA"/>
              </w:rPr>
              <w:t>Енерго</w:t>
            </w:r>
            <w:proofErr w:type="spellEnd"/>
            <w:r w:rsidRPr="00F47167">
              <w:rPr>
                <w:rFonts w:ascii="Times New Roman" w:hAnsi="Times New Roman" w:cs="Times New Roman"/>
                <w:sz w:val="20"/>
                <w:szCs w:val="20"/>
                <w:lang w:val="uk-UA"/>
              </w:rPr>
              <w:t>-забезпечення   захисних споруд цивільного захисту</w:t>
            </w:r>
          </w:p>
        </w:tc>
        <w:tc>
          <w:tcPr>
            <w:tcW w:w="1560" w:type="dxa"/>
          </w:tcPr>
          <w:p w:rsidR="00F13B1B" w:rsidRPr="00F47167" w:rsidRDefault="00F13B1B" w:rsidP="00D466AA">
            <w:pPr>
              <w:spacing w:after="160" w:line="259" w:lineRule="auto"/>
              <w:jc w:val="center"/>
              <w:rPr>
                <w:rFonts w:ascii="Times New Roman" w:eastAsiaTheme="minorHAnsi" w:hAnsi="Times New Roman" w:cs="Times New Roman"/>
                <w:sz w:val="20"/>
                <w:szCs w:val="20"/>
                <w:lang w:val="uk-UA" w:eastAsia="en-US"/>
              </w:rPr>
            </w:pPr>
            <w:r w:rsidRPr="00F47167">
              <w:rPr>
                <w:rFonts w:ascii="Times New Roman" w:eastAsiaTheme="minorHAnsi" w:hAnsi="Times New Roman" w:cs="Times New Roman"/>
                <w:sz w:val="20"/>
                <w:szCs w:val="20"/>
                <w:lang w:val="uk-UA" w:eastAsia="en-US"/>
              </w:rPr>
              <w:t>3 609 000</w:t>
            </w:r>
          </w:p>
        </w:tc>
        <w:tc>
          <w:tcPr>
            <w:tcW w:w="2693" w:type="dxa"/>
          </w:tcPr>
          <w:p w:rsidR="00F13B1B" w:rsidRPr="00F47167" w:rsidRDefault="00F13B1B" w:rsidP="00D466AA">
            <w:pPr>
              <w:spacing w:after="160" w:line="259" w:lineRule="auto"/>
              <w:jc w:val="center"/>
              <w:rPr>
                <w:rFonts w:ascii="Times New Roman" w:eastAsiaTheme="minorHAnsi" w:hAnsi="Times New Roman" w:cs="Times New Roman"/>
                <w:sz w:val="20"/>
                <w:szCs w:val="20"/>
                <w:lang w:val="uk-UA" w:eastAsia="en-US"/>
              </w:rPr>
            </w:pPr>
            <w:r w:rsidRPr="00F47167">
              <w:rPr>
                <w:rFonts w:ascii="Times New Roman" w:eastAsiaTheme="minorHAnsi" w:hAnsi="Times New Roman" w:cs="Times New Roman"/>
                <w:sz w:val="20"/>
                <w:szCs w:val="20"/>
                <w:lang w:val="uk-UA" w:eastAsia="en-US"/>
              </w:rPr>
              <w:t>3 609 000</w:t>
            </w:r>
          </w:p>
        </w:tc>
        <w:tc>
          <w:tcPr>
            <w:tcW w:w="1757" w:type="dxa"/>
          </w:tcPr>
          <w:p w:rsidR="00F13B1B" w:rsidRPr="00F47167" w:rsidRDefault="00F13B1B" w:rsidP="00D466AA">
            <w:pPr>
              <w:spacing w:after="160" w:line="259" w:lineRule="auto"/>
              <w:jc w:val="center"/>
              <w:rPr>
                <w:rFonts w:ascii="Times New Roman" w:eastAsiaTheme="minorHAnsi" w:hAnsi="Times New Roman" w:cs="Times New Roman"/>
                <w:sz w:val="20"/>
                <w:szCs w:val="20"/>
                <w:lang w:val="uk-UA" w:eastAsia="en-US"/>
              </w:rPr>
            </w:pPr>
            <w:r w:rsidRPr="00F47167">
              <w:rPr>
                <w:rFonts w:ascii="Times New Roman" w:eastAsiaTheme="minorHAnsi" w:hAnsi="Times New Roman" w:cs="Times New Roman"/>
                <w:sz w:val="20"/>
                <w:szCs w:val="20"/>
                <w:lang w:val="uk-UA" w:eastAsia="en-US"/>
              </w:rPr>
              <w:t>х</w:t>
            </w:r>
          </w:p>
        </w:tc>
      </w:tr>
      <w:tr w:rsidR="00F13B1B" w:rsidRPr="00F47167" w:rsidTr="009E45D8">
        <w:trPr>
          <w:trHeight w:val="231"/>
          <w:jc w:val="center"/>
        </w:trPr>
        <w:tc>
          <w:tcPr>
            <w:tcW w:w="3459" w:type="dxa"/>
          </w:tcPr>
          <w:p w:rsidR="00F13B1B" w:rsidRPr="00F47167" w:rsidRDefault="00F13B1B" w:rsidP="00D466AA">
            <w:pPr>
              <w:spacing w:after="160" w:line="259" w:lineRule="auto"/>
              <w:jc w:val="center"/>
              <w:rPr>
                <w:rFonts w:ascii="Times New Roman" w:eastAsiaTheme="minorHAnsi" w:hAnsi="Times New Roman" w:cs="Times New Roman"/>
                <w:b/>
                <w:sz w:val="20"/>
                <w:szCs w:val="20"/>
                <w:lang w:val="uk-UA" w:eastAsia="en-US"/>
              </w:rPr>
            </w:pPr>
            <w:r w:rsidRPr="00F47167">
              <w:rPr>
                <w:rFonts w:ascii="Times New Roman" w:eastAsiaTheme="minorHAnsi" w:hAnsi="Times New Roman" w:cs="Times New Roman"/>
                <w:b/>
                <w:sz w:val="20"/>
                <w:szCs w:val="20"/>
                <w:lang w:val="uk-UA" w:eastAsia="en-US"/>
              </w:rPr>
              <w:t>х</w:t>
            </w:r>
          </w:p>
        </w:tc>
        <w:tc>
          <w:tcPr>
            <w:tcW w:w="1560" w:type="dxa"/>
          </w:tcPr>
          <w:p w:rsidR="00F13B1B" w:rsidRPr="00F47167" w:rsidRDefault="00F13B1B" w:rsidP="00D466AA">
            <w:pPr>
              <w:spacing w:after="160" w:line="259" w:lineRule="auto"/>
              <w:jc w:val="center"/>
              <w:rPr>
                <w:rFonts w:ascii="Times New Roman" w:eastAsiaTheme="minorHAnsi" w:hAnsi="Times New Roman" w:cs="Times New Roman"/>
                <w:b/>
                <w:sz w:val="20"/>
                <w:szCs w:val="20"/>
                <w:lang w:val="uk-UA" w:eastAsia="en-US"/>
              </w:rPr>
            </w:pPr>
            <w:r w:rsidRPr="00F47167">
              <w:rPr>
                <w:rFonts w:ascii="Times New Roman" w:eastAsiaTheme="minorHAnsi" w:hAnsi="Times New Roman" w:cs="Times New Roman"/>
                <w:b/>
                <w:sz w:val="20"/>
                <w:szCs w:val="20"/>
                <w:lang w:val="uk-UA" w:eastAsia="en-US"/>
              </w:rPr>
              <w:t>х</w:t>
            </w:r>
          </w:p>
        </w:tc>
        <w:tc>
          <w:tcPr>
            <w:tcW w:w="2693" w:type="dxa"/>
          </w:tcPr>
          <w:p w:rsidR="00F13B1B" w:rsidRPr="00F47167" w:rsidRDefault="00F13B1B" w:rsidP="00D466AA">
            <w:pPr>
              <w:spacing w:after="160" w:line="259" w:lineRule="auto"/>
              <w:jc w:val="center"/>
              <w:rPr>
                <w:rFonts w:ascii="Times New Roman" w:eastAsiaTheme="minorHAnsi" w:hAnsi="Times New Roman" w:cs="Times New Roman"/>
                <w:b/>
                <w:sz w:val="20"/>
                <w:szCs w:val="20"/>
                <w:lang w:val="uk-UA" w:eastAsia="en-US"/>
              </w:rPr>
            </w:pPr>
            <w:r w:rsidRPr="00F47167">
              <w:rPr>
                <w:rFonts w:ascii="Times New Roman" w:eastAsiaTheme="minorHAnsi" w:hAnsi="Times New Roman" w:cs="Times New Roman"/>
                <w:b/>
                <w:sz w:val="20"/>
                <w:szCs w:val="20"/>
                <w:lang w:val="uk-UA" w:eastAsia="en-US"/>
              </w:rPr>
              <w:t>х</w:t>
            </w:r>
          </w:p>
        </w:tc>
        <w:tc>
          <w:tcPr>
            <w:tcW w:w="1757" w:type="dxa"/>
          </w:tcPr>
          <w:p w:rsidR="00F13B1B" w:rsidRPr="00F47167" w:rsidRDefault="00F13B1B" w:rsidP="00D466AA">
            <w:pPr>
              <w:spacing w:after="160" w:line="259" w:lineRule="auto"/>
              <w:jc w:val="center"/>
              <w:rPr>
                <w:rFonts w:ascii="Times New Roman" w:eastAsiaTheme="minorHAnsi" w:hAnsi="Times New Roman" w:cs="Times New Roman"/>
                <w:b/>
                <w:sz w:val="20"/>
                <w:szCs w:val="20"/>
                <w:lang w:val="uk-UA" w:eastAsia="en-US"/>
              </w:rPr>
            </w:pPr>
            <w:r w:rsidRPr="00F47167">
              <w:rPr>
                <w:rFonts w:ascii="Times New Roman" w:eastAsiaTheme="minorHAnsi" w:hAnsi="Times New Roman" w:cs="Times New Roman"/>
                <w:b/>
                <w:sz w:val="20"/>
                <w:szCs w:val="20"/>
                <w:lang w:val="uk-UA" w:eastAsia="en-US"/>
              </w:rPr>
              <w:t>+ 23 198 700</w:t>
            </w:r>
          </w:p>
        </w:tc>
      </w:tr>
    </w:tbl>
    <w:bookmarkEnd w:id="1"/>
    <w:p w:rsidR="00F13B1B" w:rsidRPr="00F47167" w:rsidRDefault="00F13B1B" w:rsidP="00F13B1B">
      <w:pPr>
        <w:ind w:firstLine="708"/>
        <w:jc w:val="both"/>
        <w:rPr>
          <w:rFonts w:ascii="Times New Roman" w:hAnsi="Times New Roman" w:cs="Times New Roman"/>
          <w:bCs/>
          <w:lang w:val="uk-UA"/>
        </w:rPr>
      </w:pPr>
      <w:r w:rsidRPr="00F47167">
        <w:rPr>
          <w:rFonts w:ascii="Times New Roman" w:hAnsi="Times New Roman" w:cs="Times New Roman"/>
          <w:bCs/>
          <w:lang w:val="uk-UA"/>
        </w:rPr>
        <w:t>8.3. На виконання погодженого на засіданні постійної комісії Одеської міської ради з питань планування, бюджету та фінансів проєкту рішення Одеської міської ради «Про виділення Комунальному підприємству «Теплопостачання міста Одеси» коштів з бюджету Одеської міської територіальної громади на 2023 рік у частині компенсації витрат на надання населенню та іншим групам споживачів м. Одеси послуг з постачання теплової енергії, що становлять загальний економічний інтерес», та враховуючи листа Департаменту міського господарства Одеської міської ради, пропонується визначення додаткових бюджетних призначень за КПКВКМБ 1216012 «Забезпечення діяльності з виробництва, транспортування, постачання теплової енергії» (</w:t>
      </w:r>
      <w:r w:rsidRPr="00F47167">
        <w:rPr>
          <w:rFonts w:ascii="Times New Roman" w:hAnsi="Times New Roman" w:cs="Times New Roman"/>
          <w:bCs/>
          <w:i/>
          <w:iCs/>
          <w:lang w:val="uk-UA"/>
        </w:rPr>
        <w:t>видатки розвитку</w:t>
      </w:r>
      <w:r w:rsidRPr="00F47167">
        <w:rPr>
          <w:rFonts w:ascii="Times New Roman" w:hAnsi="Times New Roman" w:cs="Times New Roman"/>
          <w:bCs/>
          <w:lang w:val="uk-UA"/>
        </w:rPr>
        <w:t xml:space="preserve">) у сумі 67 045 000 грн. </w:t>
      </w:r>
    </w:p>
    <w:p w:rsidR="00F13B1B" w:rsidRPr="00F47167" w:rsidRDefault="00F13B1B" w:rsidP="00F13B1B">
      <w:pPr>
        <w:ind w:firstLine="709"/>
        <w:jc w:val="both"/>
        <w:rPr>
          <w:rFonts w:ascii="Times New Roman" w:hAnsi="Times New Roman" w:cs="Times New Roman"/>
          <w:lang w:val="uk-UA"/>
        </w:rPr>
      </w:pPr>
      <w:r w:rsidRPr="00F47167">
        <w:rPr>
          <w:rFonts w:ascii="Times New Roman" w:hAnsi="Times New Roman" w:cs="Times New Roman"/>
          <w:lang w:val="uk-UA"/>
        </w:rPr>
        <w:t>9. З метою забезпечення в 2023 році стійкового функціонування закладів освіти м. Одеси в умовах воєнного стану, створення безпечного  середовища у даних закладах, проведення капітального ремонту підвальних приміщень (захисних споруд цивільного захисту – укриттів), пральні та електричних мереж, Департаментом освіти та науки Одеської міської ради надані пропозиції (</w:t>
      </w:r>
      <w:r w:rsidRPr="00F47167">
        <w:rPr>
          <w:rFonts w:ascii="Times New Roman" w:hAnsi="Times New Roman" w:cs="Times New Roman"/>
          <w:i/>
          <w:iCs/>
          <w:lang w:val="uk-UA"/>
        </w:rPr>
        <w:t>копія листа додається</w:t>
      </w:r>
      <w:r w:rsidRPr="00F47167">
        <w:rPr>
          <w:rFonts w:ascii="Times New Roman" w:hAnsi="Times New Roman" w:cs="Times New Roman"/>
          <w:lang w:val="uk-UA"/>
        </w:rPr>
        <w:t xml:space="preserve">) щодо визначення додаткових бюджетних призначень спеціального фонду (бюджету розвитку) у сумі 2 500 000 грн, у тому числі: </w:t>
      </w:r>
    </w:p>
    <w:tbl>
      <w:tblPr>
        <w:tblW w:w="9998" w:type="dxa"/>
        <w:tblInd w:w="113" w:type="dxa"/>
        <w:tblLook w:val="04A0" w:firstRow="1" w:lastRow="0" w:firstColumn="1" w:lastColumn="0" w:noHBand="0" w:noVBand="1"/>
      </w:tblPr>
      <w:tblGrid>
        <w:gridCol w:w="3256"/>
        <w:gridCol w:w="1701"/>
        <w:gridCol w:w="4394"/>
        <w:gridCol w:w="647"/>
      </w:tblGrid>
      <w:tr w:rsidR="00F13B1B" w:rsidRPr="00E0289F" w:rsidTr="00D466AA">
        <w:trPr>
          <w:gridAfter w:val="1"/>
          <w:wAfter w:w="647" w:type="dxa"/>
          <w:trHeight w:val="517"/>
        </w:trPr>
        <w:tc>
          <w:tcPr>
            <w:tcW w:w="32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13B1B" w:rsidRPr="00E0289F" w:rsidRDefault="00F13B1B" w:rsidP="00D466AA">
            <w:pPr>
              <w:jc w:val="center"/>
              <w:rPr>
                <w:rFonts w:ascii="Times New Roman" w:hAnsi="Times New Roman" w:cs="Times New Roman"/>
                <w:color w:val="000000"/>
                <w:sz w:val="20"/>
                <w:szCs w:val="20"/>
                <w:lang w:val="uk-UA"/>
              </w:rPr>
            </w:pPr>
            <w:r w:rsidRPr="00E0289F">
              <w:rPr>
                <w:rFonts w:ascii="Times New Roman" w:hAnsi="Times New Roman" w:cs="Times New Roman"/>
                <w:color w:val="000000"/>
                <w:sz w:val="20"/>
                <w:szCs w:val="20"/>
                <w:lang w:val="uk-UA"/>
              </w:rPr>
              <w:t>КПКВКМБ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3B1B" w:rsidRPr="00E0289F" w:rsidRDefault="00F13B1B" w:rsidP="00D466AA">
            <w:pPr>
              <w:jc w:val="center"/>
              <w:rPr>
                <w:rFonts w:ascii="Times New Roman" w:hAnsi="Times New Roman" w:cs="Times New Roman"/>
                <w:color w:val="000000"/>
                <w:sz w:val="20"/>
                <w:szCs w:val="20"/>
                <w:lang w:val="uk-UA"/>
              </w:rPr>
            </w:pPr>
            <w:r w:rsidRPr="00E0289F">
              <w:rPr>
                <w:rFonts w:ascii="Times New Roman" w:hAnsi="Times New Roman" w:cs="Times New Roman"/>
                <w:color w:val="000000"/>
                <w:sz w:val="20"/>
                <w:szCs w:val="20"/>
                <w:lang w:val="uk-UA"/>
              </w:rPr>
              <w:t>Сума, грн</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3B1B" w:rsidRPr="00E0289F" w:rsidRDefault="00F13B1B" w:rsidP="00D466AA">
            <w:pPr>
              <w:jc w:val="center"/>
              <w:rPr>
                <w:rFonts w:ascii="Times New Roman" w:hAnsi="Times New Roman" w:cs="Times New Roman"/>
                <w:color w:val="000000"/>
                <w:sz w:val="20"/>
                <w:szCs w:val="20"/>
                <w:lang w:val="uk-UA"/>
              </w:rPr>
            </w:pPr>
            <w:r w:rsidRPr="00E0289F">
              <w:rPr>
                <w:rFonts w:ascii="Times New Roman" w:hAnsi="Times New Roman" w:cs="Times New Roman"/>
                <w:color w:val="000000"/>
                <w:sz w:val="20"/>
                <w:szCs w:val="20"/>
                <w:lang w:val="uk-UA"/>
              </w:rPr>
              <w:t>Найменування витрат бюджету розвитку</w:t>
            </w:r>
          </w:p>
        </w:tc>
      </w:tr>
      <w:tr w:rsidR="00F13B1B" w:rsidRPr="00E0289F" w:rsidTr="00D466AA">
        <w:trPr>
          <w:trHeight w:val="140"/>
        </w:trPr>
        <w:tc>
          <w:tcPr>
            <w:tcW w:w="3256" w:type="dxa"/>
            <w:vMerge/>
            <w:tcBorders>
              <w:top w:val="single" w:sz="4" w:space="0" w:color="auto"/>
              <w:left w:val="single" w:sz="4" w:space="0" w:color="auto"/>
              <w:bottom w:val="single" w:sz="4" w:space="0" w:color="auto"/>
              <w:right w:val="single" w:sz="4" w:space="0" w:color="auto"/>
            </w:tcBorders>
            <w:hideMark/>
          </w:tcPr>
          <w:p w:rsidR="00F13B1B" w:rsidRPr="00E0289F" w:rsidRDefault="00F13B1B" w:rsidP="00D466AA">
            <w:pPr>
              <w:jc w:val="center"/>
              <w:rPr>
                <w:rFonts w:ascii="Times New Roman" w:hAnsi="Times New Roman" w:cs="Times New Roman"/>
                <w:color w:val="000000"/>
                <w:sz w:val="20"/>
                <w:szCs w:val="20"/>
                <w:lang w:val="uk-UA"/>
              </w:rPr>
            </w:pPr>
          </w:p>
        </w:tc>
        <w:tc>
          <w:tcPr>
            <w:tcW w:w="1701" w:type="dxa"/>
            <w:vMerge/>
            <w:tcBorders>
              <w:top w:val="single" w:sz="4" w:space="0" w:color="auto"/>
              <w:left w:val="single" w:sz="4" w:space="0" w:color="auto"/>
              <w:bottom w:val="single" w:sz="4" w:space="0" w:color="auto"/>
              <w:right w:val="single" w:sz="4" w:space="0" w:color="auto"/>
            </w:tcBorders>
            <w:hideMark/>
          </w:tcPr>
          <w:p w:rsidR="00F13B1B" w:rsidRPr="00E0289F" w:rsidRDefault="00F13B1B" w:rsidP="00D466AA">
            <w:pPr>
              <w:jc w:val="center"/>
              <w:rPr>
                <w:rFonts w:ascii="Times New Roman" w:hAnsi="Times New Roman" w:cs="Times New Roman"/>
                <w:color w:val="000000"/>
                <w:sz w:val="20"/>
                <w:szCs w:val="20"/>
                <w:lang w:val="uk-UA"/>
              </w:rPr>
            </w:pPr>
          </w:p>
        </w:tc>
        <w:tc>
          <w:tcPr>
            <w:tcW w:w="4394" w:type="dxa"/>
            <w:vMerge/>
            <w:tcBorders>
              <w:top w:val="single" w:sz="4" w:space="0" w:color="auto"/>
              <w:left w:val="single" w:sz="4" w:space="0" w:color="auto"/>
              <w:bottom w:val="single" w:sz="4" w:space="0" w:color="auto"/>
              <w:right w:val="single" w:sz="4" w:space="0" w:color="auto"/>
            </w:tcBorders>
            <w:hideMark/>
          </w:tcPr>
          <w:p w:rsidR="00F13B1B" w:rsidRPr="00E0289F" w:rsidRDefault="00F13B1B" w:rsidP="00D466AA">
            <w:pPr>
              <w:jc w:val="center"/>
              <w:rPr>
                <w:rFonts w:ascii="Times New Roman" w:hAnsi="Times New Roman" w:cs="Times New Roman"/>
                <w:color w:val="000000"/>
                <w:sz w:val="20"/>
                <w:szCs w:val="20"/>
                <w:lang w:val="uk-UA"/>
              </w:rPr>
            </w:pPr>
          </w:p>
        </w:tc>
        <w:tc>
          <w:tcPr>
            <w:tcW w:w="647" w:type="dxa"/>
            <w:tcBorders>
              <w:top w:val="nil"/>
              <w:left w:val="nil"/>
              <w:bottom w:val="nil"/>
              <w:right w:val="nil"/>
            </w:tcBorders>
            <w:shd w:val="clear" w:color="auto" w:fill="auto"/>
            <w:noWrap/>
            <w:hideMark/>
          </w:tcPr>
          <w:p w:rsidR="00F13B1B" w:rsidRPr="00E0289F" w:rsidRDefault="00F13B1B" w:rsidP="00D466AA">
            <w:pPr>
              <w:jc w:val="center"/>
              <w:rPr>
                <w:rFonts w:ascii="Times New Roman" w:hAnsi="Times New Roman" w:cs="Times New Roman"/>
                <w:color w:val="000000"/>
                <w:sz w:val="20"/>
                <w:szCs w:val="20"/>
                <w:lang w:val="uk-UA"/>
              </w:rPr>
            </w:pPr>
          </w:p>
        </w:tc>
      </w:tr>
      <w:tr w:rsidR="00F13B1B" w:rsidRPr="00E0289F" w:rsidTr="00D466AA">
        <w:trPr>
          <w:trHeight w:val="231"/>
        </w:trPr>
        <w:tc>
          <w:tcPr>
            <w:tcW w:w="3256" w:type="dxa"/>
            <w:tcBorders>
              <w:top w:val="nil"/>
              <w:left w:val="single" w:sz="4" w:space="0" w:color="auto"/>
              <w:bottom w:val="single" w:sz="4" w:space="0" w:color="auto"/>
              <w:right w:val="single" w:sz="4" w:space="0" w:color="auto"/>
            </w:tcBorders>
            <w:shd w:val="clear" w:color="000000" w:fill="FFFFFF"/>
            <w:hideMark/>
          </w:tcPr>
          <w:p w:rsidR="00F13B1B" w:rsidRPr="00E0289F" w:rsidRDefault="00F13B1B" w:rsidP="00D466AA">
            <w:pPr>
              <w:jc w:val="center"/>
              <w:rPr>
                <w:rFonts w:ascii="Times New Roman" w:hAnsi="Times New Roman" w:cs="Times New Roman"/>
                <w:color w:val="000000"/>
                <w:sz w:val="20"/>
                <w:szCs w:val="20"/>
                <w:lang w:val="uk-UA"/>
              </w:rPr>
            </w:pPr>
            <w:r w:rsidRPr="00E0289F">
              <w:rPr>
                <w:rFonts w:ascii="Times New Roman" w:hAnsi="Times New Roman" w:cs="Times New Roman"/>
                <w:color w:val="000000"/>
                <w:sz w:val="20"/>
                <w:szCs w:val="20"/>
                <w:lang w:val="uk-UA"/>
              </w:rPr>
              <w:t>0611010 «Надання дошкільної освіти»</w:t>
            </w:r>
          </w:p>
        </w:tc>
        <w:tc>
          <w:tcPr>
            <w:tcW w:w="1701" w:type="dxa"/>
            <w:tcBorders>
              <w:top w:val="nil"/>
              <w:left w:val="nil"/>
              <w:bottom w:val="single" w:sz="4" w:space="0" w:color="auto"/>
              <w:right w:val="single" w:sz="4" w:space="0" w:color="auto"/>
            </w:tcBorders>
            <w:shd w:val="clear" w:color="auto" w:fill="auto"/>
            <w:hideMark/>
          </w:tcPr>
          <w:p w:rsidR="00F13B1B" w:rsidRPr="00E0289F" w:rsidRDefault="00F13B1B" w:rsidP="00D466AA">
            <w:pPr>
              <w:jc w:val="center"/>
              <w:rPr>
                <w:rFonts w:ascii="Times New Roman" w:hAnsi="Times New Roman" w:cs="Times New Roman"/>
                <w:color w:val="000000"/>
                <w:sz w:val="20"/>
                <w:szCs w:val="20"/>
                <w:lang w:val="uk-UA"/>
              </w:rPr>
            </w:pPr>
            <w:r w:rsidRPr="00E0289F">
              <w:rPr>
                <w:rFonts w:ascii="Times New Roman" w:hAnsi="Times New Roman" w:cs="Times New Roman"/>
                <w:color w:val="000000"/>
                <w:sz w:val="20"/>
                <w:szCs w:val="20"/>
                <w:lang w:val="uk-UA"/>
              </w:rPr>
              <w:t>1 200 000</w:t>
            </w:r>
          </w:p>
        </w:tc>
        <w:tc>
          <w:tcPr>
            <w:tcW w:w="4394" w:type="dxa"/>
            <w:tcBorders>
              <w:top w:val="nil"/>
              <w:left w:val="nil"/>
              <w:bottom w:val="single" w:sz="4" w:space="0" w:color="auto"/>
              <w:right w:val="single" w:sz="4" w:space="0" w:color="auto"/>
            </w:tcBorders>
            <w:shd w:val="clear" w:color="auto" w:fill="auto"/>
            <w:hideMark/>
          </w:tcPr>
          <w:p w:rsidR="00F13B1B" w:rsidRPr="00E0289F" w:rsidRDefault="00F13B1B" w:rsidP="00D466AA">
            <w:pPr>
              <w:jc w:val="center"/>
              <w:rPr>
                <w:rFonts w:ascii="Times New Roman" w:hAnsi="Times New Roman" w:cs="Times New Roman"/>
                <w:sz w:val="20"/>
                <w:szCs w:val="20"/>
                <w:lang w:val="uk-UA"/>
              </w:rPr>
            </w:pPr>
          </w:p>
        </w:tc>
        <w:tc>
          <w:tcPr>
            <w:tcW w:w="647" w:type="dxa"/>
            <w:hideMark/>
          </w:tcPr>
          <w:p w:rsidR="00F13B1B" w:rsidRPr="00E0289F" w:rsidRDefault="00F13B1B" w:rsidP="00D466AA">
            <w:pPr>
              <w:jc w:val="center"/>
              <w:rPr>
                <w:rFonts w:ascii="Times New Roman" w:hAnsi="Times New Roman" w:cs="Times New Roman"/>
                <w:sz w:val="20"/>
                <w:szCs w:val="20"/>
                <w:lang w:val="uk-UA"/>
              </w:rPr>
            </w:pPr>
          </w:p>
        </w:tc>
      </w:tr>
      <w:tr w:rsidR="00F13B1B" w:rsidRPr="00E0289F" w:rsidTr="00D466AA">
        <w:trPr>
          <w:trHeight w:val="976"/>
        </w:trPr>
        <w:tc>
          <w:tcPr>
            <w:tcW w:w="3256" w:type="dxa"/>
            <w:tcBorders>
              <w:top w:val="nil"/>
              <w:left w:val="single" w:sz="4" w:space="0" w:color="auto"/>
              <w:bottom w:val="single" w:sz="4" w:space="0" w:color="auto"/>
              <w:right w:val="single" w:sz="4" w:space="0" w:color="auto"/>
            </w:tcBorders>
            <w:shd w:val="clear" w:color="000000" w:fill="FFFFFF"/>
            <w:hideMark/>
          </w:tcPr>
          <w:p w:rsidR="00F13B1B" w:rsidRPr="00E0289F" w:rsidRDefault="00F13B1B" w:rsidP="00D466AA">
            <w:pPr>
              <w:jc w:val="center"/>
              <w:rPr>
                <w:rFonts w:ascii="Times New Roman" w:hAnsi="Times New Roman" w:cs="Times New Roman"/>
                <w:color w:val="000000"/>
                <w:sz w:val="20"/>
                <w:szCs w:val="20"/>
                <w:lang w:val="uk-UA"/>
              </w:rPr>
            </w:pPr>
          </w:p>
        </w:tc>
        <w:tc>
          <w:tcPr>
            <w:tcW w:w="1701" w:type="dxa"/>
            <w:tcBorders>
              <w:top w:val="nil"/>
              <w:left w:val="nil"/>
              <w:bottom w:val="single" w:sz="4" w:space="0" w:color="auto"/>
              <w:right w:val="single" w:sz="4" w:space="0" w:color="auto"/>
            </w:tcBorders>
            <w:shd w:val="clear" w:color="auto" w:fill="auto"/>
            <w:hideMark/>
          </w:tcPr>
          <w:p w:rsidR="00F13B1B" w:rsidRPr="00E0289F" w:rsidRDefault="00F13B1B" w:rsidP="00D466AA">
            <w:pPr>
              <w:jc w:val="center"/>
              <w:rPr>
                <w:rFonts w:ascii="Times New Roman" w:hAnsi="Times New Roman" w:cs="Times New Roman"/>
                <w:i/>
                <w:iCs/>
                <w:color w:val="000000"/>
                <w:sz w:val="20"/>
                <w:szCs w:val="20"/>
                <w:lang w:val="uk-UA"/>
              </w:rPr>
            </w:pPr>
            <w:r w:rsidRPr="00E0289F">
              <w:rPr>
                <w:rFonts w:ascii="Times New Roman" w:hAnsi="Times New Roman" w:cs="Times New Roman"/>
                <w:i/>
                <w:iCs/>
                <w:color w:val="000000"/>
                <w:sz w:val="20"/>
                <w:szCs w:val="20"/>
                <w:lang w:val="uk-UA"/>
              </w:rPr>
              <w:t>500 000</w:t>
            </w:r>
          </w:p>
        </w:tc>
        <w:tc>
          <w:tcPr>
            <w:tcW w:w="4394" w:type="dxa"/>
            <w:tcBorders>
              <w:top w:val="nil"/>
              <w:left w:val="nil"/>
              <w:bottom w:val="single" w:sz="4" w:space="0" w:color="auto"/>
              <w:right w:val="single" w:sz="4" w:space="0" w:color="auto"/>
            </w:tcBorders>
            <w:shd w:val="clear" w:color="auto" w:fill="auto"/>
            <w:hideMark/>
          </w:tcPr>
          <w:p w:rsidR="00F13B1B" w:rsidRPr="00E0289F" w:rsidRDefault="00F13B1B" w:rsidP="00D466AA">
            <w:pPr>
              <w:jc w:val="center"/>
              <w:rPr>
                <w:rFonts w:ascii="Times New Roman" w:hAnsi="Times New Roman" w:cs="Times New Roman"/>
                <w:i/>
                <w:iCs/>
                <w:sz w:val="20"/>
                <w:szCs w:val="20"/>
                <w:lang w:val="uk-UA"/>
              </w:rPr>
            </w:pPr>
            <w:r w:rsidRPr="00E0289F">
              <w:rPr>
                <w:rFonts w:ascii="Times New Roman" w:hAnsi="Times New Roman" w:cs="Times New Roman"/>
                <w:i/>
                <w:iCs/>
                <w:sz w:val="20"/>
                <w:szCs w:val="20"/>
                <w:lang w:val="uk-UA"/>
              </w:rPr>
              <w:t xml:space="preserve">Капітальний ремонт Одеського закладу дошкільної освіти "Ясла-садок" № 52 Одеської міської ради за адресою: </w:t>
            </w:r>
          </w:p>
          <w:p w:rsidR="00F13B1B" w:rsidRPr="00E0289F" w:rsidRDefault="00F13B1B" w:rsidP="00D466AA">
            <w:pPr>
              <w:jc w:val="center"/>
              <w:rPr>
                <w:rFonts w:ascii="Times New Roman" w:hAnsi="Times New Roman" w:cs="Times New Roman"/>
                <w:i/>
                <w:iCs/>
                <w:sz w:val="20"/>
                <w:szCs w:val="20"/>
                <w:lang w:val="uk-UA"/>
              </w:rPr>
            </w:pPr>
            <w:r w:rsidRPr="00E0289F">
              <w:rPr>
                <w:rFonts w:ascii="Times New Roman" w:hAnsi="Times New Roman" w:cs="Times New Roman"/>
                <w:i/>
                <w:iCs/>
                <w:sz w:val="20"/>
                <w:szCs w:val="20"/>
                <w:lang w:val="uk-UA"/>
              </w:rPr>
              <w:t>м. Одеса,  вул. Дворянська, 23</w:t>
            </w:r>
          </w:p>
        </w:tc>
        <w:tc>
          <w:tcPr>
            <w:tcW w:w="647" w:type="dxa"/>
            <w:hideMark/>
          </w:tcPr>
          <w:p w:rsidR="00F13B1B" w:rsidRPr="00E0289F" w:rsidRDefault="00F13B1B" w:rsidP="00D466AA">
            <w:pPr>
              <w:jc w:val="center"/>
              <w:rPr>
                <w:rFonts w:ascii="Times New Roman" w:hAnsi="Times New Roman" w:cs="Times New Roman"/>
                <w:sz w:val="20"/>
                <w:szCs w:val="20"/>
                <w:lang w:val="uk-UA"/>
              </w:rPr>
            </w:pPr>
          </w:p>
        </w:tc>
      </w:tr>
      <w:tr w:rsidR="00F13B1B" w:rsidRPr="00E0289F" w:rsidTr="00D466AA">
        <w:trPr>
          <w:trHeight w:val="996"/>
        </w:trPr>
        <w:tc>
          <w:tcPr>
            <w:tcW w:w="3256" w:type="dxa"/>
            <w:tcBorders>
              <w:top w:val="nil"/>
              <w:left w:val="single" w:sz="4" w:space="0" w:color="auto"/>
              <w:bottom w:val="single" w:sz="4" w:space="0" w:color="auto"/>
              <w:right w:val="single" w:sz="4" w:space="0" w:color="auto"/>
            </w:tcBorders>
            <w:shd w:val="clear" w:color="000000" w:fill="FFFFFF"/>
            <w:hideMark/>
          </w:tcPr>
          <w:p w:rsidR="00F13B1B" w:rsidRPr="00E0289F" w:rsidRDefault="00F13B1B" w:rsidP="00D466AA">
            <w:pPr>
              <w:jc w:val="center"/>
              <w:rPr>
                <w:rFonts w:ascii="Times New Roman" w:hAnsi="Times New Roman" w:cs="Times New Roman"/>
                <w:color w:val="000000"/>
                <w:sz w:val="20"/>
                <w:szCs w:val="20"/>
                <w:lang w:val="uk-UA"/>
              </w:rPr>
            </w:pPr>
          </w:p>
        </w:tc>
        <w:tc>
          <w:tcPr>
            <w:tcW w:w="1701" w:type="dxa"/>
            <w:tcBorders>
              <w:top w:val="nil"/>
              <w:left w:val="nil"/>
              <w:bottom w:val="single" w:sz="4" w:space="0" w:color="auto"/>
              <w:right w:val="single" w:sz="4" w:space="0" w:color="auto"/>
            </w:tcBorders>
            <w:shd w:val="clear" w:color="auto" w:fill="auto"/>
            <w:hideMark/>
          </w:tcPr>
          <w:p w:rsidR="00F13B1B" w:rsidRPr="00E0289F" w:rsidRDefault="00F13B1B" w:rsidP="00D466AA">
            <w:pPr>
              <w:jc w:val="center"/>
              <w:rPr>
                <w:rFonts w:ascii="Times New Roman" w:hAnsi="Times New Roman" w:cs="Times New Roman"/>
                <w:i/>
                <w:iCs/>
                <w:color w:val="000000"/>
                <w:sz w:val="20"/>
                <w:szCs w:val="20"/>
                <w:lang w:val="uk-UA"/>
              </w:rPr>
            </w:pPr>
            <w:r w:rsidRPr="00E0289F">
              <w:rPr>
                <w:rFonts w:ascii="Times New Roman" w:hAnsi="Times New Roman" w:cs="Times New Roman"/>
                <w:i/>
                <w:iCs/>
                <w:color w:val="000000"/>
                <w:sz w:val="20"/>
                <w:szCs w:val="20"/>
                <w:lang w:val="uk-UA"/>
              </w:rPr>
              <w:t>700 000</w:t>
            </w:r>
          </w:p>
        </w:tc>
        <w:tc>
          <w:tcPr>
            <w:tcW w:w="4394" w:type="dxa"/>
            <w:tcBorders>
              <w:top w:val="nil"/>
              <w:left w:val="nil"/>
              <w:bottom w:val="single" w:sz="4" w:space="0" w:color="auto"/>
              <w:right w:val="single" w:sz="4" w:space="0" w:color="auto"/>
            </w:tcBorders>
            <w:shd w:val="clear" w:color="auto" w:fill="auto"/>
            <w:hideMark/>
          </w:tcPr>
          <w:p w:rsidR="00F13B1B" w:rsidRPr="00E0289F" w:rsidRDefault="00F13B1B" w:rsidP="00D466AA">
            <w:pPr>
              <w:jc w:val="center"/>
              <w:rPr>
                <w:rFonts w:ascii="Times New Roman" w:hAnsi="Times New Roman" w:cs="Times New Roman"/>
                <w:i/>
                <w:iCs/>
                <w:sz w:val="20"/>
                <w:szCs w:val="20"/>
                <w:lang w:val="uk-UA"/>
              </w:rPr>
            </w:pPr>
            <w:r w:rsidRPr="00E0289F">
              <w:rPr>
                <w:rFonts w:ascii="Times New Roman" w:hAnsi="Times New Roman" w:cs="Times New Roman"/>
                <w:i/>
                <w:iCs/>
                <w:sz w:val="20"/>
                <w:szCs w:val="20"/>
                <w:lang w:val="uk-UA"/>
              </w:rPr>
              <w:t xml:space="preserve">Капітальний ремонт Одеського закладу дошкільної освіти "Ясла-садок" № 63 Одеської міської ради за адресою: </w:t>
            </w:r>
          </w:p>
          <w:p w:rsidR="00F13B1B" w:rsidRPr="00E0289F" w:rsidRDefault="00F13B1B" w:rsidP="00D466AA">
            <w:pPr>
              <w:jc w:val="center"/>
              <w:rPr>
                <w:rFonts w:ascii="Times New Roman" w:hAnsi="Times New Roman" w:cs="Times New Roman"/>
                <w:i/>
                <w:iCs/>
                <w:sz w:val="20"/>
                <w:szCs w:val="20"/>
                <w:lang w:val="uk-UA"/>
              </w:rPr>
            </w:pPr>
            <w:r w:rsidRPr="00E0289F">
              <w:rPr>
                <w:rFonts w:ascii="Times New Roman" w:hAnsi="Times New Roman" w:cs="Times New Roman"/>
                <w:i/>
                <w:iCs/>
                <w:sz w:val="20"/>
                <w:szCs w:val="20"/>
                <w:lang w:val="uk-UA"/>
              </w:rPr>
              <w:t>м. Одеса, вул. Пастера, 21</w:t>
            </w:r>
          </w:p>
        </w:tc>
        <w:tc>
          <w:tcPr>
            <w:tcW w:w="647" w:type="dxa"/>
            <w:hideMark/>
          </w:tcPr>
          <w:p w:rsidR="00F13B1B" w:rsidRPr="00E0289F" w:rsidRDefault="00F13B1B" w:rsidP="00D466AA">
            <w:pPr>
              <w:jc w:val="center"/>
              <w:rPr>
                <w:rFonts w:ascii="Times New Roman" w:hAnsi="Times New Roman" w:cs="Times New Roman"/>
                <w:sz w:val="20"/>
                <w:szCs w:val="20"/>
                <w:lang w:val="uk-UA"/>
              </w:rPr>
            </w:pPr>
          </w:p>
        </w:tc>
      </w:tr>
      <w:tr w:rsidR="00F13B1B" w:rsidRPr="00E0289F" w:rsidTr="00D466AA">
        <w:trPr>
          <w:trHeight w:val="1015"/>
        </w:trPr>
        <w:tc>
          <w:tcPr>
            <w:tcW w:w="3256" w:type="dxa"/>
            <w:tcBorders>
              <w:top w:val="nil"/>
              <w:left w:val="single" w:sz="4" w:space="0" w:color="auto"/>
              <w:bottom w:val="single" w:sz="4" w:space="0" w:color="auto"/>
              <w:right w:val="single" w:sz="4" w:space="0" w:color="auto"/>
            </w:tcBorders>
            <w:shd w:val="clear" w:color="000000" w:fill="FFFFFF"/>
            <w:hideMark/>
          </w:tcPr>
          <w:p w:rsidR="00F13B1B" w:rsidRPr="00E0289F" w:rsidRDefault="00F13B1B" w:rsidP="00D466AA">
            <w:pPr>
              <w:jc w:val="center"/>
              <w:rPr>
                <w:rFonts w:ascii="Times New Roman" w:hAnsi="Times New Roman" w:cs="Times New Roman"/>
                <w:color w:val="000000"/>
                <w:sz w:val="20"/>
                <w:szCs w:val="20"/>
                <w:lang w:val="uk-UA"/>
              </w:rPr>
            </w:pPr>
            <w:r w:rsidRPr="00E0289F">
              <w:rPr>
                <w:rFonts w:ascii="Times New Roman" w:hAnsi="Times New Roman" w:cs="Times New Roman"/>
                <w:color w:val="000000"/>
                <w:sz w:val="20"/>
                <w:szCs w:val="20"/>
                <w:lang w:val="uk-UA"/>
              </w:rPr>
              <w:t>0611021 «Надання загальної середньої освіти закладами загальної середньої освіти за рахунок коштів місцевого бюджету»</w:t>
            </w:r>
          </w:p>
        </w:tc>
        <w:tc>
          <w:tcPr>
            <w:tcW w:w="1701" w:type="dxa"/>
            <w:tcBorders>
              <w:top w:val="nil"/>
              <w:left w:val="nil"/>
              <w:bottom w:val="single" w:sz="4" w:space="0" w:color="auto"/>
              <w:right w:val="single" w:sz="4" w:space="0" w:color="auto"/>
            </w:tcBorders>
            <w:shd w:val="clear" w:color="auto" w:fill="auto"/>
            <w:hideMark/>
          </w:tcPr>
          <w:p w:rsidR="00F13B1B" w:rsidRPr="00E0289F" w:rsidRDefault="00F13B1B" w:rsidP="00D466AA">
            <w:pPr>
              <w:jc w:val="center"/>
              <w:rPr>
                <w:rFonts w:ascii="Times New Roman" w:hAnsi="Times New Roman" w:cs="Times New Roman"/>
                <w:color w:val="000000"/>
                <w:sz w:val="20"/>
                <w:szCs w:val="20"/>
                <w:lang w:val="uk-UA"/>
              </w:rPr>
            </w:pPr>
            <w:r w:rsidRPr="00E0289F">
              <w:rPr>
                <w:rFonts w:ascii="Times New Roman" w:hAnsi="Times New Roman" w:cs="Times New Roman"/>
                <w:color w:val="000000"/>
                <w:sz w:val="20"/>
                <w:szCs w:val="20"/>
                <w:lang w:val="uk-UA"/>
              </w:rPr>
              <w:t>1 300 000</w:t>
            </w:r>
          </w:p>
        </w:tc>
        <w:tc>
          <w:tcPr>
            <w:tcW w:w="4394" w:type="dxa"/>
            <w:tcBorders>
              <w:top w:val="nil"/>
              <w:left w:val="nil"/>
              <w:bottom w:val="single" w:sz="4" w:space="0" w:color="auto"/>
              <w:right w:val="single" w:sz="4" w:space="0" w:color="auto"/>
            </w:tcBorders>
            <w:shd w:val="clear" w:color="auto" w:fill="auto"/>
            <w:hideMark/>
          </w:tcPr>
          <w:p w:rsidR="00F13B1B" w:rsidRPr="00E0289F" w:rsidRDefault="00F13B1B" w:rsidP="00D466AA">
            <w:pPr>
              <w:jc w:val="center"/>
              <w:rPr>
                <w:rFonts w:ascii="Times New Roman" w:hAnsi="Times New Roman" w:cs="Times New Roman"/>
                <w:sz w:val="20"/>
                <w:szCs w:val="20"/>
                <w:lang w:val="uk-UA"/>
              </w:rPr>
            </w:pPr>
            <w:r w:rsidRPr="00E0289F">
              <w:rPr>
                <w:rFonts w:ascii="Times New Roman" w:hAnsi="Times New Roman" w:cs="Times New Roman"/>
                <w:color w:val="000000"/>
                <w:sz w:val="20"/>
                <w:szCs w:val="20"/>
                <w:lang w:val="uk-UA"/>
              </w:rPr>
              <w:t>Капітальний ремонт Одеського ліцею № 122 Одеської міської ради за адресою: м. Одеса, вул. </w:t>
            </w:r>
            <w:proofErr w:type="spellStart"/>
            <w:r w:rsidRPr="00E0289F">
              <w:rPr>
                <w:rFonts w:ascii="Times New Roman" w:hAnsi="Times New Roman" w:cs="Times New Roman"/>
                <w:color w:val="000000"/>
                <w:sz w:val="20"/>
                <w:szCs w:val="20"/>
                <w:lang w:val="uk-UA"/>
              </w:rPr>
              <w:t>Старопортофранківська</w:t>
            </w:r>
            <w:proofErr w:type="spellEnd"/>
            <w:r w:rsidRPr="00E0289F">
              <w:rPr>
                <w:rFonts w:ascii="Times New Roman" w:hAnsi="Times New Roman" w:cs="Times New Roman"/>
                <w:color w:val="000000"/>
                <w:sz w:val="20"/>
                <w:szCs w:val="20"/>
                <w:lang w:val="uk-UA"/>
              </w:rPr>
              <w:t>, 45</w:t>
            </w:r>
          </w:p>
        </w:tc>
        <w:tc>
          <w:tcPr>
            <w:tcW w:w="647" w:type="dxa"/>
            <w:hideMark/>
          </w:tcPr>
          <w:p w:rsidR="00F13B1B" w:rsidRPr="00E0289F" w:rsidRDefault="00F13B1B" w:rsidP="00D466AA">
            <w:pPr>
              <w:jc w:val="center"/>
              <w:rPr>
                <w:rFonts w:ascii="Times New Roman" w:hAnsi="Times New Roman" w:cs="Times New Roman"/>
                <w:sz w:val="20"/>
                <w:szCs w:val="20"/>
                <w:lang w:val="uk-UA"/>
              </w:rPr>
            </w:pPr>
          </w:p>
        </w:tc>
      </w:tr>
    </w:tbl>
    <w:p w:rsidR="00F13B1B" w:rsidRPr="00F47167" w:rsidRDefault="00F13B1B" w:rsidP="00F13B1B">
      <w:pPr>
        <w:ind w:firstLine="709"/>
        <w:jc w:val="both"/>
        <w:rPr>
          <w:rFonts w:ascii="Times New Roman" w:hAnsi="Times New Roman" w:cs="Times New Roman"/>
          <w:iCs/>
          <w:color w:val="000000" w:themeColor="text1"/>
          <w:lang w:val="uk-UA"/>
        </w:rPr>
      </w:pPr>
      <w:r w:rsidRPr="00F47167">
        <w:rPr>
          <w:rFonts w:ascii="Times New Roman" w:hAnsi="Times New Roman" w:cs="Times New Roman"/>
          <w:lang w:val="uk-UA"/>
        </w:rPr>
        <w:t>10. Департаментом земельних ресурсів Одеської міської ради надані пропозиції (</w:t>
      </w:r>
      <w:r w:rsidRPr="00F47167">
        <w:rPr>
          <w:rFonts w:ascii="Times New Roman" w:hAnsi="Times New Roman" w:cs="Times New Roman"/>
          <w:i/>
          <w:iCs/>
          <w:lang w:val="uk-UA"/>
        </w:rPr>
        <w:t>копія листа додається</w:t>
      </w:r>
      <w:r w:rsidRPr="00F47167">
        <w:rPr>
          <w:rFonts w:ascii="Times New Roman" w:hAnsi="Times New Roman" w:cs="Times New Roman"/>
          <w:lang w:val="uk-UA"/>
        </w:rPr>
        <w:t xml:space="preserve">) </w:t>
      </w:r>
      <w:r w:rsidRPr="00F47167">
        <w:rPr>
          <w:rFonts w:ascii="Times New Roman" w:hAnsi="Times New Roman" w:cs="Times New Roman"/>
          <w:iCs/>
          <w:color w:val="000000" w:themeColor="text1"/>
          <w:lang w:val="uk-UA"/>
        </w:rPr>
        <w:t>щодо визначення додаткових бюджетних призначень  загального фонду за КПКВКМБ 3017130 «Здійснення заходів із землеустрою» (</w:t>
      </w:r>
      <w:r w:rsidRPr="00F47167">
        <w:rPr>
          <w:rFonts w:ascii="Times New Roman" w:hAnsi="Times New Roman" w:cs="Times New Roman"/>
          <w:i/>
          <w:color w:val="000000" w:themeColor="text1"/>
          <w:lang w:val="uk-UA"/>
        </w:rPr>
        <w:t>видатки споживання</w:t>
      </w:r>
      <w:r w:rsidRPr="00F47167">
        <w:rPr>
          <w:rFonts w:ascii="Times New Roman" w:hAnsi="Times New Roman" w:cs="Times New Roman"/>
          <w:iCs/>
          <w:color w:val="000000" w:themeColor="text1"/>
          <w:lang w:val="uk-UA"/>
        </w:rPr>
        <w:t>) для проведення інвентаризації земель комунальної власності за адресою: м Одеса, від Об’їзної дороги до естакади Одеського морського порту (територія полів фільтрації) у сумі 16 300 000 грн.</w:t>
      </w:r>
    </w:p>
    <w:p w:rsidR="00F13B1B" w:rsidRPr="00F47167" w:rsidRDefault="00F13B1B" w:rsidP="00F13B1B">
      <w:pPr>
        <w:ind w:firstLine="709"/>
        <w:jc w:val="both"/>
        <w:rPr>
          <w:rFonts w:ascii="Times New Roman" w:hAnsi="Times New Roman" w:cs="Times New Roman"/>
          <w:iCs/>
          <w:color w:val="000000" w:themeColor="text1"/>
          <w:lang w:val="uk-UA"/>
        </w:rPr>
      </w:pPr>
      <w:r w:rsidRPr="00F47167">
        <w:rPr>
          <w:rFonts w:ascii="Times New Roman" w:hAnsi="Times New Roman" w:cs="Times New Roman"/>
          <w:iCs/>
          <w:color w:val="000000" w:themeColor="text1"/>
          <w:lang w:val="uk-UA"/>
        </w:rPr>
        <w:t>11. Департаментом з благоустрою міста Одеської міської ради надані пропозиції (</w:t>
      </w:r>
      <w:r w:rsidRPr="00F47167">
        <w:rPr>
          <w:rFonts w:ascii="Times New Roman" w:hAnsi="Times New Roman" w:cs="Times New Roman"/>
          <w:i/>
          <w:color w:val="000000" w:themeColor="text1"/>
          <w:lang w:val="uk-UA"/>
        </w:rPr>
        <w:t>копія листа додається</w:t>
      </w:r>
      <w:r w:rsidRPr="00F47167">
        <w:rPr>
          <w:rFonts w:ascii="Times New Roman" w:hAnsi="Times New Roman" w:cs="Times New Roman"/>
          <w:iCs/>
          <w:color w:val="000000" w:themeColor="text1"/>
          <w:lang w:val="uk-UA"/>
        </w:rPr>
        <w:t>) щодо визначення додаткових бюджетних призначень за КПКВКМБ 2416030 «Організація благоустрою населених пунктів» для належного оперативного реагування та ліквідації наслідків агресії Російської Федерації на території міста Одеси коштів на загальну суму 5 500 000 грн, у тому числі:</w:t>
      </w:r>
    </w:p>
    <w:p w:rsidR="00F13B1B" w:rsidRPr="00F47167" w:rsidRDefault="00F13B1B" w:rsidP="00F13B1B">
      <w:pPr>
        <w:ind w:firstLine="709"/>
        <w:jc w:val="both"/>
        <w:rPr>
          <w:rFonts w:ascii="Times New Roman" w:hAnsi="Times New Roman" w:cs="Times New Roman"/>
          <w:iCs/>
          <w:color w:val="000000" w:themeColor="text1"/>
          <w:lang w:val="uk-UA"/>
        </w:rPr>
      </w:pPr>
      <w:r w:rsidRPr="00F47167">
        <w:rPr>
          <w:rFonts w:ascii="Times New Roman" w:hAnsi="Times New Roman" w:cs="Times New Roman"/>
          <w:iCs/>
          <w:color w:val="000000" w:themeColor="text1"/>
          <w:lang w:val="uk-UA"/>
        </w:rPr>
        <w:t>-  загальний фонд (</w:t>
      </w:r>
      <w:r w:rsidRPr="00F47167">
        <w:rPr>
          <w:rFonts w:ascii="Times New Roman" w:hAnsi="Times New Roman" w:cs="Times New Roman"/>
          <w:i/>
          <w:color w:val="000000" w:themeColor="text1"/>
          <w:lang w:val="uk-UA"/>
        </w:rPr>
        <w:t>видатки споживання</w:t>
      </w:r>
      <w:r w:rsidRPr="00F47167">
        <w:rPr>
          <w:rFonts w:ascii="Times New Roman" w:hAnsi="Times New Roman" w:cs="Times New Roman"/>
          <w:iCs/>
          <w:color w:val="000000" w:themeColor="text1"/>
          <w:lang w:val="uk-UA"/>
        </w:rPr>
        <w:t>) - 500 000 грн;</w:t>
      </w:r>
    </w:p>
    <w:p w:rsidR="00F13B1B" w:rsidRPr="00F47167" w:rsidRDefault="00F13B1B" w:rsidP="00F13B1B">
      <w:pPr>
        <w:ind w:firstLine="709"/>
        <w:jc w:val="both"/>
        <w:rPr>
          <w:rFonts w:ascii="Times New Roman" w:hAnsi="Times New Roman" w:cs="Times New Roman"/>
          <w:lang w:val="uk-UA"/>
        </w:rPr>
      </w:pPr>
      <w:r w:rsidRPr="00F47167">
        <w:rPr>
          <w:rFonts w:ascii="Times New Roman" w:hAnsi="Times New Roman" w:cs="Times New Roman"/>
          <w:iCs/>
          <w:color w:val="000000" w:themeColor="text1"/>
          <w:lang w:val="uk-UA"/>
        </w:rPr>
        <w:t>- спеціальний фонд (бюджет розвитку) (найменування витрат бюджету розвитку: «Ліквідація (капітальний ремонт) наслідків руйнувань на об’єктах благоустрою міста») - 5 000 000 грн.</w:t>
      </w:r>
    </w:p>
    <w:p w:rsidR="00F13B1B" w:rsidRPr="00F47167" w:rsidRDefault="00F13B1B" w:rsidP="00F13B1B">
      <w:pPr>
        <w:ind w:firstLine="709"/>
        <w:jc w:val="both"/>
        <w:rPr>
          <w:rFonts w:ascii="Times New Roman" w:hAnsi="Times New Roman" w:cs="Times New Roman"/>
          <w:lang w:val="uk-UA"/>
        </w:rPr>
      </w:pPr>
      <w:r w:rsidRPr="00F47167">
        <w:rPr>
          <w:rFonts w:ascii="Times New Roman" w:hAnsi="Times New Roman" w:cs="Times New Roman"/>
          <w:lang w:val="uk-UA"/>
        </w:rPr>
        <w:t xml:space="preserve">12. Для реалізації у 2023 році заходів Міської цільової програми підтримки інформаційної сфери м. Одеси на 2021–2023 роки, зміни до якої затверджені рішенням Одеської міської ради від 08 лютого 2023 року № 1107-VІІІ, Департаментом інформації та цифрових рішень Одеської міської ради надані пропозиції (копія </w:t>
      </w:r>
      <w:r w:rsidRPr="00F47167">
        <w:rPr>
          <w:rFonts w:ascii="Times New Roman" w:hAnsi="Times New Roman" w:cs="Times New Roman"/>
          <w:i/>
          <w:lang w:val="uk-UA"/>
        </w:rPr>
        <w:t>листа додається</w:t>
      </w:r>
      <w:r w:rsidRPr="00F47167">
        <w:rPr>
          <w:rFonts w:ascii="Times New Roman" w:hAnsi="Times New Roman" w:cs="Times New Roman"/>
          <w:lang w:val="uk-UA"/>
        </w:rPr>
        <w:t>) щодо визначення додаткових бюджетних призначень загального фонду за КПКВКМБ 2318420</w:t>
      </w:r>
      <w:r w:rsidRPr="00F47167">
        <w:rPr>
          <w:rFonts w:ascii="Times New Roman" w:hAnsi="Times New Roman" w:cs="Times New Roman"/>
          <w:color w:val="000000"/>
          <w:lang w:val="uk-UA"/>
        </w:rPr>
        <w:t xml:space="preserve"> «Інші заходи у сфері засобів масової інформації» (</w:t>
      </w:r>
      <w:r w:rsidRPr="00F47167">
        <w:rPr>
          <w:rFonts w:ascii="Times New Roman" w:hAnsi="Times New Roman" w:cs="Times New Roman"/>
          <w:i/>
          <w:iCs/>
          <w:color w:val="000000"/>
          <w:lang w:val="uk-UA"/>
        </w:rPr>
        <w:t>видатки споживання</w:t>
      </w:r>
      <w:r w:rsidRPr="00F47167">
        <w:rPr>
          <w:rFonts w:ascii="Times New Roman" w:hAnsi="Times New Roman" w:cs="Times New Roman"/>
          <w:color w:val="000000"/>
          <w:lang w:val="uk-UA"/>
        </w:rPr>
        <w:t>) у сумі</w:t>
      </w:r>
      <w:r w:rsidRPr="00F47167">
        <w:rPr>
          <w:rFonts w:ascii="Times New Roman" w:hAnsi="Times New Roman" w:cs="Times New Roman"/>
          <w:lang w:val="uk-UA"/>
        </w:rPr>
        <w:t xml:space="preserve">                       15 374 000 грн.</w:t>
      </w:r>
    </w:p>
    <w:p w:rsidR="00F13B1B" w:rsidRPr="00F47167" w:rsidRDefault="00F13B1B" w:rsidP="00F13B1B">
      <w:pPr>
        <w:shd w:val="clear" w:color="auto" w:fill="FFFFFF" w:themeFill="background1"/>
        <w:tabs>
          <w:tab w:val="left" w:pos="709"/>
        </w:tabs>
        <w:jc w:val="both"/>
        <w:rPr>
          <w:rFonts w:ascii="Times New Roman" w:hAnsi="Times New Roman" w:cs="Times New Roman"/>
          <w:lang w:val="uk-UA"/>
        </w:rPr>
      </w:pPr>
      <w:r w:rsidRPr="00F47167">
        <w:rPr>
          <w:rFonts w:ascii="Times New Roman" w:hAnsi="Times New Roman" w:cs="Times New Roman"/>
          <w:lang w:val="uk-UA"/>
        </w:rPr>
        <w:tab/>
        <w:t>Визначення додаткових бюджетних призначень Департаменту інформації та цифрових рішень Одеської міської ради за заходами Міської цільової програми підтримки інформаційної сфери м. Одеси на 2021–2023 роки наведено у додатку 3 до цього листа (</w:t>
      </w:r>
      <w:r w:rsidRPr="00F47167">
        <w:rPr>
          <w:rFonts w:ascii="Times New Roman" w:hAnsi="Times New Roman" w:cs="Times New Roman"/>
          <w:i/>
          <w:lang w:val="uk-UA"/>
        </w:rPr>
        <w:t>додається</w:t>
      </w:r>
      <w:r w:rsidRPr="00F47167">
        <w:rPr>
          <w:rFonts w:ascii="Times New Roman" w:hAnsi="Times New Roman" w:cs="Times New Roman"/>
          <w:lang w:val="uk-UA"/>
        </w:rPr>
        <w:t>).</w:t>
      </w:r>
    </w:p>
    <w:p w:rsidR="00F13B1B" w:rsidRPr="00F47167" w:rsidRDefault="00F13B1B" w:rsidP="00F13B1B">
      <w:pPr>
        <w:ind w:firstLine="709"/>
        <w:jc w:val="both"/>
        <w:rPr>
          <w:rFonts w:ascii="Times New Roman" w:hAnsi="Times New Roman" w:cs="Times New Roman"/>
          <w:lang w:val="uk-UA"/>
        </w:rPr>
      </w:pPr>
      <w:r w:rsidRPr="00F47167">
        <w:rPr>
          <w:rFonts w:ascii="Times New Roman" w:hAnsi="Times New Roman" w:cs="Times New Roman"/>
          <w:lang w:val="uk-UA"/>
        </w:rPr>
        <w:t xml:space="preserve">13. На чергове засідання Одеської міської ради вносяться на розгляд зміни до Міської цільової програми благоустрою м. Одеси на 2022-2026 роки, зокрема Департаменту архітектури та містобудування Одеської міської ради по заходу 10.6. «Проведення відкритих архітектурних конкурсів на кращу </w:t>
      </w:r>
      <w:proofErr w:type="spellStart"/>
      <w:r w:rsidRPr="00F47167">
        <w:rPr>
          <w:rFonts w:ascii="Times New Roman" w:hAnsi="Times New Roman" w:cs="Times New Roman"/>
          <w:lang w:val="uk-UA"/>
        </w:rPr>
        <w:t>проєктну</w:t>
      </w:r>
      <w:proofErr w:type="spellEnd"/>
      <w:r w:rsidRPr="00F47167">
        <w:rPr>
          <w:rFonts w:ascii="Times New Roman" w:hAnsi="Times New Roman" w:cs="Times New Roman"/>
          <w:lang w:val="uk-UA"/>
        </w:rPr>
        <w:t xml:space="preserve"> пропозицію благоустрою в м. Одесі» збільшено орієнтовний обсяг фінансування на 2023 рік, у тому числі на проведення замовленого архітектурного конкурсу на кращу </w:t>
      </w:r>
      <w:proofErr w:type="spellStart"/>
      <w:r w:rsidRPr="00F47167">
        <w:rPr>
          <w:rFonts w:ascii="Times New Roman" w:hAnsi="Times New Roman" w:cs="Times New Roman"/>
          <w:lang w:val="uk-UA"/>
        </w:rPr>
        <w:t>проєктну</w:t>
      </w:r>
      <w:proofErr w:type="spellEnd"/>
      <w:r w:rsidRPr="00F47167">
        <w:rPr>
          <w:rFonts w:ascii="Times New Roman" w:hAnsi="Times New Roman" w:cs="Times New Roman"/>
          <w:lang w:val="uk-UA"/>
        </w:rPr>
        <w:t xml:space="preserve"> пропозицію з реконструкції (реновації) </w:t>
      </w:r>
      <w:proofErr w:type="spellStart"/>
      <w:r w:rsidRPr="00F47167">
        <w:rPr>
          <w:rFonts w:ascii="Times New Roman" w:hAnsi="Times New Roman" w:cs="Times New Roman"/>
          <w:lang w:val="uk-UA"/>
        </w:rPr>
        <w:t>Катерининської</w:t>
      </w:r>
      <w:proofErr w:type="spellEnd"/>
      <w:r w:rsidRPr="00F47167">
        <w:rPr>
          <w:rFonts w:ascii="Times New Roman" w:hAnsi="Times New Roman" w:cs="Times New Roman"/>
          <w:lang w:val="uk-UA"/>
        </w:rPr>
        <w:t xml:space="preserve"> площі у м. Одесі.  </w:t>
      </w:r>
    </w:p>
    <w:p w:rsidR="00F13B1B" w:rsidRPr="00F47167" w:rsidRDefault="00F13B1B" w:rsidP="00F13B1B">
      <w:pPr>
        <w:ind w:firstLine="709"/>
        <w:jc w:val="both"/>
        <w:rPr>
          <w:rFonts w:ascii="Times New Roman" w:hAnsi="Times New Roman" w:cs="Times New Roman"/>
          <w:iCs/>
          <w:color w:val="000000" w:themeColor="text1"/>
          <w:lang w:val="uk-UA"/>
        </w:rPr>
      </w:pPr>
      <w:r w:rsidRPr="00F47167">
        <w:rPr>
          <w:rFonts w:ascii="Times New Roman" w:hAnsi="Times New Roman" w:cs="Times New Roman"/>
          <w:lang w:val="uk-UA"/>
        </w:rPr>
        <w:t>Департаментом архітектури та містобудування Одеської міської ради надані  пропозиції (</w:t>
      </w:r>
      <w:r w:rsidRPr="00F47167">
        <w:rPr>
          <w:rFonts w:ascii="Times New Roman" w:hAnsi="Times New Roman" w:cs="Times New Roman"/>
          <w:i/>
          <w:iCs/>
          <w:lang w:val="uk-UA"/>
        </w:rPr>
        <w:t>копія листа додається</w:t>
      </w:r>
      <w:r w:rsidRPr="00F47167">
        <w:rPr>
          <w:rFonts w:ascii="Times New Roman" w:hAnsi="Times New Roman" w:cs="Times New Roman"/>
          <w:lang w:val="uk-UA"/>
        </w:rPr>
        <w:t xml:space="preserve">) щодо </w:t>
      </w:r>
      <w:r w:rsidRPr="00F47167">
        <w:rPr>
          <w:rFonts w:ascii="Times New Roman" w:hAnsi="Times New Roman" w:cs="Times New Roman"/>
          <w:iCs/>
          <w:color w:val="000000" w:themeColor="text1"/>
          <w:lang w:val="uk-UA"/>
        </w:rPr>
        <w:t>визначення додаткових бюджетних призначень загального фонду за КПКВКМБ 1616030 «Організація благоустрою населених пунктів» (</w:t>
      </w:r>
      <w:r w:rsidRPr="00F47167">
        <w:rPr>
          <w:rFonts w:ascii="Times New Roman" w:hAnsi="Times New Roman" w:cs="Times New Roman"/>
          <w:i/>
          <w:color w:val="000000" w:themeColor="text1"/>
          <w:lang w:val="uk-UA"/>
        </w:rPr>
        <w:t>видатки споживання</w:t>
      </w:r>
      <w:r w:rsidRPr="00F47167">
        <w:rPr>
          <w:rFonts w:ascii="Times New Roman" w:hAnsi="Times New Roman" w:cs="Times New Roman"/>
          <w:iCs/>
          <w:color w:val="000000" w:themeColor="text1"/>
          <w:lang w:val="uk-UA"/>
        </w:rPr>
        <w:t>) на проведення вищевказаного конкурсу у сумі 350 000 грн.</w:t>
      </w:r>
    </w:p>
    <w:p w:rsidR="00F13B1B" w:rsidRDefault="00F13B1B" w:rsidP="00F13B1B">
      <w:pPr>
        <w:pStyle w:val="a4"/>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ВИСНОВОК: </w:t>
      </w:r>
      <w:r w:rsidRPr="00DE1FDA">
        <w:rPr>
          <w:rFonts w:ascii="Times New Roman" w:hAnsi="Times New Roman" w:cs="Times New Roman"/>
          <w:b/>
          <w:sz w:val="24"/>
          <w:szCs w:val="24"/>
        </w:rPr>
        <w:t>Перенести розгляд п</w:t>
      </w:r>
      <w:r>
        <w:rPr>
          <w:rFonts w:ascii="Times New Roman" w:hAnsi="Times New Roman" w:cs="Times New Roman"/>
          <w:b/>
          <w:sz w:val="24"/>
          <w:szCs w:val="24"/>
        </w:rPr>
        <w:t xml:space="preserve">ункту 13 </w:t>
      </w:r>
      <w:r w:rsidRPr="00DE1FDA">
        <w:rPr>
          <w:rFonts w:ascii="Times New Roman" w:hAnsi="Times New Roman" w:cs="Times New Roman"/>
          <w:b/>
          <w:sz w:val="24"/>
          <w:szCs w:val="24"/>
        </w:rPr>
        <w:t xml:space="preserve">на наступне засідання комісії. </w:t>
      </w:r>
    </w:p>
    <w:p w:rsidR="00F13B1B" w:rsidRPr="00F47167" w:rsidRDefault="00F13B1B" w:rsidP="00F13B1B">
      <w:pPr>
        <w:pStyle w:val="a4"/>
        <w:tabs>
          <w:tab w:val="left" w:pos="851"/>
        </w:tabs>
        <w:ind w:left="0" w:firstLine="709"/>
        <w:jc w:val="both"/>
        <w:rPr>
          <w:rFonts w:ascii="Times New Roman" w:hAnsi="Times New Roman" w:cs="Times New Roman"/>
          <w:sz w:val="24"/>
          <w:szCs w:val="24"/>
        </w:rPr>
      </w:pPr>
      <w:r w:rsidRPr="00F47167">
        <w:rPr>
          <w:rFonts w:ascii="Times New Roman" w:hAnsi="Times New Roman" w:cs="Times New Roman"/>
          <w:sz w:val="24"/>
          <w:szCs w:val="24"/>
        </w:rPr>
        <w:lastRenderedPageBreak/>
        <w:t>Визначення додаткових бюджетних призначень за пунктами 6 – 13 (крім підпункту 8.2.2) цього листа пропонуємо за рахунок зменшення бюджетних призначень загального фонду бюджету Одеської міської територіальної громади, визначених головному розпоряднику бюджетних коштів – Департамент фінансів Одеської міської ради за:</w:t>
      </w:r>
    </w:p>
    <w:p w:rsidR="00F13B1B" w:rsidRPr="00F47167" w:rsidRDefault="00F13B1B" w:rsidP="00F13B1B">
      <w:pPr>
        <w:pStyle w:val="a4"/>
        <w:numPr>
          <w:ilvl w:val="0"/>
          <w:numId w:val="4"/>
        </w:numPr>
        <w:tabs>
          <w:tab w:val="left" w:pos="851"/>
          <w:tab w:val="left" w:pos="993"/>
        </w:tabs>
        <w:spacing w:after="0" w:line="240" w:lineRule="auto"/>
        <w:ind w:left="0" w:firstLine="769"/>
        <w:jc w:val="both"/>
        <w:rPr>
          <w:rFonts w:ascii="Times New Roman" w:hAnsi="Times New Roman" w:cs="Times New Roman"/>
          <w:sz w:val="24"/>
          <w:szCs w:val="24"/>
        </w:rPr>
      </w:pPr>
      <w:r w:rsidRPr="00F47167">
        <w:rPr>
          <w:rFonts w:ascii="Times New Roman" w:hAnsi="Times New Roman" w:cs="Times New Roman"/>
          <w:sz w:val="24"/>
          <w:szCs w:val="24"/>
        </w:rPr>
        <w:t>КПКВКМБ 3717370 «Реалізація інших заходів щодо соціально-економічного розвитку територій» (</w:t>
      </w:r>
      <w:r w:rsidRPr="00F47167">
        <w:rPr>
          <w:rFonts w:ascii="Times New Roman" w:hAnsi="Times New Roman" w:cs="Times New Roman"/>
          <w:i/>
          <w:iCs/>
          <w:sz w:val="24"/>
          <w:szCs w:val="24"/>
        </w:rPr>
        <w:t>видатки споживання</w:t>
      </w:r>
      <w:r w:rsidRPr="00F47167">
        <w:rPr>
          <w:rFonts w:ascii="Times New Roman" w:hAnsi="Times New Roman" w:cs="Times New Roman"/>
          <w:sz w:val="24"/>
          <w:szCs w:val="24"/>
        </w:rPr>
        <w:t>) у сумі 93 478 305 грн;</w:t>
      </w:r>
    </w:p>
    <w:p w:rsidR="00F13B1B" w:rsidRPr="00F47167" w:rsidRDefault="00F13B1B" w:rsidP="00F13B1B">
      <w:pPr>
        <w:pStyle w:val="a6"/>
        <w:numPr>
          <w:ilvl w:val="0"/>
          <w:numId w:val="4"/>
        </w:numPr>
        <w:tabs>
          <w:tab w:val="left" w:pos="993"/>
        </w:tabs>
        <w:ind w:left="0" w:firstLine="769"/>
        <w:jc w:val="both"/>
        <w:rPr>
          <w:rFonts w:ascii="Times New Roman" w:hAnsi="Times New Roman" w:cs="Times New Roman"/>
          <w:sz w:val="24"/>
          <w:szCs w:val="24"/>
        </w:rPr>
      </w:pPr>
      <w:r w:rsidRPr="00F47167">
        <w:rPr>
          <w:rFonts w:ascii="Times New Roman" w:hAnsi="Times New Roman" w:cs="Times New Roman"/>
          <w:sz w:val="24"/>
          <w:szCs w:val="24"/>
        </w:rPr>
        <w:t>КПКВКМБ 3718710 «Резервний фонд місцевого бюджету» (</w:t>
      </w:r>
      <w:r w:rsidRPr="00F47167">
        <w:rPr>
          <w:rFonts w:ascii="Times New Roman" w:hAnsi="Times New Roman" w:cs="Times New Roman"/>
          <w:i/>
          <w:iCs/>
          <w:sz w:val="24"/>
          <w:szCs w:val="24"/>
        </w:rPr>
        <w:t>нерозподілені видатки</w:t>
      </w:r>
      <w:r w:rsidRPr="00F47167">
        <w:rPr>
          <w:rFonts w:ascii="Times New Roman" w:hAnsi="Times New Roman" w:cs="Times New Roman"/>
          <w:sz w:val="24"/>
          <w:szCs w:val="24"/>
        </w:rPr>
        <w:t>) у сумі – 112 147 035 грн.</w:t>
      </w:r>
    </w:p>
    <w:p w:rsidR="00F13B1B" w:rsidRDefault="00F13B1B" w:rsidP="00F13B1B">
      <w:pPr>
        <w:pStyle w:val="a6"/>
        <w:tabs>
          <w:tab w:val="left" w:pos="993"/>
        </w:tabs>
        <w:ind w:firstLine="769"/>
        <w:jc w:val="both"/>
        <w:rPr>
          <w:rFonts w:ascii="Times New Roman" w:hAnsi="Times New Roman" w:cs="Times New Roman"/>
          <w:sz w:val="24"/>
          <w:szCs w:val="24"/>
        </w:rPr>
      </w:pPr>
      <w:r w:rsidRPr="00F47167">
        <w:rPr>
          <w:rFonts w:ascii="Times New Roman" w:hAnsi="Times New Roman" w:cs="Times New Roman"/>
          <w:sz w:val="24"/>
          <w:szCs w:val="24"/>
        </w:rPr>
        <w:t>Додаткові бюджетні призначення за підпунктом 8.2.2. у сумі 23 198 700 грн пропонуємо визначити за рахунок вільного залишку коштів бюджету Одеської міської територіальної громади.</w:t>
      </w:r>
    </w:p>
    <w:p w:rsidR="00F13B1B" w:rsidRPr="00DE1FDA" w:rsidRDefault="00F13B1B" w:rsidP="00F13B1B">
      <w:pPr>
        <w:pStyle w:val="a4"/>
        <w:spacing w:after="0"/>
        <w:ind w:left="0" w:firstLine="709"/>
        <w:jc w:val="both"/>
        <w:rPr>
          <w:rFonts w:ascii="Times New Roman" w:hAnsi="Times New Roman" w:cs="Times New Roman"/>
          <w:b/>
          <w:sz w:val="24"/>
          <w:szCs w:val="24"/>
        </w:rPr>
      </w:pPr>
    </w:p>
    <w:p w:rsidR="00F13B1B" w:rsidRPr="00F47167" w:rsidRDefault="00F13B1B" w:rsidP="00F13B1B">
      <w:pPr>
        <w:pStyle w:val="a6"/>
        <w:numPr>
          <w:ilvl w:val="0"/>
          <w:numId w:val="8"/>
        </w:numPr>
        <w:tabs>
          <w:tab w:val="left" w:pos="993"/>
          <w:tab w:val="left" w:pos="1134"/>
        </w:tabs>
        <w:ind w:left="0" w:firstLine="709"/>
        <w:jc w:val="both"/>
        <w:rPr>
          <w:rFonts w:ascii="Times New Roman" w:hAnsi="Times New Roman" w:cs="Times New Roman"/>
          <w:sz w:val="24"/>
          <w:szCs w:val="24"/>
        </w:rPr>
      </w:pPr>
      <w:r w:rsidRPr="00F47167">
        <w:rPr>
          <w:rFonts w:ascii="Times New Roman" w:hAnsi="Times New Roman" w:cs="Times New Roman"/>
          <w:sz w:val="24"/>
          <w:szCs w:val="24"/>
          <w:shd w:val="clear" w:color="auto" w:fill="FFFFFF"/>
        </w:rPr>
        <w:t xml:space="preserve"> Головними розпорядниками бюджетних коштів надані пропозиції щодо визначення додаткових бюджетних призначень на 2023 рік</w:t>
      </w:r>
      <w:r w:rsidRPr="00F47167">
        <w:rPr>
          <w:rFonts w:ascii="Times New Roman" w:eastAsia="Times New Roman" w:hAnsi="Times New Roman" w:cs="Times New Roman"/>
          <w:sz w:val="24"/>
          <w:szCs w:val="24"/>
          <w:lang w:eastAsia="ru-RU"/>
        </w:rPr>
        <w:t xml:space="preserve"> </w:t>
      </w:r>
      <w:r w:rsidRPr="00F47167">
        <w:rPr>
          <w:rFonts w:ascii="Times New Roman" w:hAnsi="Times New Roman" w:cs="Times New Roman"/>
          <w:sz w:val="24"/>
          <w:szCs w:val="24"/>
        </w:rPr>
        <w:t xml:space="preserve">у загальній сумі  426 700 грн, які пропонується визначити </w:t>
      </w:r>
      <w:r w:rsidRPr="00F47167">
        <w:rPr>
          <w:rFonts w:ascii="Times New Roman" w:eastAsia="Times New Roman" w:hAnsi="Times New Roman" w:cs="Times New Roman"/>
          <w:sz w:val="24"/>
          <w:szCs w:val="24"/>
          <w:lang w:eastAsia="ru-RU"/>
        </w:rPr>
        <w:t xml:space="preserve">за рахунок зменшення резерву на нерозподілену штатну чисельність виконавчих органів Одеської міської ради, створеного у Департаменті фінансів Одеської міської ради </w:t>
      </w:r>
      <w:r w:rsidRPr="00F47167">
        <w:rPr>
          <w:rFonts w:ascii="Times New Roman" w:hAnsi="Times New Roman" w:cs="Times New Roman"/>
          <w:sz w:val="24"/>
          <w:szCs w:val="24"/>
        </w:rPr>
        <w:t>за КПКВКМБ 3710160 «Керівництво і управління у відповідній сфері у містах (місті Києві), селищах, селах, об`єднаних територіальних громадах» у сумі 426 700 грн (</w:t>
      </w:r>
      <w:r w:rsidRPr="00F47167">
        <w:rPr>
          <w:rFonts w:ascii="Times New Roman" w:hAnsi="Times New Roman" w:cs="Times New Roman"/>
          <w:i/>
          <w:iCs/>
          <w:sz w:val="24"/>
          <w:szCs w:val="24"/>
        </w:rPr>
        <w:t>видатки споживання</w:t>
      </w:r>
      <w:r w:rsidRPr="00F47167">
        <w:rPr>
          <w:rFonts w:ascii="Times New Roman" w:hAnsi="Times New Roman" w:cs="Times New Roman"/>
          <w:sz w:val="24"/>
          <w:szCs w:val="24"/>
        </w:rPr>
        <w:t xml:space="preserve">), з них на оплату праці – 395 800 грн. </w:t>
      </w:r>
    </w:p>
    <w:p w:rsidR="00F13B1B" w:rsidRPr="00F47167" w:rsidRDefault="00F13B1B" w:rsidP="00F13B1B">
      <w:pPr>
        <w:pStyle w:val="a6"/>
        <w:numPr>
          <w:ilvl w:val="1"/>
          <w:numId w:val="8"/>
        </w:numPr>
        <w:tabs>
          <w:tab w:val="left" w:pos="426"/>
        </w:tabs>
        <w:ind w:left="0" w:firstLine="709"/>
        <w:jc w:val="both"/>
        <w:rPr>
          <w:rFonts w:ascii="Times New Roman" w:eastAsia="Times New Roman" w:hAnsi="Times New Roman" w:cs="Times New Roman"/>
          <w:sz w:val="24"/>
          <w:szCs w:val="24"/>
          <w:lang w:eastAsia="ru-RU"/>
        </w:rPr>
      </w:pPr>
      <w:r w:rsidRPr="00F47167">
        <w:rPr>
          <w:rFonts w:ascii="Times New Roman" w:eastAsia="Times New Roman" w:hAnsi="Times New Roman" w:cs="Times New Roman"/>
          <w:sz w:val="24"/>
          <w:szCs w:val="24"/>
          <w:lang w:eastAsia="ru-RU"/>
        </w:rPr>
        <w:t>Департаментом комунальної власності Одеської міської ради надані пропозиції (</w:t>
      </w:r>
      <w:r w:rsidRPr="00F47167">
        <w:rPr>
          <w:rFonts w:ascii="Times New Roman" w:eastAsia="Times New Roman" w:hAnsi="Times New Roman" w:cs="Times New Roman"/>
          <w:i/>
          <w:iCs/>
          <w:sz w:val="24"/>
          <w:szCs w:val="24"/>
          <w:lang w:eastAsia="ru-RU"/>
        </w:rPr>
        <w:t>копія листа додається</w:t>
      </w:r>
      <w:r w:rsidRPr="00F47167">
        <w:rPr>
          <w:rFonts w:ascii="Times New Roman" w:eastAsia="Times New Roman" w:hAnsi="Times New Roman" w:cs="Times New Roman"/>
          <w:sz w:val="24"/>
          <w:szCs w:val="24"/>
          <w:lang w:eastAsia="ru-RU"/>
        </w:rPr>
        <w:t>) щодо визначення додаткових бюджетних призначень загального фонду за КПКВКМБ 3110160 «Керівництво і управління у відповідній сфері у містах (місті Києві), селищах, селах,  територіальних громадах» (</w:t>
      </w:r>
      <w:r w:rsidRPr="00F47167">
        <w:rPr>
          <w:rFonts w:ascii="Times New Roman" w:eastAsia="Times New Roman" w:hAnsi="Times New Roman" w:cs="Times New Roman"/>
          <w:i/>
          <w:sz w:val="24"/>
          <w:szCs w:val="24"/>
          <w:lang w:eastAsia="ru-RU"/>
        </w:rPr>
        <w:t>видатки споживання</w:t>
      </w:r>
      <w:r w:rsidRPr="00F47167">
        <w:rPr>
          <w:rFonts w:ascii="Times New Roman" w:eastAsia="Times New Roman" w:hAnsi="Times New Roman" w:cs="Times New Roman"/>
          <w:sz w:val="24"/>
          <w:szCs w:val="24"/>
          <w:lang w:eastAsia="ru-RU"/>
        </w:rPr>
        <w:t xml:space="preserve">) у сумі 330 700 грн. </w:t>
      </w:r>
    </w:p>
    <w:p w:rsidR="00F13B1B" w:rsidRPr="00F47167" w:rsidRDefault="00F13B1B" w:rsidP="00F13B1B">
      <w:pPr>
        <w:pStyle w:val="a6"/>
        <w:ind w:firstLine="709"/>
        <w:jc w:val="both"/>
        <w:rPr>
          <w:rFonts w:ascii="Times New Roman" w:eastAsia="Times New Roman" w:hAnsi="Times New Roman" w:cs="Times New Roman"/>
          <w:sz w:val="24"/>
          <w:szCs w:val="24"/>
          <w:lang w:eastAsia="ru-RU"/>
        </w:rPr>
      </w:pPr>
      <w:r w:rsidRPr="00F47167">
        <w:rPr>
          <w:rFonts w:ascii="Times New Roman" w:eastAsia="Times New Roman" w:hAnsi="Times New Roman" w:cs="Times New Roman"/>
          <w:sz w:val="24"/>
          <w:szCs w:val="24"/>
          <w:lang w:eastAsia="ru-RU"/>
        </w:rPr>
        <w:t>Потреба у додаткових бюджетних призначеннях виникла у зв’язку з наявністю судових справ, які розглянуті в судах першої інстанції. Після винесення рішень по справах за клопотанням Департаменту комунальної власності Одеської міської ради призначені судові оціночно-будівельні експертизи  про стягнення заборгованості з орендної плати. Обставини  встановлені в ході експертизи впливають на розгляд по суті вимог.</w:t>
      </w:r>
    </w:p>
    <w:p w:rsidR="00F13B1B" w:rsidRPr="00F47167" w:rsidRDefault="00F13B1B" w:rsidP="00F13B1B">
      <w:pPr>
        <w:pStyle w:val="a6"/>
        <w:tabs>
          <w:tab w:val="left" w:pos="1276"/>
        </w:tabs>
        <w:ind w:firstLine="567"/>
        <w:jc w:val="both"/>
        <w:rPr>
          <w:rFonts w:ascii="Times New Roman" w:hAnsi="Times New Roman" w:cs="Times New Roman"/>
          <w:sz w:val="24"/>
          <w:szCs w:val="24"/>
        </w:rPr>
      </w:pPr>
      <w:r w:rsidRPr="00F47167">
        <w:rPr>
          <w:rFonts w:ascii="Times New Roman" w:hAnsi="Times New Roman" w:cs="Times New Roman"/>
          <w:sz w:val="24"/>
          <w:szCs w:val="24"/>
        </w:rPr>
        <w:t>14.2. Управлінням інженерного захисту території міста та розвитку узбережжя Одеської міської ради для придбання 5-ти кондиціонерів надані пропозиції (</w:t>
      </w:r>
      <w:r w:rsidRPr="00F47167">
        <w:rPr>
          <w:rFonts w:ascii="Times New Roman" w:hAnsi="Times New Roman" w:cs="Times New Roman"/>
          <w:i/>
          <w:iCs/>
          <w:sz w:val="24"/>
          <w:szCs w:val="24"/>
        </w:rPr>
        <w:t>копія листа додається</w:t>
      </w:r>
      <w:r w:rsidRPr="00F47167">
        <w:rPr>
          <w:rFonts w:ascii="Times New Roman" w:hAnsi="Times New Roman" w:cs="Times New Roman"/>
          <w:sz w:val="24"/>
          <w:szCs w:val="24"/>
        </w:rPr>
        <w:t>) щодо визначення бюджетних призначень спеціального фонду (бюджету розвитку) за КПКВКМБ 2910160 «Керівництво і управління у відповідній сфері у містах (місті Києві), селищах, селах, об'єднаних територіальних громадах» (найменування витрат бюджету розвитку: «Придбання обладнання і предметів довгострокового користування») у сумі 96 000 грн.</w:t>
      </w:r>
    </w:p>
    <w:p w:rsidR="00F13B1B" w:rsidRPr="00F47167" w:rsidRDefault="00F13B1B" w:rsidP="00F13B1B">
      <w:pPr>
        <w:pStyle w:val="a6"/>
        <w:numPr>
          <w:ilvl w:val="0"/>
          <w:numId w:val="8"/>
        </w:numPr>
        <w:tabs>
          <w:tab w:val="left" w:pos="851"/>
          <w:tab w:val="left" w:pos="1134"/>
        </w:tabs>
        <w:ind w:left="0" w:firstLine="567"/>
        <w:jc w:val="both"/>
        <w:rPr>
          <w:rFonts w:ascii="Times New Roman" w:hAnsi="Times New Roman" w:cs="Times New Roman"/>
          <w:sz w:val="24"/>
          <w:szCs w:val="24"/>
        </w:rPr>
      </w:pPr>
      <w:r w:rsidRPr="00F47167">
        <w:rPr>
          <w:rFonts w:ascii="Times New Roman" w:hAnsi="Times New Roman" w:cs="Times New Roman"/>
          <w:sz w:val="24"/>
          <w:szCs w:val="24"/>
        </w:rPr>
        <w:t xml:space="preserve">За підсумками засідання постійної комісії Одеської міської ради з питань планування, бюджету і фінансів, яке відбулось 29.03.2023, у </w:t>
      </w:r>
      <w:proofErr w:type="spellStart"/>
      <w:r w:rsidRPr="00F47167">
        <w:rPr>
          <w:rFonts w:ascii="Times New Roman" w:hAnsi="Times New Roman" w:cs="Times New Roman"/>
          <w:sz w:val="24"/>
          <w:szCs w:val="24"/>
        </w:rPr>
        <w:t>проєкті</w:t>
      </w:r>
      <w:proofErr w:type="spellEnd"/>
      <w:r w:rsidRPr="00F47167">
        <w:rPr>
          <w:rFonts w:ascii="Times New Roman" w:hAnsi="Times New Roman" w:cs="Times New Roman"/>
          <w:sz w:val="24"/>
          <w:szCs w:val="24"/>
        </w:rPr>
        <w:t xml:space="preserve"> рішення Одеської міської ради «Про внесення змін до рішення Одеської міської ради від 30 листопада 2022 року № 1012-VІIІ «Про бюджет Одеської міської територіальної громади на 2023 рік» враховано, зокрема, визначення додаткових бюджетних призначень загального фонду Департаменту транспорту, зв’язку та організації дорожнього руху Одеської міської ради за КПКВКМБ 1910160 «Керівництво і управління у відповідній сфері у містах (місті Києві), селищах, селах, об'єднаних територіальних громадах» на придбання дизельного палива та монтаж генератора, отриманого від Благодійного фонду, - 255 000 грн (</w:t>
      </w:r>
      <w:r w:rsidRPr="00F47167">
        <w:rPr>
          <w:rFonts w:ascii="Times New Roman" w:hAnsi="Times New Roman" w:cs="Times New Roman"/>
          <w:i/>
          <w:iCs/>
          <w:sz w:val="24"/>
          <w:szCs w:val="24"/>
        </w:rPr>
        <w:t>видатки споживання</w:t>
      </w:r>
      <w:r w:rsidRPr="00F47167">
        <w:rPr>
          <w:rFonts w:ascii="Times New Roman" w:hAnsi="Times New Roman" w:cs="Times New Roman"/>
          <w:sz w:val="24"/>
          <w:szCs w:val="24"/>
        </w:rPr>
        <w:t xml:space="preserve">), з них на комунальні послуги та енергоносії – 200 000 грн.  </w:t>
      </w:r>
    </w:p>
    <w:p w:rsidR="00F13B1B" w:rsidRDefault="00F13B1B" w:rsidP="00F13B1B">
      <w:pPr>
        <w:pStyle w:val="a4"/>
        <w:ind w:left="0" w:firstLine="567"/>
        <w:jc w:val="both"/>
        <w:rPr>
          <w:rFonts w:ascii="Times New Roman" w:hAnsi="Times New Roman" w:cs="Times New Roman"/>
          <w:sz w:val="24"/>
          <w:szCs w:val="24"/>
        </w:rPr>
      </w:pPr>
      <w:r w:rsidRPr="00F47167">
        <w:rPr>
          <w:rFonts w:ascii="Times New Roman" w:hAnsi="Times New Roman" w:cs="Times New Roman"/>
          <w:sz w:val="24"/>
          <w:szCs w:val="24"/>
        </w:rPr>
        <w:t>13 квітня 2023 року Департаментом транспорту, зв’язку та організації дорожнього руху Одеської міської ради надано листа (</w:t>
      </w:r>
      <w:r w:rsidRPr="00F47167">
        <w:rPr>
          <w:rFonts w:ascii="Times New Roman" w:hAnsi="Times New Roman" w:cs="Times New Roman"/>
          <w:i/>
          <w:iCs/>
          <w:sz w:val="24"/>
          <w:szCs w:val="24"/>
        </w:rPr>
        <w:t>копія додається</w:t>
      </w:r>
      <w:r w:rsidRPr="00F47167">
        <w:rPr>
          <w:rFonts w:ascii="Times New Roman" w:hAnsi="Times New Roman" w:cs="Times New Roman"/>
          <w:sz w:val="24"/>
          <w:szCs w:val="24"/>
        </w:rPr>
        <w:t xml:space="preserve">) щодо відміни вищезазначених пропозицій. </w:t>
      </w:r>
    </w:p>
    <w:p w:rsidR="00F13B1B" w:rsidRPr="00F47167" w:rsidRDefault="00F13B1B" w:rsidP="00F13B1B">
      <w:pPr>
        <w:pStyle w:val="a4"/>
        <w:spacing w:after="0"/>
        <w:ind w:left="0" w:firstLine="567"/>
        <w:jc w:val="both"/>
        <w:rPr>
          <w:rFonts w:ascii="Times New Roman" w:hAnsi="Times New Roman" w:cs="Times New Roman"/>
          <w:sz w:val="24"/>
          <w:szCs w:val="24"/>
        </w:rPr>
      </w:pPr>
      <w:r w:rsidRPr="00F47167">
        <w:rPr>
          <w:rFonts w:ascii="Times New Roman" w:hAnsi="Times New Roman" w:cs="Times New Roman"/>
          <w:sz w:val="24"/>
          <w:szCs w:val="24"/>
        </w:rPr>
        <w:t>У зв’язку з цим, вивільнені бюджетні призначення у сумі 255 000 грн пропонуємо спрямувати на збільшення</w:t>
      </w:r>
      <w:r w:rsidRPr="00F47167">
        <w:rPr>
          <w:rFonts w:ascii="Times New Roman" w:eastAsia="Times New Roman" w:hAnsi="Times New Roman" w:cs="Times New Roman"/>
          <w:sz w:val="24"/>
          <w:szCs w:val="24"/>
          <w:lang w:eastAsia="ru-RU"/>
        </w:rPr>
        <w:t xml:space="preserve"> резерву на нерозподілену штатну чисельність виконавчих </w:t>
      </w:r>
      <w:r w:rsidRPr="00F47167">
        <w:rPr>
          <w:rFonts w:ascii="Times New Roman" w:eastAsia="Times New Roman" w:hAnsi="Times New Roman" w:cs="Times New Roman"/>
          <w:sz w:val="24"/>
          <w:szCs w:val="24"/>
          <w:lang w:eastAsia="ru-RU"/>
        </w:rPr>
        <w:lastRenderedPageBreak/>
        <w:t xml:space="preserve">органів Одеської міської ради, створеного у Департаменті фінансів Одеської міської ради </w:t>
      </w:r>
      <w:r w:rsidRPr="00F47167">
        <w:rPr>
          <w:rFonts w:ascii="Times New Roman" w:hAnsi="Times New Roman" w:cs="Times New Roman"/>
          <w:sz w:val="24"/>
          <w:szCs w:val="24"/>
        </w:rPr>
        <w:t>за КПКВКМБ 3710160 «Керівництво і управління у відповідній сфері у містах (місті Києві), селищах, селах, об`єднаних територіальних громадах» у сумі 255 000 грн (</w:t>
      </w:r>
      <w:r w:rsidRPr="00F47167">
        <w:rPr>
          <w:rFonts w:ascii="Times New Roman" w:hAnsi="Times New Roman" w:cs="Times New Roman"/>
          <w:i/>
          <w:iCs/>
          <w:sz w:val="24"/>
          <w:szCs w:val="24"/>
        </w:rPr>
        <w:t>видатки споживання</w:t>
      </w:r>
      <w:r w:rsidRPr="00F47167">
        <w:rPr>
          <w:rFonts w:ascii="Times New Roman" w:hAnsi="Times New Roman" w:cs="Times New Roman"/>
          <w:sz w:val="24"/>
          <w:szCs w:val="24"/>
        </w:rPr>
        <w:t xml:space="preserve">), а саме на оплату праці – 255 000 грн. </w:t>
      </w:r>
    </w:p>
    <w:p w:rsidR="00F13B1B" w:rsidRPr="00F47167" w:rsidRDefault="00F13B1B" w:rsidP="00F13B1B">
      <w:pPr>
        <w:shd w:val="clear" w:color="auto" w:fill="FFFFFF" w:themeFill="background1"/>
        <w:tabs>
          <w:tab w:val="left" w:pos="709"/>
          <w:tab w:val="left" w:pos="1134"/>
        </w:tabs>
        <w:ind w:firstLine="567"/>
        <w:jc w:val="both"/>
        <w:rPr>
          <w:rFonts w:ascii="Times New Roman" w:hAnsi="Times New Roman" w:cs="Times New Roman"/>
          <w:lang w:val="uk-UA"/>
        </w:rPr>
      </w:pPr>
      <w:r w:rsidRPr="00F47167">
        <w:rPr>
          <w:rFonts w:ascii="Times New Roman" w:hAnsi="Times New Roman" w:cs="Times New Roman"/>
          <w:lang w:val="uk-UA"/>
        </w:rPr>
        <w:t>16. Управлінням капітального будівництва Одеської міської ради надані пропозиції (</w:t>
      </w:r>
      <w:r w:rsidRPr="00F47167">
        <w:rPr>
          <w:rFonts w:ascii="Times New Roman" w:hAnsi="Times New Roman" w:cs="Times New Roman"/>
          <w:i/>
          <w:iCs/>
          <w:lang w:val="uk-UA"/>
        </w:rPr>
        <w:t>копії листів додаються</w:t>
      </w:r>
      <w:r w:rsidRPr="00F47167">
        <w:rPr>
          <w:rFonts w:ascii="Times New Roman" w:hAnsi="Times New Roman" w:cs="Times New Roman"/>
          <w:lang w:val="uk-UA"/>
        </w:rPr>
        <w:t>) щодо визначення додаткових бюджетних призначень на загальну суму 454 480 000 грн, в тому числі:</w:t>
      </w:r>
    </w:p>
    <w:p w:rsidR="00F13B1B" w:rsidRPr="00F47167" w:rsidRDefault="00F13B1B" w:rsidP="00F13B1B">
      <w:pPr>
        <w:shd w:val="clear" w:color="auto" w:fill="FFFFFF" w:themeFill="background1"/>
        <w:tabs>
          <w:tab w:val="left" w:pos="709"/>
        </w:tabs>
        <w:ind w:firstLine="567"/>
        <w:jc w:val="both"/>
        <w:rPr>
          <w:rFonts w:ascii="Times New Roman" w:hAnsi="Times New Roman" w:cs="Times New Roman"/>
          <w:lang w:val="uk-UA"/>
        </w:rPr>
      </w:pPr>
      <w:r w:rsidRPr="00F47167">
        <w:rPr>
          <w:rFonts w:ascii="Times New Roman" w:hAnsi="Times New Roman" w:cs="Times New Roman"/>
          <w:lang w:val="uk-UA"/>
        </w:rPr>
        <w:tab/>
        <w:t>-  загальний фонд (</w:t>
      </w:r>
      <w:r w:rsidRPr="00F47167">
        <w:rPr>
          <w:rFonts w:ascii="Times New Roman" w:hAnsi="Times New Roman" w:cs="Times New Roman"/>
          <w:i/>
          <w:lang w:val="uk-UA"/>
        </w:rPr>
        <w:t>видатки споживання</w:t>
      </w:r>
      <w:r w:rsidRPr="00F47167">
        <w:rPr>
          <w:rFonts w:ascii="Times New Roman" w:hAnsi="Times New Roman" w:cs="Times New Roman"/>
          <w:lang w:val="uk-UA"/>
        </w:rPr>
        <w:t>) за КПКВКМБ 1517370 «Реалізація інших заходів щодо соціально-економічного розвитку територій» на заходи пов’язані із забезпеченням умов ведення будівництва та введення об’єктів в експлуатацію у сумі 500 000 грн;</w:t>
      </w:r>
    </w:p>
    <w:p w:rsidR="00F13B1B" w:rsidRPr="00F47167" w:rsidRDefault="00F13B1B" w:rsidP="00F13B1B">
      <w:pPr>
        <w:shd w:val="clear" w:color="auto" w:fill="FFFFFF" w:themeFill="background1"/>
        <w:tabs>
          <w:tab w:val="left" w:pos="709"/>
        </w:tabs>
        <w:jc w:val="both"/>
        <w:rPr>
          <w:rFonts w:ascii="Times New Roman" w:hAnsi="Times New Roman" w:cs="Times New Roman"/>
          <w:lang w:val="uk-UA"/>
        </w:rPr>
      </w:pPr>
      <w:r w:rsidRPr="00F47167">
        <w:rPr>
          <w:rFonts w:ascii="Times New Roman" w:hAnsi="Times New Roman" w:cs="Times New Roman"/>
          <w:lang w:val="uk-UA"/>
        </w:rPr>
        <w:tab/>
        <w:t>- спеціального фонду (бюджету розвитку) у сумі 453 980 000 грн. Пропозиції Управління капітального будівництва Одеської міської ради щодо визначення додаткових бюджетних призначень за бюджетними програмами та переліком витрат бюджету розвитку наведені у додатку 4 до цього листа (</w:t>
      </w:r>
      <w:r w:rsidRPr="00F47167">
        <w:rPr>
          <w:rFonts w:ascii="Times New Roman" w:hAnsi="Times New Roman" w:cs="Times New Roman"/>
          <w:i/>
          <w:lang w:val="uk-UA"/>
        </w:rPr>
        <w:t>додається</w:t>
      </w:r>
      <w:r w:rsidRPr="00F47167">
        <w:rPr>
          <w:rFonts w:ascii="Times New Roman" w:hAnsi="Times New Roman" w:cs="Times New Roman"/>
          <w:lang w:val="uk-UA"/>
        </w:rPr>
        <w:t>).</w:t>
      </w:r>
    </w:p>
    <w:p w:rsidR="00F13B1B" w:rsidRPr="00F47167" w:rsidRDefault="00F13B1B" w:rsidP="00F13B1B">
      <w:pPr>
        <w:pStyle w:val="a4"/>
        <w:tabs>
          <w:tab w:val="left" w:pos="851"/>
        </w:tabs>
        <w:ind w:left="0" w:firstLine="709"/>
        <w:jc w:val="both"/>
        <w:rPr>
          <w:rFonts w:ascii="Times New Roman" w:hAnsi="Times New Roman" w:cs="Times New Roman"/>
          <w:sz w:val="24"/>
          <w:szCs w:val="24"/>
        </w:rPr>
      </w:pPr>
      <w:r w:rsidRPr="00F47167">
        <w:rPr>
          <w:rFonts w:ascii="Times New Roman" w:hAnsi="Times New Roman" w:cs="Times New Roman"/>
          <w:sz w:val="24"/>
          <w:szCs w:val="24"/>
        </w:rPr>
        <w:t>Визначення додаткових бюджетних призначень Управлінню капітального будівництва Одеської міської ради у сумі 454 480 000 грн пропонуємо за рахунок:</w:t>
      </w:r>
    </w:p>
    <w:p w:rsidR="00F13B1B" w:rsidRPr="00F47167" w:rsidRDefault="00F13B1B" w:rsidP="00F13B1B">
      <w:pPr>
        <w:pStyle w:val="a4"/>
        <w:numPr>
          <w:ilvl w:val="0"/>
          <w:numId w:val="7"/>
        </w:numPr>
        <w:tabs>
          <w:tab w:val="left" w:pos="851"/>
          <w:tab w:val="left" w:pos="993"/>
        </w:tabs>
        <w:spacing w:after="0" w:line="240" w:lineRule="auto"/>
        <w:ind w:left="0" w:firstLine="709"/>
        <w:jc w:val="both"/>
        <w:rPr>
          <w:rFonts w:ascii="Times New Roman" w:hAnsi="Times New Roman" w:cs="Times New Roman"/>
          <w:sz w:val="24"/>
          <w:szCs w:val="24"/>
        </w:rPr>
      </w:pPr>
      <w:r w:rsidRPr="00F47167">
        <w:rPr>
          <w:rFonts w:ascii="Times New Roman" w:hAnsi="Times New Roman" w:cs="Times New Roman"/>
          <w:sz w:val="24"/>
          <w:szCs w:val="24"/>
        </w:rPr>
        <w:t>Зменшення бюджетних призначень, визначених за головним розпорядником бюджетних коштів – Департамент фінансів Одеської міської ради, у сумі  311 046 529 грн, у тому за:</w:t>
      </w:r>
    </w:p>
    <w:p w:rsidR="00F13B1B" w:rsidRPr="00F47167" w:rsidRDefault="00F13B1B" w:rsidP="00F13B1B">
      <w:pPr>
        <w:pStyle w:val="a4"/>
        <w:numPr>
          <w:ilvl w:val="0"/>
          <w:numId w:val="4"/>
        </w:numPr>
        <w:tabs>
          <w:tab w:val="left" w:pos="769"/>
          <w:tab w:val="left" w:pos="851"/>
          <w:tab w:val="left" w:pos="1134"/>
        </w:tabs>
        <w:spacing w:after="0" w:line="240" w:lineRule="auto"/>
        <w:ind w:left="0" w:firstLine="769"/>
        <w:jc w:val="both"/>
        <w:rPr>
          <w:rFonts w:ascii="Times New Roman" w:hAnsi="Times New Roman" w:cs="Times New Roman"/>
          <w:sz w:val="24"/>
          <w:szCs w:val="24"/>
        </w:rPr>
      </w:pPr>
      <w:r w:rsidRPr="00F47167">
        <w:rPr>
          <w:rFonts w:ascii="Times New Roman" w:hAnsi="Times New Roman" w:cs="Times New Roman"/>
          <w:sz w:val="24"/>
          <w:szCs w:val="24"/>
        </w:rPr>
        <w:t>КПКВКМБ 3717370 «Реалізація інших заходів щодо соціально-економічного розвитку територій» (</w:t>
      </w:r>
      <w:r w:rsidRPr="00F47167">
        <w:rPr>
          <w:rFonts w:ascii="Times New Roman" w:hAnsi="Times New Roman" w:cs="Times New Roman"/>
          <w:iCs/>
          <w:sz w:val="24"/>
          <w:szCs w:val="24"/>
        </w:rPr>
        <w:t>найменування витрат бюджету розвитку: «Інші видатки (нерозподілені видатки)»</w:t>
      </w:r>
      <w:r w:rsidRPr="00F47167">
        <w:rPr>
          <w:rFonts w:ascii="Times New Roman" w:hAnsi="Times New Roman" w:cs="Times New Roman"/>
          <w:sz w:val="24"/>
          <w:szCs w:val="24"/>
        </w:rPr>
        <w:t xml:space="preserve">) у сумі 117 163 грн; </w:t>
      </w:r>
    </w:p>
    <w:p w:rsidR="00F13B1B" w:rsidRPr="00F47167" w:rsidRDefault="00F13B1B" w:rsidP="00F13B1B">
      <w:pPr>
        <w:pStyle w:val="a6"/>
        <w:numPr>
          <w:ilvl w:val="0"/>
          <w:numId w:val="4"/>
        </w:numPr>
        <w:tabs>
          <w:tab w:val="left" w:pos="993"/>
        </w:tabs>
        <w:ind w:left="0" w:firstLine="769"/>
        <w:jc w:val="both"/>
        <w:rPr>
          <w:rFonts w:ascii="Times New Roman" w:hAnsi="Times New Roman" w:cs="Times New Roman"/>
          <w:sz w:val="24"/>
          <w:szCs w:val="24"/>
        </w:rPr>
      </w:pPr>
      <w:r w:rsidRPr="00F47167">
        <w:rPr>
          <w:rFonts w:ascii="Times New Roman" w:hAnsi="Times New Roman" w:cs="Times New Roman"/>
          <w:sz w:val="24"/>
          <w:szCs w:val="24"/>
        </w:rPr>
        <w:t>КПКВКМБ 3718710 «Резервний фонд місцевого бюджету» (</w:t>
      </w:r>
      <w:r w:rsidRPr="00F47167">
        <w:rPr>
          <w:rFonts w:ascii="Times New Roman" w:hAnsi="Times New Roman" w:cs="Times New Roman"/>
          <w:i/>
          <w:iCs/>
          <w:sz w:val="24"/>
          <w:szCs w:val="24"/>
        </w:rPr>
        <w:t>нерозподілені видатки</w:t>
      </w:r>
      <w:r w:rsidRPr="00F47167">
        <w:rPr>
          <w:rFonts w:ascii="Times New Roman" w:hAnsi="Times New Roman" w:cs="Times New Roman"/>
          <w:sz w:val="24"/>
          <w:szCs w:val="24"/>
        </w:rPr>
        <w:t>) у сумі 310 929 366 грн;</w:t>
      </w:r>
    </w:p>
    <w:p w:rsidR="00F13B1B" w:rsidRDefault="00F13B1B" w:rsidP="00F13B1B">
      <w:pPr>
        <w:pStyle w:val="a6"/>
        <w:numPr>
          <w:ilvl w:val="0"/>
          <w:numId w:val="7"/>
        </w:numPr>
        <w:shd w:val="clear" w:color="auto" w:fill="FFFFFF" w:themeFill="background1"/>
        <w:tabs>
          <w:tab w:val="left" w:pos="633"/>
          <w:tab w:val="left" w:pos="993"/>
          <w:tab w:val="left" w:pos="1134"/>
        </w:tabs>
        <w:ind w:left="0" w:firstLine="709"/>
        <w:jc w:val="both"/>
        <w:rPr>
          <w:rFonts w:ascii="Times New Roman" w:hAnsi="Times New Roman" w:cs="Times New Roman"/>
          <w:sz w:val="24"/>
          <w:szCs w:val="24"/>
        </w:rPr>
      </w:pPr>
      <w:r w:rsidRPr="00F47167">
        <w:rPr>
          <w:rFonts w:ascii="Times New Roman" w:hAnsi="Times New Roman" w:cs="Times New Roman"/>
          <w:sz w:val="24"/>
          <w:szCs w:val="24"/>
        </w:rPr>
        <w:t>Розподілу залишку коштів бюджету розвитку Одеської міської територіальної громади, який утворився станом на 01 січня 2023 року, у сумі 143 433 471 грн, з них   7 767 487 грн за рахунок залишку коштів, які надійшли до бюджету Одеської міської територіальної громади як пайова участь замовників у розвитку інфраструктури міста Одеси, (найменування витрат бюджету розвитку: «Капітальний ремонт будівлі літери «И», яка є частиною КНП «Міська клінічна інфекційна лікарня» Одеської міської ради, розташованої за адресою: м. Одеса, вул. Пастера, 5/7»).</w:t>
      </w:r>
    </w:p>
    <w:p w:rsidR="00F13B1B" w:rsidRPr="00D809C3" w:rsidRDefault="00F13B1B" w:rsidP="00F13B1B">
      <w:pPr>
        <w:ind w:firstLine="567"/>
        <w:jc w:val="both"/>
        <w:rPr>
          <w:rFonts w:ascii="Times New Roman" w:hAnsi="Times New Roman" w:cs="Times New Roman"/>
          <w:b/>
        </w:rPr>
      </w:pPr>
      <w:r w:rsidRPr="00D809C3">
        <w:rPr>
          <w:rFonts w:ascii="Times New Roman" w:hAnsi="Times New Roman" w:cs="Times New Roman"/>
          <w:b/>
        </w:rPr>
        <w:t xml:space="preserve">ВИСНОВОК: Перенести </w:t>
      </w:r>
      <w:proofErr w:type="spellStart"/>
      <w:r w:rsidRPr="00D809C3">
        <w:rPr>
          <w:rFonts w:ascii="Times New Roman" w:hAnsi="Times New Roman" w:cs="Times New Roman"/>
          <w:b/>
        </w:rPr>
        <w:t>розгляд</w:t>
      </w:r>
      <w:proofErr w:type="spellEnd"/>
      <w:r w:rsidRPr="00D809C3">
        <w:rPr>
          <w:rFonts w:ascii="Times New Roman" w:hAnsi="Times New Roman" w:cs="Times New Roman"/>
          <w:b/>
        </w:rPr>
        <w:t xml:space="preserve"> п</w:t>
      </w:r>
      <w:proofErr w:type="spellStart"/>
      <w:r>
        <w:rPr>
          <w:rFonts w:ascii="Times New Roman" w:hAnsi="Times New Roman" w:cs="Times New Roman"/>
          <w:b/>
          <w:lang w:val="uk-UA"/>
        </w:rPr>
        <w:t>ункту</w:t>
      </w:r>
      <w:proofErr w:type="spellEnd"/>
      <w:r>
        <w:rPr>
          <w:rFonts w:ascii="Times New Roman" w:hAnsi="Times New Roman" w:cs="Times New Roman"/>
          <w:b/>
          <w:lang w:val="uk-UA"/>
        </w:rPr>
        <w:t xml:space="preserve"> 16 </w:t>
      </w:r>
      <w:r w:rsidRPr="00D809C3">
        <w:rPr>
          <w:rFonts w:ascii="Times New Roman" w:hAnsi="Times New Roman" w:cs="Times New Roman"/>
          <w:b/>
        </w:rPr>
        <w:t xml:space="preserve">на </w:t>
      </w:r>
      <w:proofErr w:type="spellStart"/>
      <w:r w:rsidRPr="00D809C3">
        <w:rPr>
          <w:rFonts w:ascii="Times New Roman" w:hAnsi="Times New Roman" w:cs="Times New Roman"/>
          <w:b/>
        </w:rPr>
        <w:t>наступне</w:t>
      </w:r>
      <w:proofErr w:type="spellEnd"/>
      <w:r w:rsidRPr="00D809C3">
        <w:rPr>
          <w:rFonts w:ascii="Times New Roman" w:hAnsi="Times New Roman" w:cs="Times New Roman"/>
          <w:b/>
        </w:rPr>
        <w:t xml:space="preserve"> </w:t>
      </w:r>
      <w:proofErr w:type="spellStart"/>
      <w:r w:rsidRPr="00D809C3">
        <w:rPr>
          <w:rFonts w:ascii="Times New Roman" w:hAnsi="Times New Roman" w:cs="Times New Roman"/>
          <w:b/>
        </w:rPr>
        <w:t>засідання</w:t>
      </w:r>
      <w:proofErr w:type="spellEnd"/>
      <w:r w:rsidRPr="00D809C3">
        <w:rPr>
          <w:rFonts w:ascii="Times New Roman" w:hAnsi="Times New Roman" w:cs="Times New Roman"/>
          <w:b/>
        </w:rPr>
        <w:t xml:space="preserve"> </w:t>
      </w:r>
      <w:proofErr w:type="spellStart"/>
      <w:r w:rsidRPr="00D809C3">
        <w:rPr>
          <w:rFonts w:ascii="Times New Roman" w:hAnsi="Times New Roman" w:cs="Times New Roman"/>
          <w:b/>
        </w:rPr>
        <w:t>комісії</w:t>
      </w:r>
      <w:proofErr w:type="spellEnd"/>
      <w:r w:rsidRPr="00D809C3">
        <w:rPr>
          <w:rFonts w:ascii="Times New Roman" w:hAnsi="Times New Roman" w:cs="Times New Roman"/>
          <w:b/>
        </w:rPr>
        <w:t xml:space="preserve">. </w:t>
      </w:r>
    </w:p>
    <w:p w:rsidR="00F13B1B" w:rsidRPr="00F47167" w:rsidRDefault="00F13B1B" w:rsidP="00F13B1B">
      <w:pPr>
        <w:pStyle w:val="a6"/>
        <w:shd w:val="clear" w:color="auto" w:fill="FFFFFF" w:themeFill="background1"/>
        <w:tabs>
          <w:tab w:val="left" w:pos="633"/>
          <w:tab w:val="left" w:pos="993"/>
          <w:tab w:val="left" w:pos="1134"/>
        </w:tabs>
        <w:ind w:left="709"/>
        <w:jc w:val="both"/>
        <w:rPr>
          <w:rFonts w:ascii="Times New Roman" w:hAnsi="Times New Roman" w:cs="Times New Roman"/>
          <w:sz w:val="24"/>
          <w:szCs w:val="24"/>
        </w:rPr>
      </w:pPr>
    </w:p>
    <w:p w:rsidR="00F13B1B" w:rsidRPr="00F47167" w:rsidRDefault="00F13B1B" w:rsidP="00F13B1B">
      <w:pPr>
        <w:shd w:val="clear" w:color="auto" w:fill="FFFFFF" w:themeFill="background1"/>
        <w:tabs>
          <w:tab w:val="left" w:pos="709"/>
        </w:tabs>
        <w:ind w:firstLine="567"/>
        <w:jc w:val="both"/>
        <w:rPr>
          <w:rFonts w:ascii="Times New Roman" w:hAnsi="Times New Roman" w:cs="Times New Roman"/>
          <w:lang w:val="uk-UA"/>
        </w:rPr>
      </w:pPr>
      <w:r w:rsidRPr="00F47167">
        <w:rPr>
          <w:rFonts w:ascii="Times New Roman" w:hAnsi="Times New Roman" w:cs="Times New Roman"/>
          <w:lang w:val="uk-UA"/>
        </w:rPr>
        <w:tab/>
        <w:t>17. Управлінням дорожнього господарства Одеської міської ради надані пропозиції (</w:t>
      </w:r>
      <w:r w:rsidRPr="00F47167">
        <w:rPr>
          <w:rFonts w:ascii="Times New Roman" w:hAnsi="Times New Roman" w:cs="Times New Roman"/>
          <w:i/>
          <w:iCs/>
          <w:lang w:val="uk-UA"/>
        </w:rPr>
        <w:t>копія листа додається</w:t>
      </w:r>
      <w:r w:rsidRPr="00F47167">
        <w:rPr>
          <w:rFonts w:ascii="Times New Roman" w:hAnsi="Times New Roman" w:cs="Times New Roman"/>
          <w:lang w:val="uk-UA"/>
        </w:rPr>
        <w:t>) щодо визначення додаткових бюджетних призначень спеціального фонду (бюджету розвитку) у сумі 120 000 000 грн. Пропозиції Управління дорожнього господарства Одеської міської ради щодо визначення додаткових бюджетних призначень за бюджетними програмами та переліком витрат бюджету розвитку наведені у додатку 5 до цього листа (</w:t>
      </w:r>
      <w:r w:rsidRPr="00F47167">
        <w:rPr>
          <w:rFonts w:ascii="Times New Roman" w:hAnsi="Times New Roman" w:cs="Times New Roman"/>
          <w:i/>
          <w:lang w:val="uk-UA"/>
        </w:rPr>
        <w:t>додається</w:t>
      </w:r>
      <w:r w:rsidRPr="00F47167">
        <w:rPr>
          <w:rFonts w:ascii="Times New Roman" w:hAnsi="Times New Roman" w:cs="Times New Roman"/>
          <w:lang w:val="uk-UA"/>
        </w:rPr>
        <w:t>).</w:t>
      </w:r>
    </w:p>
    <w:p w:rsidR="00F13B1B" w:rsidRPr="00F47167" w:rsidRDefault="00F13B1B" w:rsidP="00F13B1B">
      <w:pPr>
        <w:ind w:firstLine="567"/>
        <w:jc w:val="both"/>
        <w:rPr>
          <w:rFonts w:ascii="Times New Roman" w:hAnsi="Times New Roman" w:cs="Times New Roman"/>
          <w:lang w:val="uk-UA"/>
        </w:rPr>
      </w:pPr>
      <w:r w:rsidRPr="00F47167">
        <w:rPr>
          <w:rFonts w:ascii="Times New Roman" w:hAnsi="Times New Roman" w:cs="Times New Roman"/>
          <w:lang w:val="uk-UA"/>
        </w:rPr>
        <w:t>Визначення додаткових бюджетних призначень Управлінню дорожнього господарства Одеської міської ради у сумі 120 000 000 грн пропонуємо за рахунок:</w:t>
      </w:r>
    </w:p>
    <w:p w:rsidR="00F13B1B" w:rsidRPr="00F47167" w:rsidRDefault="00F13B1B" w:rsidP="00F13B1B">
      <w:pPr>
        <w:pStyle w:val="a4"/>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F47167">
        <w:rPr>
          <w:rFonts w:ascii="Times New Roman" w:hAnsi="Times New Roman" w:cs="Times New Roman"/>
          <w:sz w:val="24"/>
          <w:szCs w:val="24"/>
        </w:rPr>
        <w:t>Зменшення бюджетних призначень, визначених за головним розпорядником бюджетних коштів – Департамент фінансів Одеської міської ради, за КПКВКМБ 3718710 «Резервний фонд місцевого бюджету» (</w:t>
      </w:r>
      <w:r w:rsidRPr="00F47167">
        <w:rPr>
          <w:rFonts w:ascii="Times New Roman" w:hAnsi="Times New Roman" w:cs="Times New Roman"/>
          <w:i/>
          <w:iCs/>
          <w:sz w:val="24"/>
          <w:szCs w:val="24"/>
        </w:rPr>
        <w:t>нерозподілені видатки</w:t>
      </w:r>
      <w:r w:rsidRPr="00F47167">
        <w:rPr>
          <w:rFonts w:ascii="Times New Roman" w:hAnsi="Times New Roman" w:cs="Times New Roman"/>
          <w:sz w:val="24"/>
          <w:szCs w:val="24"/>
        </w:rPr>
        <w:t>) у сумі  60 420 306 грн;</w:t>
      </w:r>
    </w:p>
    <w:p w:rsidR="00F13B1B" w:rsidRPr="00F47167" w:rsidRDefault="00F13B1B" w:rsidP="00F13B1B">
      <w:pPr>
        <w:pStyle w:val="a6"/>
        <w:numPr>
          <w:ilvl w:val="0"/>
          <w:numId w:val="7"/>
        </w:numPr>
        <w:shd w:val="clear" w:color="auto" w:fill="FFFFFF" w:themeFill="background1"/>
        <w:tabs>
          <w:tab w:val="left" w:pos="633"/>
          <w:tab w:val="left" w:pos="993"/>
          <w:tab w:val="left" w:pos="1134"/>
        </w:tabs>
        <w:ind w:left="0" w:firstLine="567"/>
        <w:jc w:val="both"/>
        <w:rPr>
          <w:rFonts w:ascii="Times New Roman" w:hAnsi="Times New Roman" w:cs="Times New Roman"/>
          <w:sz w:val="24"/>
          <w:szCs w:val="24"/>
        </w:rPr>
      </w:pPr>
      <w:r w:rsidRPr="00F47167">
        <w:rPr>
          <w:rFonts w:ascii="Times New Roman" w:hAnsi="Times New Roman" w:cs="Times New Roman"/>
          <w:sz w:val="24"/>
          <w:szCs w:val="24"/>
        </w:rPr>
        <w:t>Розподілу залишку коштів загального фонду бюджету Одеської міської територіальної громади – Дорожнього фонду Одеської міської ради, який утворився станом на 01 січня 2023 року, у сумі 59 579 694 грн.</w:t>
      </w:r>
    </w:p>
    <w:p w:rsidR="00F13B1B" w:rsidRPr="00E45686" w:rsidRDefault="00F13B1B" w:rsidP="00F13B1B">
      <w:pPr>
        <w:ind w:firstLine="567"/>
        <w:jc w:val="both"/>
        <w:rPr>
          <w:rFonts w:ascii="Times New Roman" w:hAnsi="Times New Roman" w:cs="Times New Roman"/>
          <w:b/>
          <w:lang w:val="uk-UA"/>
        </w:rPr>
      </w:pPr>
      <w:r w:rsidRPr="00E45686">
        <w:rPr>
          <w:rFonts w:ascii="Times New Roman" w:hAnsi="Times New Roman" w:cs="Times New Roman"/>
          <w:b/>
          <w:lang w:val="uk-UA"/>
        </w:rPr>
        <w:t xml:space="preserve">ВИСНОВОК: Перенести розгляд пункту 17 на наступне засідання комісії. </w:t>
      </w:r>
    </w:p>
    <w:p w:rsidR="00F13B1B" w:rsidRPr="00F47167" w:rsidRDefault="00F13B1B" w:rsidP="00F13B1B">
      <w:pPr>
        <w:ind w:firstLine="567"/>
        <w:jc w:val="both"/>
        <w:rPr>
          <w:rFonts w:ascii="Times New Roman" w:eastAsia="Times New Roman" w:hAnsi="Times New Roman" w:cs="Times New Roman"/>
          <w:b/>
          <w:sz w:val="28"/>
          <w:szCs w:val="28"/>
          <w:lang w:val="uk-UA" w:eastAsia="uk-UA"/>
        </w:rPr>
      </w:pPr>
      <w:r w:rsidRPr="00F47167">
        <w:rPr>
          <w:rFonts w:ascii="Times New Roman" w:eastAsia="Times New Roman" w:hAnsi="Times New Roman" w:cs="Times New Roman"/>
          <w:b/>
          <w:sz w:val="28"/>
          <w:szCs w:val="28"/>
          <w:lang w:val="uk-UA" w:eastAsia="uk-UA"/>
        </w:rPr>
        <w:t xml:space="preserve">За – одноголосно. </w:t>
      </w:r>
    </w:p>
    <w:p w:rsidR="00F13B1B" w:rsidRPr="00F47167" w:rsidRDefault="00F13B1B" w:rsidP="00F13B1B">
      <w:pPr>
        <w:tabs>
          <w:tab w:val="left" w:pos="-5940"/>
        </w:tabs>
        <w:ind w:firstLine="567"/>
        <w:jc w:val="both"/>
        <w:rPr>
          <w:rFonts w:ascii="Times New Roman" w:hAnsi="Times New Roman" w:cs="Times New Roman"/>
          <w:sz w:val="28"/>
          <w:szCs w:val="28"/>
          <w:lang w:val="uk-UA"/>
        </w:rPr>
      </w:pPr>
      <w:r w:rsidRPr="00F47167">
        <w:rPr>
          <w:rFonts w:ascii="Times New Roman" w:hAnsi="Times New Roman" w:cs="Times New Roman"/>
          <w:sz w:val="28"/>
          <w:szCs w:val="28"/>
          <w:lang w:val="uk-UA"/>
        </w:rPr>
        <w:lastRenderedPageBreak/>
        <w:t xml:space="preserve">ВИСНОВОК: Погодити </w:t>
      </w:r>
      <w:r w:rsidRPr="00F47167">
        <w:rPr>
          <w:rFonts w:ascii="Times New Roman" w:hAnsi="Times New Roman" w:cs="Times New Roman"/>
          <w:color w:val="000000" w:themeColor="text1"/>
          <w:sz w:val="28"/>
          <w:szCs w:val="28"/>
          <w:lang w:val="uk-UA"/>
        </w:rPr>
        <w:t xml:space="preserve">коригування </w:t>
      </w:r>
      <w:r w:rsidRPr="00F47167">
        <w:rPr>
          <w:rFonts w:ascii="Times New Roman" w:hAnsi="Times New Roman" w:cs="Times New Roman"/>
          <w:sz w:val="28"/>
          <w:szCs w:val="28"/>
          <w:lang w:val="uk-UA"/>
        </w:rPr>
        <w:t>бюджету Одеської міської територіальної громади</w:t>
      </w:r>
      <w:r w:rsidRPr="00F47167">
        <w:rPr>
          <w:rFonts w:ascii="Times New Roman" w:hAnsi="Times New Roman" w:cs="Times New Roman"/>
          <w:color w:val="000000" w:themeColor="text1"/>
          <w:sz w:val="28"/>
          <w:szCs w:val="28"/>
          <w:lang w:val="uk-UA"/>
        </w:rPr>
        <w:t xml:space="preserve"> на 2023 рік за листом Департаменту фінансів Одеської міської ради </w:t>
      </w:r>
      <w:r w:rsidRPr="00F47167">
        <w:rPr>
          <w:rFonts w:ascii="Times New Roman" w:hAnsi="Times New Roman" w:cs="Times New Roman"/>
          <w:sz w:val="28"/>
          <w:szCs w:val="28"/>
          <w:lang w:val="uk-UA"/>
        </w:rPr>
        <w:t>№ 04-13/87/424 від 21.04.2023 року</w:t>
      </w:r>
      <w:r>
        <w:rPr>
          <w:rFonts w:ascii="Times New Roman" w:hAnsi="Times New Roman" w:cs="Times New Roman"/>
          <w:sz w:val="28"/>
          <w:szCs w:val="28"/>
          <w:lang w:val="uk-UA"/>
        </w:rPr>
        <w:t xml:space="preserve"> (окрім пунктів 8.2.1, 13, 16 та 17)</w:t>
      </w:r>
      <w:r w:rsidRPr="00F47167">
        <w:rPr>
          <w:rFonts w:ascii="Times New Roman" w:hAnsi="Times New Roman" w:cs="Times New Roman"/>
          <w:sz w:val="28"/>
          <w:szCs w:val="28"/>
          <w:lang w:val="uk-UA"/>
        </w:rPr>
        <w:t>.</w:t>
      </w:r>
    </w:p>
    <w:p w:rsidR="00F13B1B" w:rsidRPr="00053A33" w:rsidRDefault="00F13B1B" w:rsidP="00F13B1B">
      <w:pPr>
        <w:tabs>
          <w:tab w:val="left" w:pos="-5940"/>
        </w:tabs>
        <w:ind w:firstLine="567"/>
        <w:jc w:val="both"/>
        <w:rPr>
          <w:rFonts w:ascii="Times New Roman" w:hAnsi="Times New Roman" w:cs="Times New Roman"/>
          <w:lang w:val="uk-UA"/>
        </w:rPr>
      </w:pPr>
    </w:p>
    <w:p w:rsidR="00F13B1B" w:rsidRPr="00053A33" w:rsidRDefault="00F13B1B" w:rsidP="00F13B1B">
      <w:pPr>
        <w:tabs>
          <w:tab w:val="left" w:pos="-5940"/>
        </w:tabs>
        <w:ind w:firstLine="567"/>
        <w:jc w:val="both"/>
        <w:rPr>
          <w:rFonts w:ascii="Times New Roman" w:hAnsi="Times New Roman" w:cs="Times New Roman"/>
          <w:sz w:val="28"/>
          <w:szCs w:val="28"/>
          <w:lang w:val="uk-UA"/>
        </w:rPr>
      </w:pPr>
    </w:p>
    <w:p w:rsidR="00F13B1B" w:rsidRPr="00C8274E" w:rsidRDefault="00F13B1B" w:rsidP="00F13B1B">
      <w:pPr>
        <w:shd w:val="clear" w:color="auto" w:fill="FFFFFF" w:themeFill="background1"/>
        <w:tabs>
          <w:tab w:val="left" w:pos="709"/>
        </w:tabs>
        <w:ind w:firstLine="567"/>
        <w:jc w:val="both"/>
        <w:rPr>
          <w:sz w:val="28"/>
          <w:szCs w:val="28"/>
          <w:lang w:val="uk-UA"/>
        </w:rPr>
      </w:pPr>
      <w:r w:rsidRPr="00F47167">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F47167">
        <w:rPr>
          <w:rFonts w:ascii="Times New Roman" w:hAnsi="Times New Roman" w:cs="Times New Roman"/>
          <w:sz w:val="28"/>
          <w:szCs w:val="28"/>
          <w:lang w:val="uk-UA"/>
        </w:rPr>
        <w:t>Бедреги</w:t>
      </w:r>
      <w:proofErr w:type="spellEnd"/>
      <w:r w:rsidRPr="00F47167">
        <w:rPr>
          <w:rFonts w:ascii="Times New Roman" w:hAnsi="Times New Roman" w:cs="Times New Roman"/>
          <w:sz w:val="28"/>
          <w:szCs w:val="28"/>
          <w:lang w:val="uk-UA"/>
        </w:rPr>
        <w:t xml:space="preserve"> С.М. по </w:t>
      </w:r>
      <w:r w:rsidRPr="00F47167">
        <w:rPr>
          <w:rFonts w:ascii="Times New Roman" w:hAnsi="Times New Roman" w:cs="Times New Roman"/>
          <w:color w:val="000000" w:themeColor="text1"/>
          <w:sz w:val="28"/>
          <w:szCs w:val="28"/>
          <w:lang w:val="uk-UA"/>
        </w:rPr>
        <w:t xml:space="preserve">коригуванню </w:t>
      </w:r>
      <w:r w:rsidRPr="00F47167">
        <w:rPr>
          <w:rFonts w:ascii="Times New Roman" w:hAnsi="Times New Roman" w:cs="Times New Roman"/>
          <w:sz w:val="28"/>
          <w:szCs w:val="28"/>
          <w:lang w:val="uk-UA"/>
        </w:rPr>
        <w:t>бюджету Одеської міської територіальної громади</w:t>
      </w:r>
      <w:r w:rsidRPr="00F47167">
        <w:rPr>
          <w:rFonts w:ascii="Times New Roman" w:hAnsi="Times New Roman" w:cs="Times New Roman"/>
          <w:color w:val="000000" w:themeColor="text1"/>
          <w:sz w:val="28"/>
          <w:szCs w:val="28"/>
          <w:lang w:val="uk-UA"/>
        </w:rPr>
        <w:t xml:space="preserve"> на 2023 рік за листом Департаменту фінансів Одеської міської </w:t>
      </w:r>
      <w:r w:rsidRPr="00C8274E">
        <w:rPr>
          <w:sz w:val="28"/>
          <w:szCs w:val="28"/>
          <w:lang w:val="uk-UA"/>
        </w:rPr>
        <w:t>№ 04-13/89/429 від 25.04.2023 року.</w:t>
      </w:r>
    </w:p>
    <w:p w:rsidR="00F13B1B" w:rsidRPr="00F47167" w:rsidRDefault="00F13B1B" w:rsidP="00F13B1B">
      <w:pPr>
        <w:ind w:firstLine="567"/>
        <w:jc w:val="both"/>
        <w:rPr>
          <w:rFonts w:ascii="Times New Roman" w:hAnsi="Times New Roman" w:cs="Times New Roman"/>
          <w:color w:val="000000" w:themeColor="text1"/>
          <w:sz w:val="28"/>
          <w:szCs w:val="28"/>
          <w:lang w:val="uk-UA"/>
        </w:rPr>
      </w:pPr>
      <w:r w:rsidRPr="00F47167">
        <w:rPr>
          <w:rFonts w:ascii="Times New Roman" w:hAnsi="Times New Roman" w:cs="Times New Roman"/>
          <w:kern w:val="2"/>
          <w:sz w:val="28"/>
          <w:szCs w:val="28"/>
          <w:lang w:val="uk-UA"/>
        </w:rPr>
        <w:t xml:space="preserve">Голосували за наступні коригування </w:t>
      </w:r>
      <w:r w:rsidRPr="00F47167">
        <w:rPr>
          <w:rFonts w:ascii="Times New Roman" w:hAnsi="Times New Roman" w:cs="Times New Roman"/>
          <w:sz w:val="28"/>
          <w:szCs w:val="28"/>
          <w:lang w:val="uk-UA"/>
        </w:rPr>
        <w:t>бюджету Одеської міської територіальної громади</w:t>
      </w:r>
      <w:r w:rsidRPr="00F47167">
        <w:rPr>
          <w:rFonts w:ascii="Times New Roman" w:hAnsi="Times New Roman" w:cs="Times New Roman"/>
          <w:color w:val="000000" w:themeColor="text1"/>
          <w:sz w:val="28"/>
          <w:szCs w:val="28"/>
          <w:lang w:val="uk-UA"/>
        </w:rPr>
        <w:t xml:space="preserve"> на 2023 рік:</w:t>
      </w:r>
    </w:p>
    <w:p w:rsidR="00F13B1B" w:rsidRPr="00C8274E" w:rsidRDefault="00F13B1B" w:rsidP="00F13B1B">
      <w:pPr>
        <w:pStyle w:val="a4"/>
        <w:numPr>
          <w:ilvl w:val="0"/>
          <w:numId w:val="9"/>
        </w:numPr>
        <w:shd w:val="clear" w:color="auto" w:fill="FFFFFF" w:themeFill="background1"/>
        <w:tabs>
          <w:tab w:val="left" w:pos="993"/>
          <w:tab w:val="left" w:pos="1134"/>
        </w:tabs>
        <w:spacing w:after="0" w:line="240" w:lineRule="auto"/>
        <w:ind w:left="0" w:firstLine="709"/>
        <w:jc w:val="both"/>
        <w:rPr>
          <w:rFonts w:ascii="Times New Roman" w:hAnsi="Times New Roman" w:cs="Times New Roman"/>
          <w:sz w:val="24"/>
          <w:szCs w:val="24"/>
        </w:rPr>
      </w:pPr>
      <w:r w:rsidRPr="00C8274E">
        <w:rPr>
          <w:rFonts w:ascii="Times New Roman" w:hAnsi="Times New Roman" w:cs="Times New Roman"/>
          <w:sz w:val="24"/>
          <w:szCs w:val="24"/>
        </w:rPr>
        <w:t>Управлінням капітального будівництва Одеської міської ради надані пропозиції (</w:t>
      </w:r>
      <w:r w:rsidRPr="00C8274E">
        <w:rPr>
          <w:rFonts w:ascii="Times New Roman" w:hAnsi="Times New Roman" w:cs="Times New Roman"/>
          <w:i/>
          <w:iCs/>
          <w:sz w:val="24"/>
          <w:szCs w:val="24"/>
        </w:rPr>
        <w:t>копія листа додається</w:t>
      </w:r>
      <w:r w:rsidRPr="00C8274E">
        <w:rPr>
          <w:rFonts w:ascii="Times New Roman" w:hAnsi="Times New Roman" w:cs="Times New Roman"/>
          <w:sz w:val="24"/>
          <w:szCs w:val="24"/>
        </w:rPr>
        <w:t>) щодо визначення додаткових бюджетних призначень спеціального фонду (бюджету розвитку) за КПКВКМБ 1518240 «Заходи та роботи з територіальної оборони» у сумі 32 470 000 грн (найменування витрат бюджету розвитку: «Капітальний ремонт будівель для розміщення Регіонального управління Сил територіальної оборони «Південь» та добровольчих формувань у м. Одесі»).</w:t>
      </w:r>
    </w:p>
    <w:p w:rsidR="00F13B1B" w:rsidRPr="00C8274E" w:rsidRDefault="00F13B1B" w:rsidP="00F13B1B">
      <w:pPr>
        <w:ind w:firstLine="709"/>
        <w:jc w:val="both"/>
        <w:rPr>
          <w:rFonts w:ascii="Times New Roman" w:hAnsi="Times New Roman" w:cs="Times New Roman"/>
          <w:lang w:val="uk-UA"/>
        </w:rPr>
      </w:pPr>
      <w:r w:rsidRPr="00C8274E">
        <w:rPr>
          <w:rFonts w:ascii="Times New Roman" w:hAnsi="Times New Roman" w:cs="Times New Roman"/>
          <w:lang w:val="uk-UA"/>
        </w:rPr>
        <w:t>Визначення додаткових бюджетних призначень пропонуємо за рахунок зменшення бюджетних призначень, визначених за головним розпорядником бюджетних коштів – Департамент фінансів Одеської міської ради, за КПКВКМБ 3718710 «Резервний фонд місцевого бюджету» (</w:t>
      </w:r>
      <w:r w:rsidRPr="00C8274E">
        <w:rPr>
          <w:rFonts w:ascii="Times New Roman" w:hAnsi="Times New Roman" w:cs="Times New Roman"/>
          <w:i/>
          <w:iCs/>
          <w:lang w:val="uk-UA"/>
        </w:rPr>
        <w:t>нерозподілені видатки</w:t>
      </w:r>
      <w:r w:rsidRPr="00C8274E">
        <w:rPr>
          <w:rFonts w:ascii="Times New Roman" w:hAnsi="Times New Roman" w:cs="Times New Roman"/>
          <w:lang w:val="uk-UA"/>
        </w:rPr>
        <w:t>) у сумі  32</w:t>
      </w:r>
      <w:r w:rsidRPr="00C8274E">
        <w:rPr>
          <w:rFonts w:ascii="Times New Roman" w:hAnsi="Times New Roman" w:cs="Times New Roman"/>
        </w:rPr>
        <w:t> </w:t>
      </w:r>
      <w:r w:rsidRPr="00C8274E">
        <w:rPr>
          <w:rFonts w:ascii="Times New Roman" w:hAnsi="Times New Roman" w:cs="Times New Roman"/>
          <w:lang w:val="uk-UA"/>
        </w:rPr>
        <w:t>470</w:t>
      </w:r>
      <w:r w:rsidRPr="00C8274E">
        <w:rPr>
          <w:rFonts w:ascii="Times New Roman" w:hAnsi="Times New Roman" w:cs="Times New Roman"/>
        </w:rPr>
        <w:t> </w:t>
      </w:r>
      <w:r w:rsidRPr="00C8274E">
        <w:rPr>
          <w:rFonts w:ascii="Times New Roman" w:hAnsi="Times New Roman" w:cs="Times New Roman"/>
          <w:lang w:val="uk-UA"/>
        </w:rPr>
        <w:t>000 грн.</w:t>
      </w:r>
    </w:p>
    <w:p w:rsidR="00F13B1B" w:rsidRPr="00C8274E" w:rsidRDefault="00F13B1B" w:rsidP="00F13B1B">
      <w:pPr>
        <w:pStyle w:val="a4"/>
        <w:numPr>
          <w:ilvl w:val="0"/>
          <w:numId w:val="9"/>
        </w:numPr>
        <w:tabs>
          <w:tab w:val="left" w:pos="993"/>
        </w:tabs>
        <w:spacing w:after="0" w:line="240" w:lineRule="auto"/>
        <w:ind w:left="0" w:firstLine="709"/>
        <w:jc w:val="both"/>
        <w:rPr>
          <w:rFonts w:ascii="Times New Roman" w:hAnsi="Times New Roman" w:cs="Times New Roman"/>
          <w:color w:val="000000" w:themeColor="text1"/>
          <w:sz w:val="24"/>
          <w:szCs w:val="24"/>
        </w:rPr>
      </w:pPr>
      <w:r w:rsidRPr="00C8274E">
        <w:rPr>
          <w:rFonts w:ascii="Times New Roman" w:hAnsi="Times New Roman" w:cs="Times New Roman"/>
          <w:color w:val="000000" w:themeColor="text1"/>
          <w:sz w:val="24"/>
          <w:szCs w:val="24"/>
        </w:rPr>
        <w:t xml:space="preserve">На чергове засідання Одеської міської ради будуть внесені на розгляд зміни до Міської цільової програми «Безпечне місто Одеса» на 2020-2023 роки. З метою виконання заходів Програми </w:t>
      </w:r>
      <w:r w:rsidRPr="00C8274E">
        <w:rPr>
          <w:rFonts w:ascii="Times New Roman" w:hAnsi="Times New Roman" w:cs="Times New Roman"/>
          <w:iCs/>
          <w:color w:val="000000" w:themeColor="text1"/>
          <w:sz w:val="24"/>
          <w:szCs w:val="24"/>
        </w:rPr>
        <w:t>Департаментом муніципальної безпеки Одеської міської ради надані пропозиції (</w:t>
      </w:r>
      <w:r w:rsidRPr="00C8274E">
        <w:rPr>
          <w:rFonts w:ascii="Times New Roman" w:hAnsi="Times New Roman" w:cs="Times New Roman"/>
          <w:i/>
          <w:color w:val="000000" w:themeColor="text1"/>
          <w:sz w:val="24"/>
          <w:szCs w:val="24"/>
        </w:rPr>
        <w:t>копія листа додається</w:t>
      </w:r>
      <w:r w:rsidRPr="00C8274E">
        <w:rPr>
          <w:rFonts w:ascii="Times New Roman" w:hAnsi="Times New Roman" w:cs="Times New Roman"/>
          <w:iCs/>
          <w:color w:val="000000" w:themeColor="text1"/>
          <w:sz w:val="24"/>
          <w:szCs w:val="24"/>
        </w:rPr>
        <w:t>) щодо визначення додаткових бюджетних призначень за КПКВКМБ 2219800 «Субвенція з місцевого бюджету державному бюджету на виконання програм соціально-економічного розвитку регіонів» у сумі 38 100 000 грн, в тому числі за рахунок коштів загального фонду   (</w:t>
      </w:r>
      <w:r w:rsidRPr="00C8274E">
        <w:rPr>
          <w:rFonts w:ascii="Times New Roman" w:hAnsi="Times New Roman" w:cs="Times New Roman"/>
          <w:i/>
          <w:color w:val="000000" w:themeColor="text1"/>
          <w:sz w:val="24"/>
          <w:szCs w:val="24"/>
        </w:rPr>
        <w:t>видатки споживання</w:t>
      </w:r>
      <w:r w:rsidRPr="00C8274E">
        <w:rPr>
          <w:rFonts w:ascii="Times New Roman" w:hAnsi="Times New Roman" w:cs="Times New Roman"/>
          <w:iCs/>
          <w:color w:val="000000" w:themeColor="text1"/>
          <w:sz w:val="24"/>
          <w:szCs w:val="24"/>
        </w:rPr>
        <w:t>) - 25 862 800 грн, спеціального фонду (бюджету розвитку) - 12 237 200 грн:</w:t>
      </w:r>
    </w:p>
    <w:p w:rsidR="00F13B1B" w:rsidRPr="00C8274E" w:rsidRDefault="00F13B1B" w:rsidP="00F13B1B">
      <w:pPr>
        <w:jc w:val="both"/>
        <w:rPr>
          <w:rFonts w:ascii="Times New Roman" w:eastAsiaTheme="minorHAnsi" w:hAnsi="Times New Roman" w:cs="Times New Roman"/>
          <w:lang w:eastAsia="en-US"/>
        </w:rPr>
      </w:pPr>
      <w:r w:rsidRPr="00C8274E">
        <w:rPr>
          <w:rFonts w:ascii="Times New Roman" w:eastAsiaTheme="minorHAnsi" w:hAnsi="Times New Roman" w:cs="Times New Roman"/>
          <w:color w:val="FF0000"/>
          <w:lang w:val="uk-UA" w:eastAsia="en-US"/>
        </w:rPr>
        <w:t xml:space="preserve">    </w:t>
      </w:r>
      <w:r w:rsidRPr="00C8274E">
        <w:rPr>
          <w:rFonts w:ascii="Times New Roman" w:eastAsiaTheme="minorHAnsi" w:hAnsi="Times New Roman" w:cs="Times New Roman"/>
          <w:color w:val="FF0000"/>
          <w:lang w:val="uk-UA" w:eastAsia="en-US"/>
        </w:rPr>
        <w:tab/>
      </w:r>
      <w:r w:rsidRPr="00C8274E">
        <w:rPr>
          <w:rFonts w:ascii="Times New Roman" w:eastAsiaTheme="minorHAnsi" w:hAnsi="Times New Roman" w:cs="Times New Roman"/>
          <w:color w:val="FF0000"/>
          <w:lang w:val="uk-UA" w:eastAsia="en-US"/>
        </w:rPr>
        <w:tab/>
      </w:r>
      <w:r w:rsidRPr="00C8274E">
        <w:rPr>
          <w:rFonts w:ascii="Times New Roman" w:eastAsiaTheme="minorHAnsi" w:hAnsi="Times New Roman" w:cs="Times New Roman"/>
          <w:color w:val="FF0000"/>
          <w:lang w:val="uk-UA" w:eastAsia="en-US"/>
        </w:rPr>
        <w:tab/>
      </w:r>
      <w:r w:rsidRPr="00C8274E">
        <w:rPr>
          <w:rFonts w:ascii="Times New Roman" w:eastAsiaTheme="minorHAnsi" w:hAnsi="Times New Roman" w:cs="Times New Roman"/>
          <w:color w:val="FF0000"/>
          <w:lang w:val="uk-UA" w:eastAsia="en-US"/>
        </w:rPr>
        <w:tab/>
      </w:r>
      <w:r w:rsidRPr="00C8274E">
        <w:rPr>
          <w:rFonts w:ascii="Times New Roman" w:eastAsiaTheme="minorHAnsi" w:hAnsi="Times New Roman" w:cs="Times New Roman"/>
          <w:color w:val="FF0000"/>
          <w:lang w:val="uk-UA" w:eastAsia="en-US"/>
        </w:rPr>
        <w:tab/>
      </w:r>
      <w:r w:rsidRPr="00C8274E">
        <w:rPr>
          <w:rFonts w:ascii="Times New Roman" w:eastAsiaTheme="minorHAnsi" w:hAnsi="Times New Roman" w:cs="Times New Roman"/>
          <w:color w:val="FF0000"/>
          <w:lang w:val="uk-UA" w:eastAsia="en-US"/>
        </w:rPr>
        <w:tab/>
      </w:r>
      <w:r w:rsidRPr="00C8274E">
        <w:rPr>
          <w:rFonts w:ascii="Times New Roman" w:eastAsiaTheme="minorHAnsi" w:hAnsi="Times New Roman" w:cs="Times New Roman"/>
          <w:color w:val="FF0000"/>
          <w:lang w:val="uk-UA" w:eastAsia="en-US"/>
        </w:rPr>
        <w:tab/>
      </w:r>
      <w:r w:rsidRPr="00C8274E">
        <w:rPr>
          <w:rFonts w:ascii="Times New Roman" w:eastAsiaTheme="minorHAnsi" w:hAnsi="Times New Roman" w:cs="Times New Roman"/>
          <w:color w:val="FF0000"/>
          <w:lang w:val="uk-UA" w:eastAsia="en-US"/>
        </w:rPr>
        <w:tab/>
      </w:r>
      <w:r w:rsidRPr="00C8274E">
        <w:rPr>
          <w:rFonts w:ascii="Times New Roman" w:eastAsiaTheme="minorHAnsi" w:hAnsi="Times New Roman" w:cs="Times New Roman"/>
          <w:color w:val="FF0000"/>
          <w:lang w:val="uk-UA" w:eastAsia="en-US"/>
        </w:rPr>
        <w:tab/>
      </w:r>
      <w:r w:rsidRPr="00C8274E">
        <w:rPr>
          <w:rFonts w:ascii="Times New Roman" w:eastAsiaTheme="minorHAnsi" w:hAnsi="Times New Roman" w:cs="Times New Roman"/>
          <w:color w:val="FF0000"/>
          <w:lang w:val="uk-UA" w:eastAsia="en-US"/>
        </w:rPr>
        <w:tab/>
      </w:r>
      <w:r w:rsidRPr="00C8274E">
        <w:rPr>
          <w:rFonts w:ascii="Times New Roman" w:eastAsiaTheme="minorHAnsi" w:hAnsi="Times New Roman" w:cs="Times New Roman"/>
          <w:color w:val="FF0000"/>
          <w:lang w:val="uk-UA" w:eastAsia="en-US"/>
        </w:rPr>
        <w:tab/>
        <w:t xml:space="preserve">             </w:t>
      </w:r>
      <w:r w:rsidRPr="00C8274E">
        <w:rPr>
          <w:rFonts w:ascii="Times New Roman" w:eastAsiaTheme="minorHAnsi" w:hAnsi="Times New Roman" w:cs="Times New Roman"/>
          <w:lang w:eastAsia="en-US"/>
        </w:rPr>
        <w:t>(</w:t>
      </w:r>
      <w:proofErr w:type="spellStart"/>
      <w:r w:rsidRPr="00C8274E">
        <w:rPr>
          <w:rFonts w:ascii="Times New Roman" w:eastAsiaTheme="minorHAnsi" w:hAnsi="Times New Roman" w:cs="Times New Roman"/>
          <w:lang w:eastAsia="en-US"/>
        </w:rPr>
        <w:t>грн</w:t>
      </w:r>
      <w:proofErr w:type="spellEnd"/>
      <w:r w:rsidRPr="00C8274E">
        <w:rPr>
          <w:rFonts w:ascii="Times New Roman" w:eastAsiaTheme="minorHAnsi" w:hAnsi="Times New Roman" w:cs="Times New Roman"/>
          <w:lang w:eastAsia="en-US"/>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530"/>
        <w:gridCol w:w="1559"/>
        <w:gridCol w:w="5103"/>
      </w:tblGrid>
      <w:tr w:rsidR="00F13B1B" w:rsidRPr="00C8274E" w:rsidTr="00D466AA">
        <w:trPr>
          <w:trHeight w:val="274"/>
          <w:tblHeader/>
        </w:trPr>
        <w:tc>
          <w:tcPr>
            <w:tcW w:w="1305" w:type="dxa"/>
            <w:vMerge w:val="restart"/>
          </w:tcPr>
          <w:p w:rsidR="00F13B1B" w:rsidRPr="00C8274E" w:rsidRDefault="00F13B1B" w:rsidP="00D466AA">
            <w:pPr>
              <w:jc w:val="center"/>
              <w:rPr>
                <w:rFonts w:ascii="Times New Roman" w:eastAsia="Calibri" w:hAnsi="Times New Roman" w:cs="Times New Roman"/>
                <w:sz w:val="20"/>
                <w:szCs w:val="20"/>
                <w:lang w:val="uk-UA"/>
              </w:rPr>
            </w:pPr>
            <w:r w:rsidRPr="00C8274E">
              <w:rPr>
                <w:rFonts w:ascii="Times New Roman" w:eastAsia="Calibri" w:hAnsi="Times New Roman" w:cs="Times New Roman"/>
                <w:sz w:val="20"/>
                <w:szCs w:val="20"/>
                <w:lang w:val="uk-UA"/>
              </w:rPr>
              <w:t>Пропозиції по внесенню змін до бюджету</w:t>
            </w:r>
          </w:p>
        </w:tc>
        <w:tc>
          <w:tcPr>
            <w:tcW w:w="3089" w:type="dxa"/>
            <w:gridSpan w:val="2"/>
          </w:tcPr>
          <w:p w:rsidR="00F13B1B" w:rsidRPr="00C8274E" w:rsidRDefault="00F13B1B" w:rsidP="00D466AA">
            <w:pPr>
              <w:jc w:val="center"/>
              <w:rPr>
                <w:rFonts w:ascii="Times New Roman" w:eastAsia="Calibri" w:hAnsi="Times New Roman" w:cs="Times New Roman"/>
                <w:sz w:val="20"/>
                <w:szCs w:val="20"/>
                <w:lang w:val="uk-UA"/>
              </w:rPr>
            </w:pPr>
            <w:r w:rsidRPr="00C8274E">
              <w:rPr>
                <w:rFonts w:ascii="Times New Roman" w:eastAsia="Calibri" w:hAnsi="Times New Roman" w:cs="Times New Roman"/>
                <w:sz w:val="20"/>
                <w:szCs w:val="20"/>
                <w:lang w:val="uk-UA"/>
              </w:rPr>
              <w:t>у тому числі:</w:t>
            </w:r>
          </w:p>
        </w:tc>
        <w:tc>
          <w:tcPr>
            <w:tcW w:w="5103" w:type="dxa"/>
            <w:vMerge w:val="restart"/>
          </w:tcPr>
          <w:p w:rsidR="00F13B1B" w:rsidRPr="00C8274E" w:rsidRDefault="00F13B1B" w:rsidP="00D466AA">
            <w:pPr>
              <w:jc w:val="center"/>
              <w:rPr>
                <w:rFonts w:ascii="Times New Roman" w:eastAsia="Calibri" w:hAnsi="Times New Roman" w:cs="Times New Roman"/>
                <w:sz w:val="20"/>
                <w:szCs w:val="20"/>
                <w:lang w:val="uk-UA"/>
              </w:rPr>
            </w:pPr>
            <w:r w:rsidRPr="00C8274E">
              <w:rPr>
                <w:rFonts w:ascii="Times New Roman" w:eastAsia="Calibri" w:hAnsi="Times New Roman" w:cs="Times New Roman"/>
                <w:sz w:val="20"/>
                <w:szCs w:val="20"/>
                <w:lang w:val="uk-UA"/>
              </w:rPr>
              <w:t>Найменування витрат бюджету розвитку</w:t>
            </w:r>
          </w:p>
        </w:tc>
      </w:tr>
      <w:tr w:rsidR="00F13B1B" w:rsidRPr="00C8274E" w:rsidTr="00D466AA">
        <w:trPr>
          <w:trHeight w:val="455"/>
          <w:tblHeader/>
        </w:trPr>
        <w:tc>
          <w:tcPr>
            <w:tcW w:w="1305" w:type="dxa"/>
            <w:vMerge/>
          </w:tcPr>
          <w:p w:rsidR="00F13B1B" w:rsidRPr="00C8274E" w:rsidRDefault="00F13B1B" w:rsidP="00D466AA">
            <w:pPr>
              <w:jc w:val="center"/>
              <w:rPr>
                <w:rFonts w:ascii="Times New Roman" w:eastAsia="Calibri" w:hAnsi="Times New Roman" w:cs="Times New Roman"/>
                <w:sz w:val="20"/>
                <w:szCs w:val="20"/>
                <w:lang w:val="uk-UA"/>
              </w:rPr>
            </w:pPr>
          </w:p>
        </w:tc>
        <w:tc>
          <w:tcPr>
            <w:tcW w:w="1530" w:type="dxa"/>
          </w:tcPr>
          <w:p w:rsidR="00F13B1B" w:rsidRPr="00C8274E" w:rsidRDefault="00F13B1B" w:rsidP="00D466AA">
            <w:pPr>
              <w:jc w:val="center"/>
              <w:rPr>
                <w:rFonts w:ascii="Times New Roman" w:eastAsia="Calibri" w:hAnsi="Times New Roman" w:cs="Times New Roman"/>
                <w:sz w:val="20"/>
                <w:szCs w:val="20"/>
                <w:lang w:val="uk-UA"/>
              </w:rPr>
            </w:pPr>
            <w:r w:rsidRPr="00C8274E">
              <w:rPr>
                <w:rFonts w:ascii="Times New Roman" w:eastAsia="Calibri" w:hAnsi="Times New Roman" w:cs="Times New Roman"/>
                <w:sz w:val="20"/>
                <w:szCs w:val="20"/>
                <w:lang w:val="uk-UA"/>
              </w:rPr>
              <w:t>Загальний фонд</w:t>
            </w:r>
          </w:p>
        </w:tc>
        <w:tc>
          <w:tcPr>
            <w:tcW w:w="1559" w:type="dxa"/>
            <w:shd w:val="clear" w:color="auto" w:fill="auto"/>
          </w:tcPr>
          <w:p w:rsidR="00F13B1B" w:rsidRPr="00C8274E" w:rsidRDefault="00F13B1B" w:rsidP="00D466AA">
            <w:pPr>
              <w:jc w:val="center"/>
              <w:rPr>
                <w:rFonts w:ascii="Times New Roman" w:eastAsia="Calibri" w:hAnsi="Times New Roman" w:cs="Times New Roman"/>
                <w:sz w:val="20"/>
                <w:szCs w:val="20"/>
                <w:lang w:val="uk-UA"/>
              </w:rPr>
            </w:pPr>
            <w:r w:rsidRPr="00C8274E">
              <w:rPr>
                <w:rFonts w:ascii="Times New Roman" w:eastAsia="Calibri" w:hAnsi="Times New Roman" w:cs="Times New Roman"/>
                <w:sz w:val="20"/>
                <w:szCs w:val="20"/>
                <w:lang w:val="uk-UA"/>
              </w:rPr>
              <w:t>Спеціальний фонд (бюджет розвитку)</w:t>
            </w:r>
          </w:p>
        </w:tc>
        <w:tc>
          <w:tcPr>
            <w:tcW w:w="5103" w:type="dxa"/>
            <w:vMerge/>
          </w:tcPr>
          <w:p w:rsidR="00F13B1B" w:rsidRPr="00C8274E" w:rsidRDefault="00F13B1B" w:rsidP="00D466AA">
            <w:pPr>
              <w:jc w:val="center"/>
              <w:rPr>
                <w:rFonts w:ascii="Times New Roman" w:eastAsia="Calibri" w:hAnsi="Times New Roman" w:cs="Times New Roman"/>
                <w:sz w:val="20"/>
                <w:szCs w:val="20"/>
                <w:lang w:val="uk-UA"/>
              </w:rPr>
            </w:pPr>
          </w:p>
        </w:tc>
      </w:tr>
      <w:tr w:rsidR="00F13B1B" w:rsidRPr="00C8274E" w:rsidTr="00D466AA">
        <w:trPr>
          <w:trHeight w:val="546"/>
        </w:trPr>
        <w:tc>
          <w:tcPr>
            <w:tcW w:w="1305" w:type="dxa"/>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+2 000 000</w:t>
            </w:r>
          </w:p>
        </w:tc>
        <w:tc>
          <w:tcPr>
            <w:tcW w:w="1530" w:type="dxa"/>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+1 450 000</w:t>
            </w:r>
          </w:p>
        </w:tc>
        <w:tc>
          <w:tcPr>
            <w:tcW w:w="1559" w:type="dxa"/>
            <w:shd w:val="clear" w:color="auto" w:fill="auto"/>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+550 000</w:t>
            </w:r>
          </w:p>
        </w:tc>
        <w:tc>
          <w:tcPr>
            <w:tcW w:w="5103" w:type="dxa"/>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eastAsiaTheme="minorHAnsi" w:hAnsi="Times New Roman" w:cs="Times New Roman"/>
                <w:sz w:val="20"/>
                <w:szCs w:val="20"/>
                <w:lang w:val="uk-UA" w:eastAsia="en-US"/>
              </w:rPr>
              <w:t>Субвенція з місцевого бюджету державному бюджету на виконання програм соціально-економічного розвитку регіонів   - капітальні трансферти Управлінню патрульної поліції в Одеській області Департаменту патрульної поліції згідно з Міською цільовою програмою "Безпечне місто Одеса" на 2020-2023 роки</w:t>
            </w:r>
          </w:p>
        </w:tc>
      </w:tr>
      <w:tr w:rsidR="00F13B1B" w:rsidRPr="00C8274E" w:rsidTr="00D466AA">
        <w:trPr>
          <w:trHeight w:val="555"/>
        </w:trPr>
        <w:tc>
          <w:tcPr>
            <w:tcW w:w="1305" w:type="dxa"/>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+2 000 000</w:t>
            </w:r>
          </w:p>
        </w:tc>
        <w:tc>
          <w:tcPr>
            <w:tcW w:w="1530" w:type="dxa"/>
            <w:vAlign w:val="center"/>
          </w:tcPr>
          <w:p w:rsidR="00F13B1B" w:rsidRPr="00C8274E" w:rsidRDefault="00F13B1B" w:rsidP="00D466AA">
            <w:pPr>
              <w:jc w:val="center"/>
              <w:rPr>
                <w:rFonts w:ascii="Times New Roman" w:hAnsi="Times New Roman" w:cs="Times New Roman"/>
                <w:sz w:val="20"/>
                <w:szCs w:val="20"/>
                <w:lang w:val="uk-UA"/>
              </w:rPr>
            </w:pPr>
          </w:p>
        </w:tc>
        <w:tc>
          <w:tcPr>
            <w:tcW w:w="1559" w:type="dxa"/>
            <w:shd w:val="clear" w:color="auto" w:fill="auto"/>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+2 000 000</w:t>
            </w:r>
          </w:p>
        </w:tc>
        <w:tc>
          <w:tcPr>
            <w:tcW w:w="5103" w:type="dxa"/>
            <w:vAlign w:val="center"/>
          </w:tcPr>
          <w:p w:rsidR="00F13B1B" w:rsidRPr="00C8274E" w:rsidRDefault="00F13B1B" w:rsidP="00D466AA">
            <w:pPr>
              <w:jc w:val="center"/>
              <w:rPr>
                <w:rFonts w:ascii="Times New Roman" w:eastAsiaTheme="minorHAnsi" w:hAnsi="Times New Roman" w:cs="Times New Roman"/>
                <w:sz w:val="20"/>
                <w:szCs w:val="20"/>
                <w:lang w:val="uk-UA" w:eastAsia="en-US"/>
              </w:rPr>
            </w:pPr>
            <w:r w:rsidRPr="00C8274E">
              <w:rPr>
                <w:rFonts w:ascii="Times New Roman" w:eastAsiaTheme="minorHAnsi" w:hAnsi="Times New Roman" w:cs="Times New Roman"/>
                <w:sz w:val="20"/>
                <w:szCs w:val="20"/>
                <w:lang w:val="uk-UA" w:eastAsia="en-US"/>
              </w:rPr>
              <w:t>Субвенція з місцевого бюджету державному бюджету на виконання програм соціально-економічного розвитку регіонів  - капітальні трансферти Південному регіональному управлінню Державної прикордонної служби України,  згідно з Міською цільовою програмою "Безпечне місто Одеса" на 2020-2023 роки</w:t>
            </w:r>
          </w:p>
        </w:tc>
      </w:tr>
      <w:tr w:rsidR="00F13B1B" w:rsidRPr="00C8274E" w:rsidTr="00D466AA">
        <w:trPr>
          <w:trHeight w:val="690"/>
        </w:trPr>
        <w:tc>
          <w:tcPr>
            <w:tcW w:w="1305" w:type="dxa"/>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+4 800 000</w:t>
            </w:r>
          </w:p>
        </w:tc>
        <w:tc>
          <w:tcPr>
            <w:tcW w:w="1530" w:type="dxa"/>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+2 373 000</w:t>
            </w:r>
          </w:p>
        </w:tc>
        <w:tc>
          <w:tcPr>
            <w:tcW w:w="1559" w:type="dxa"/>
            <w:shd w:val="clear" w:color="auto" w:fill="auto"/>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+2 427 000</w:t>
            </w:r>
          </w:p>
        </w:tc>
        <w:tc>
          <w:tcPr>
            <w:tcW w:w="5103" w:type="dxa"/>
            <w:vAlign w:val="center"/>
          </w:tcPr>
          <w:p w:rsidR="00F13B1B" w:rsidRPr="00C8274E" w:rsidRDefault="00F13B1B" w:rsidP="00D466AA">
            <w:pPr>
              <w:jc w:val="center"/>
              <w:rPr>
                <w:rFonts w:ascii="Times New Roman" w:eastAsiaTheme="minorHAnsi" w:hAnsi="Times New Roman" w:cs="Times New Roman"/>
                <w:sz w:val="20"/>
                <w:szCs w:val="20"/>
                <w:lang w:val="uk-UA" w:eastAsia="en-US"/>
              </w:rPr>
            </w:pPr>
            <w:r w:rsidRPr="00C8274E">
              <w:rPr>
                <w:rFonts w:ascii="Times New Roman" w:eastAsiaTheme="minorHAnsi" w:hAnsi="Times New Roman" w:cs="Times New Roman"/>
                <w:sz w:val="20"/>
                <w:szCs w:val="20"/>
                <w:lang w:val="uk-UA" w:eastAsia="en-US"/>
              </w:rPr>
              <w:t>Субвенція з місцевого бюджету державному бюджету на виконання програм соціально-економічного розвитку регіонів - капітальні трансферти  військовій частині 3012 Національної гвардії України згідно з Міською цільовою програмою "Безпечне місто Одеса" на 2020-2023 роки</w:t>
            </w:r>
          </w:p>
        </w:tc>
      </w:tr>
      <w:tr w:rsidR="00F13B1B" w:rsidRPr="00C8274E" w:rsidTr="00D466AA">
        <w:trPr>
          <w:trHeight w:val="557"/>
        </w:trPr>
        <w:tc>
          <w:tcPr>
            <w:tcW w:w="1305" w:type="dxa"/>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lastRenderedPageBreak/>
              <w:t>+5 900 000</w:t>
            </w:r>
          </w:p>
        </w:tc>
        <w:tc>
          <w:tcPr>
            <w:tcW w:w="1530" w:type="dxa"/>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+2 300 000</w:t>
            </w:r>
          </w:p>
        </w:tc>
        <w:tc>
          <w:tcPr>
            <w:tcW w:w="1559" w:type="dxa"/>
            <w:shd w:val="clear" w:color="auto" w:fill="auto"/>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+3 600 000</w:t>
            </w:r>
          </w:p>
        </w:tc>
        <w:tc>
          <w:tcPr>
            <w:tcW w:w="5103" w:type="dxa"/>
            <w:vAlign w:val="center"/>
          </w:tcPr>
          <w:p w:rsidR="00F13B1B" w:rsidRPr="00C8274E" w:rsidRDefault="00F13B1B" w:rsidP="00D466AA">
            <w:pPr>
              <w:jc w:val="center"/>
              <w:rPr>
                <w:rFonts w:ascii="Times New Roman" w:eastAsiaTheme="minorHAnsi" w:hAnsi="Times New Roman" w:cs="Times New Roman"/>
                <w:sz w:val="20"/>
                <w:szCs w:val="20"/>
                <w:lang w:val="uk-UA" w:eastAsia="en-US"/>
              </w:rPr>
            </w:pPr>
            <w:r w:rsidRPr="00C8274E">
              <w:rPr>
                <w:rFonts w:ascii="Times New Roman" w:eastAsiaTheme="minorHAnsi" w:hAnsi="Times New Roman" w:cs="Times New Roman"/>
                <w:sz w:val="20"/>
                <w:szCs w:val="20"/>
                <w:lang w:val="uk-UA" w:eastAsia="en-US"/>
              </w:rPr>
              <w:t>Субвенція з місцевого бюджету державному бюджету на виконання програм соціально-економічного розвитку регіонів - капітальні трансферти  військовій частині 3014 Національної гвардії України згідно з Міською цільовою програмою "Безпечне місто Одеса" на 2020-2023 роки</w:t>
            </w:r>
          </w:p>
        </w:tc>
      </w:tr>
      <w:tr w:rsidR="00F13B1B" w:rsidRPr="00C8274E" w:rsidTr="00D466AA">
        <w:trPr>
          <w:trHeight w:val="424"/>
        </w:trPr>
        <w:tc>
          <w:tcPr>
            <w:tcW w:w="1305" w:type="dxa"/>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+500 000</w:t>
            </w:r>
          </w:p>
        </w:tc>
        <w:tc>
          <w:tcPr>
            <w:tcW w:w="1530" w:type="dxa"/>
            <w:vAlign w:val="center"/>
          </w:tcPr>
          <w:p w:rsidR="00F13B1B" w:rsidRPr="00C8274E" w:rsidRDefault="00F13B1B" w:rsidP="00D466AA">
            <w:pPr>
              <w:jc w:val="center"/>
              <w:rPr>
                <w:rFonts w:ascii="Times New Roman" w:hAnsi="Times New Roman" w:cs="Times New Roman"/>
                <w:sz w:val="20"/>
                <w:szCs w:val="20"/>
                <w:lang w:val="uk-UA"/>
              </w:rPr>
            </w:pPr>
          </w:p>
        </w:tc>
        <w:tc>
          <w:tcPr>
            <w:tcW w:w="1559" w:type="dxa"/>
            <w:shd w:val="clear" w:color="auto" w:fill="auto"/>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+500 000</w:t>
            </w:r>
          </w:p>
        </w:tc>
        <w:tc>
          <w:tcPr>
            <w:tcW w:w="5103" w:type="dxa"/>
            <w:vAlign w:val="center"/>
          </w:tcPr>
          <w:p w:rsidR="00F13B1B" w:rsidRPr="00C8274E" w:rsidRDefault="00F13B1B" w:rsidP="00D466AA">
            <w:pPr>
              <w:jc w:val="center"/>
              <w:rPr>
                <w:rFonts w:ascii="Times New Roman" w:eastAsiaTheme="minorHAnsi" w:hAnsi="Times New Roman" w:cs="Times New Roman"/>
                <w:sz w:val="20"/>
                <w:szCs w:val="20"/>
                <w:lang w:val="uk-UA" w:eastAsia="en-US"/>
              </w:rPr>
            </w:pPr>
            <w:r w:rsidRPr="00C8274E">
              <w:rPr>
                <w:rFonts w:ascii="Times New Roman" w:eastAsiaTheme="minorHAnsi" w:hAnsi="Times New Roman" w:cs="Times New Roman"/>
                <w:sz w:val="20"/>
                <w:szCs w:val="20"/>
                <w:lang w:val="uk-UA" w:eastAsia="en-US"/>
              </w:rPr>
              <w:t>Субвенція з місцевого бюджету державному бюджету на виконання програм соціально-економічного розвитку регіонів  - капітальні трансферти військовій частині А2238  згідно з Міською цільовою програмою "Безпечне місто Одеса" на 2020-2023 роки</w:t>
            </w:r>
          </w:p>
        </w:tc>
      </w:tr>
      <w:tr w:rsidR="00F13B1B" w:rsidRPr="00C8274E" w:rsidTr="00D466AA">
        <w:trPr>
          <w:trHeight w:val="402"/>
        </w:trPr>
        <w:tc>
          <w:tcPr>
            <w:tcW w:w="1305" w:type="dxa"/>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+17 900 000</w:t>
            </w:r>
          </w:p>
        </w:tc>
        <w:tc>
          <w:tcPr>
            <w:tcW w:w="1530" w:type="dxa"/>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+17 239 800</w:t>
            </w:r>
          </w:p>
        </w:tc>
        <w:tc>
          <w:tcPr>
            <w:tcW w:w="1559" w:type="dxa"/>
            <w:shd w:val="clear" w:color="auto" w:fill="auto"/>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+660 200</w:t>
            </w:r>
          </w:p>
        </w:tc>
        <w:tc>
          <w:tcPr>
            <w:tcW w:w="5103" w:type="dxa"/>
            <w:vAlign w:val="center"/>
          </w:tcPr>
          <w:p w:rsidR="00F13B1B" w:rsidRPr="00C8274E" w:rsidRDefault="00F13B1B" w:rsidP="00D466AA">
            <w:pPr>
              <w:jc w:val="center"/>
              <w:rPr>
                <w:rFonts w:ascii="Times New Roman" w:eastAsiaTheme="minorHAnsi" w:hAnsi="Times New Roman" w:cs="Times New Roman"/>
                <w:sz w:val="20"/>
                <w:szCs w:val="20"/>
                <w:lang w:val="uk-UA" w:eastAsia="en-US"/>
              </w:rPr>
            </w:pPr>
            <w:r w:rsidRPr="00C8274E">
              <w:rPr>
                <w:rFonts w:ascii="Times New Roman" w:eastAsiaTheme="minorHAnsi" w:hAnsi="Times New Roman" w:cs="Times New Roman"/>
                <w:sz w:val="20"/>
                <w:szCs w:val="20"/>
                <w:lang w:val="uk-UA" w:eastAsia="en-US"/>
              </w:rPr>
              <w:t>Субвенція з місцевого бюджету державному бюджету на виконання програм соціально-економічного розвитку регіонів - капітальні трансферти  військовій частині 1485 згідно з Міською цільовою програмою "Безпечне місто Одеса" на 2020-2023 роки</w:t>
            </w:r>
          </w:p>
        </w:tc>
      </w:tr>
      <w:tr w:rsidR="00F13B1B" w:rsidRPr="00C8274E" w:rsidTr="00D466AA">
        <w:trPr>
          <w:trHeight w:val="847"/>
        </w:trPr>
        <w:tc>
          <w:tcPr>
            <w:tcW w:w="1305" w:type="dxa"/>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+5 000 000</w:t>
            </w:r>
          </w:p>
        </w:tc>
        <w:tc>
          <w:tcPr>
            <w:tcW w:w="1530" w:type="dxa"/>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+2 500 000</w:t>
            </w:r>
          </w:p>
        </w:tc>
        <w:tc>
          <w:tcPr>
            <w:tcW w:w="1559" w:type="dxa"/>
            <w:shd w:val="clear" w:color="auto" w:fill="auto"/>
            <w:vAlign w:val="center"/>
          </w:tcPr>
          <w:p w:rsidR="00F13B1B" w:rsidRPr="00C8274E" w:rsidRDefault="00F13B1B" w:rsidP="00D466AA">
            <w:pPr>
              <w:jc w:val="center"/>
              <w:rPr>
                <w:rFonts w:ascii="Times New Roman" w:hAnsi="Times New Roman" w:cs="Times New Roman"/>
                <w:sz w:val="20"/>
                <w:szCs w:val="20"/>
                <w:lang w:val="uk-UA"/>
              </w:rPr>
            </w:pPr>
            <w:r w:rsidRPr="00C8274E">
              <w:rPr>
                <w:rFonts w:ascii="Times New Roman" w:hAnsi="Times New Roman" w:cs="Times New Roman"/>
                <w:sz w:val="20"/>
                <w:szCs w:val="20"/>
                <w:lang w:val="uk-UA"/>
              </w:rPr>
              <w:t>+2 500 000</w:t>
            </w:r>
          </w:p>
        </w:tc>
        <w:tc>
          <w:tcPr>
            <w:tcW w:w="5103" w:type="dxa"/>
            <w:vAlign w:val="center"/>
          </w:tcPr>
          <w:p w:rsidR="00F13B1B" w:rsidRPr="00C8274E" w:rsidRDefault="00F13B1B" w:rsidP="00D466AA">
            <w:pPr>
              <w:jc w:val="center"/>
              <w:rPr>
                <w:rFonts w:ascii="Times New Roman" w:eastAsiaTheme="minorHAnsi" w:hAnsi="Times New Roman" w:cs="Times New Roman"/>
                <w:sz w:val="20"/>
                <w:szCs w:val="20"/>
                <w:lang w:val="uk-UA" w:eastAsia="en-US"/>
              </w:rPr>
            </w:pPr>
            <w:r w:rsidRPr="00C8274E">
              <w:rPr>
                <w:rFonts w:ascii="Times New Roman" w:eastAsiaTheme="minorHAnsi" w:hAnsi="Times New Roman" w:cs="Times New Roman"/>
                <w:sz w:val="20"/>
                <w:szCs w:val="20"/>
                <w:lang w:val="uk-UA" w:eastAsia="en-US"/>
              </w:rPr>
              <w:t>Субвенція з місцевого бюджету державному бюджету на виконання програм соціально-економічного розвитку регіонів - капітальні трансферти Управлінню поліції особливого призначення №2 (штурмовий полк «Цунамі») Департаменту поліції особливого призначення «Об’єднана штурмова бригада Національної поліції України «Лють» згідно з Міською цільовою програмою "Безпечне місто Одеса" на 2020-2023 роки</w:t>
            </w:r>
          </w:p>
        </w:tc>
      </w:tr>
      <w:tr w:rsidR="00F13B1B" w:rsidRPr="00C8274E" w:rsidTr="00D466AA">
        <w:trPr>
          <w:trHeight w:val="329"/>
        </w:trPr>
        <w:tc>
          <w:tcPr>
            <w:tcW w:w="1305" w:type="dxa"/>
            <w:vAlign w:val="center"/>
          </w:tcPr>
          <w:p w:rsidR="00F13B1B" w:rsidRPr="00C8274E" w:rsidRDefault="00F13B1B" w:rsidP="00D466AA">
            <w:pPr>
              <w:jc w:val="center"/>
              <w:rPr>
                <w:rFonts w:ascii="Times New Roman" w:hAnsi="Times New Roman" w:cs="Times New Roman"/>
                <w:b/>
                <w:sz w:val="20"/>
                <w:szCs w:val="20"/>
                <w:lang w:val="uk-UA"/>
              </w:rPr>
            </w:pPr>
            <w:r w:rsidRPr="00C8274E">
              <w:rPr>
                <w:rFonts w:ascii="Times New Roman" w:hAnsi="Times New Roman" w:cs="Times New Roman"/>
                <w:b/>
                <w:sz w:val="20"/>
                <w:szCs w:val="20"/>
                <w:lang w:val="uk-UA"/>
              </w:rPr>
              <w:t>+ 38 100 000</w:t>
            </w:r>
          </w:p>
        </w:tc>
        <w:tc>
          <w:tcPr>
            <w:tcW w:w="1530" w:type="dxa"/>
            <w:vAlign w:val="center"/>
          </w:tcPr>
          <w:p w:rsidR="00F13B1B" w:rsidRPr="00C8274E" w:rsidRDefault="00F13B1B" w:rsidP="00D466AA">
            <w:pPr>
              <w:jc w:val="center"/>
              <w:rPr>
                <w:rFonts w:ascii="Times New Roman" w:hAnsi="Times New Roman" w:cs="Times New Roman"/>
                <w:b/>
                <w:sz w:val="20"/>
                <w:szCs w:val="20"/>
                <w:lang w:val="uk-UA"/>
              </w:rPr>
            </w:pPr>
            <w:r w:rsidRPr="00C8274E">
              <w:rPr>
                <w:rFonts w:ascii="Times New Roman" w:hAnsi="Times New Roman" w:cs="Times New Roman"/>
                <w:b/>
                <w:sz w:val="20"/>
                <w:szCs w:val="20"/>
                <w:lang w:val="uk-UA"/>
              </w:rPr>
              <w:t>+ 25 862 800</w:t>
            </w:r>
          </w:p>
        </w:tc>
        <w:tc>
          <w:tcPr>
            <w:tcW w:w="1559" w:type="dxa"/>
            <w:shd w:val="clear" w:color="auto" w:fill="auto"/>
            <w:vAlign w:val="center"/>
          </w:tcPr>
          <w:p w:rsidR="00F13B1B" w:rsidRPr="00C8274E" w:rsidRDefault="00F13B1B" w:rsidP="00D466AA">
            <w:pPr>
              <w:jc w:val="center"/>
              <w:rPr>
                <w:rFonts w:ascii="Times New Roman" w:hAnsi="Times New Roman" w:cs="Times New Roman"/>
                <w:b/>
                <w:sz w:val="20"/>
                <w:szCs w:val="20"/>
                <w:lang w:val="uk-UA"/>
              </w:rPr>
            </w:pPr>
            <w:r w:rsidRPr="00C8274E">
              <w:rPr>
                <w:rFonts w:ascii="Times New Roman" w:hAnsi="Times New Roman" w:cs="Times New Roman"/>
                <w:b/>
                <w:sz w:val="20"/>
                <w:szCs w:val="20"/>
                <w:lang w:val="uk-UA"/>
              </w:rPr>
              <w:t>+12 237 200</w:t>
            </w:r>
          </w:p>
        </w:tc>
        <w:tc>
          <w:tcPr>
            <w:tcW w:w="5103" w:type="dxa"/>
          </w:tcPr>
          <w:p w:rsidR="00F13B1B" w:rsidRPr="00C8274E" w:rsidRDefault="00F13B1B" w:rsidP="00D466AA">
            <w:pPr>
              <w:jc w:val="center"/>
              <w:rPr>
                <w:rFonts w:ascii="Times New Roman" w:hAnsi="Times New Roman" w:cs="Times New Roman"/>
                <w:b/>
                <w:sz w:val="20"/>
                <w:szCs w:val="20"/>
                <w:lang w:val="uk-UA"/>
              </w:rPr>
            </w:pPr>
          </w:p>
        </w:tc>
      </w:tr>
    </w:tbl>
    <w:p w:rsidR="00F13B1B" w:rsidRPr="00C8274E" w:rsidRDefault="00F13B1B" w:rsidP="00F13B1B">
      <w:pPr>
        <w:ind w:firstLine="709"/>
        <w:jc w:val="both"/>
        <w:rPr>
          <w:rFonts w:ascii="Times New Roman" w:hAnsi="Times New Roman" w:cs="Times New Roman"/>
          <w:lang w:val="uk-UA"/>
        </w:rPr>
      </w:pPr>
      <w:r w:rsidRPr="00C8274E">
        <w:rPr>
          <w:rFonts w:ascii="Times New Roman" w:hAnsi="Times New Roman" w:cs="Times New Roman"/>
          <w:lang w:val="uk-UA"/>
        </w:rPr>
        <w:t>Враховуючи вимогу статті 85 Бюджетного кодексу України пропонуємо визначити бюджетні призначення Департаменту муніципальної безпеки Одеської міської ради у сумі 38 100 000 грн за рахунок вільного залишку бюджетних коштів бюджету Одеської міської територіальної громади.</w:t>
      </w:r>
    </w:p>
    <w:p w:rsidR="00F13B1B" w:rsidRPr="00C8274E" w:rsidRDefault="00F13B1B" w:rsidP="00F13B1B">
      <w:pPr>
        <w:pStyle w:val="a4"/>
        <w:tabs>
          <w:tab w:val="left" w:pos="993"/>
        </w:tabs>
        <w:spacing w:after="0"/>
        <w:ind w:left="0" w:firstLine="709"/>
        <w:jc w:val="both"/>
        <w:rPr>
          <w:rFonts w:ascii="Times New Roman" w:hAnsi="Times New Roman" w:cs="Times New Roman"/>
          <w:sz w:val="24"/>
          <w:szCs w:val="24"/>
        </w:rPr>
      </w:pPr>
      <w:r w:rsidRPr="00C8274E">
        <w:rPr>
          <w:rFonts w:ascii="Times New Roman" w:hAnsi="Times New Roman" w:cs="Times New Roman"/>
          <w:sz w:val="24"/>
          <w:szCs w:val="24"/>
        </w:rPr>
        <w:t>Враховуючи проєкт протоколу засідання робочої групи Одеської міської ради з розгляду пропозицій депутатів з використання коштів Депутатського фонду від 20.04.2023, у вищезазначеній сумі враховані видатки за рахунок переспрямування коштів Депутатського фонду Одеської міської ради - 7 100 000 грн.</w:t>
      </w:r>
    </w:p>
    <w:p w:rsidR="00F13B1B" w:rsidRPr="00C8274E" w:rsidRDefault="00F13B1B" w:rsidP="00F13B1B">
      <w:pPr>
        <w:pStyle w:val="a4"/>
        <w:tabs>
          <w:tab w:val="left" w:pos="851"/>
        </w:tabs>
        <w:spacing w:after="0"/>
        <w:ind w:left="0" w:firstLine="709"/>
        <w:jc w:val="both"/>
        <w:rPr>
          <w:rFonts w:ascii="Times New Roman" w:hAnsi="Times New Roman" w:cs="Times New Roman"/>
          <w:sz w:val="24"/>
          <w:szCs w:val="24"/>
        </w:rPr>
      </w:pPr>
      <w:r w:rsidRPr="00C8274E">
        <w:rPr>
          <w:rFonts w:ascii="Times New Roman" w:hAnsi="Times New Roman" w:cs="Times New Roman"/>
          <w:sz w:val="24"/>
          <w:szCs w:val="24"/>
        </w:rPr>
        <w:t>Для збереження збалансування бюджету Одеської міської територіальної громади необхідно перерозподілити бюджетні призначення бюджету розвитку за КПКВКМБ 3717370 «Реалізація інших заходів щодо соціально-економічного розвитку територій» за головним розпорядником бюджетних коштів – Департамент фінансів Одеської міської ради між найменуваннями витрат:</w:t>
      </w:r>
    </w:p>
    <w:p w:rsidR="00F13B1B" w:rsidRPr="00C8274E" w:rsidRDefault="00F13B1B" w:rsidP="00F13B1B">
      <w:pPr>
        <w:pStyle w:val="a4"/>
        <w:tabs>
          <w:tab w:val="left" w:pos="993"/>
        </w:tabs>
        <w:spacing w:after="0"/>
        <w:ind w:left="0" w:firstLine="709"/>
        <w:jc w:val="both"/>
        <w:rPr>
          <w:rFonts w:ascii="Times New Roman" w:hAnsi="Times New Roman" w:cs="Times New Roman"/>
          <w:sz w:val="24"/>
          <w:szCs w:val="24"/>
        </w:rPr>
      </w:pPr>
      <w:r w:rsidRPr="00C8274E">
        <w:rPr>
          <w:rFonts w:ascii="Times New Roman" w:hAnsi="Times New Roman" w:cs="Times New Roman"/>
          <w:sz w:val="24"/>
          <w:szCs w:val="24"/>
        </w:rPr>
        <w:t>- зменшити «Депутатський фонд (нерозподілені видатки)» у сумі 7 100 000 грн;</w:t>
      </w:r>
    </w:p>
    <w:p w:rsidR="00F13B1B" w:rsidRPr="00C8274E" w:rsidRDefault="00F13B1B" w:rsidP="00F13B1B">
      <w:pPr>
        <w:pStyle w:val="a4"/>
        <w:tabs>
          <w:tab w:val="left" w:pos="993"/>
        </w:tabs>
        <w:spacing w:after="0"/>
        <w:ind w:left="0" w:firstLine="709"/>
        <w:jc w:val="both"/>
        <w:rPr>
          <w:rFonts w:ascii="Times New Roman" w:hAnsi="Times New Roman" w:cs="Times New Roman"/>
          <w:sz w:val="24"/>
          <w:szCs w:val="24"/>
        </w:rPr>
      </w:pPr>
      <w:r w:rsidRPr="00C8274E">
        <w:rPr>
          <w:rFonts w:ascii="Times New Roman" w:hAnsi="Times New Roman" w:cs="Times New Roman"/>
          <w:sz w:val="24"/>
          <w:szCs w:val="24"/>
        </w:rPr>
        <w:t xml:space="preserve">- збільшити «Інші видатки (нерозподілені видатки)» у сумі 7 100 000 грн. </w:t>
      </w:r>
    </w:p>
    <w:p w:rsidR="00F13B1B" w:rsidRPr="00C8274E" w:rsidRDefault="00F13B1B" w:rsidP="00F13B1B">
      <w:pPr>
        <w:pStyle w:val="a4"/>
        <w:tabs>
          <w:tab w:val="left" w:pos="993"/>
        </w:tabs>
        <w:spacing w:after="0"/>
        <w:ind w:left="0" w:firstLine="709"/>
        <w:jc w:val="both"/>
        <w:rPr>
          <w:rFonts w:ascii="Times New Roman" w:hAnsi="Times New Roman" w:cs="Times New Roman"/>
          <w:sz w:val="24"/>
          <w:szCs w:val="24"/>
        </w:rPr>
      </w:pPr>
      <w:r w:rsidRPr="00C8274E">
        <w:rPr>
          <w:rFonts w:ascii="Times New Roman" w:hAnsi="Times New Roman" w:cs="Times New Roman"/>
          <w:sz w:val="24"/>
          <w:szCs w:val="24"/>
        </w:rPr>
        <w:t>Одночасно, враховуючи вищезазначене пропонується внести зміни до текстової частини рішення Одеської міської ради від 30 листопада 2022 року № 1012-VІIІ «Про бюджет Одеської міської територіальної громади на 2023 рік», виклавши абзац 5 пункту 3 рішення у наступній редакції:</w:t>
      </w:r>
    </w:p>
    <w:p w:rsidR="00F13B1B" w:rsidRPr="00C8274E" w:rsidRDefault="00F13B1B" w:rsidP="00F13B1B">
      <w:pPr>
        <w:tabs>
          <w:tab w:val="left" w:pos="884"/>
        </w:tabs>
        <w:ind w:firstLine="709"/>
        <w:jc w:val="both"/>
        <w:rPr>
          <w:rFonts w:ascii="Times New Roman" w:hAnsi="Times New Roman" w:cs="Times New Roman"/>
          <w:lang w:val="uk-UA"/>
        </w:rPr>
      </w:pPr>
      <w:r w:rsidRPr="00C8274E">
        <w:rPr>
          <w:rFonts w:ascii="Times New Roman" w:hAnsi="Times New Roman" w:cs="Times New Roman"/>
          <w:lang w:val="uk-UA"/>
        </w:rPr>
        <w:t xml:space="preserve">«Визначити видатки у вигляді міжбюджетного трансферту з бюджету Одеської міської територіальної громади до державного бюджету за бюджетною програмою «Субвенція з місцевого бюджету державному бюджету на виконання програм соціально-економічного розвитку регіонів» (КПКВКМБ 2219800) у сумі 143 840 430  гривень, у тому </w:t>
      </w:r>
      <w:r w:rsidRPr="00C8274E">
        <w:rPr>
          <w:rFonts w:ascii="Times New Roman" w:hAnsi="Times New Roman" w:cs="Times New Roman"/>
          <w:lang w:val="uk-UA"/>
        </w:rPr>
        <w:lastRenderedPageBreak/>
        <w:t>числі за рахунок переспрямування коштів Депутатського фонду Одеської міської ради – 7 100 000 гривень.».</w:t>
      </w:r>
    </w:p>
    <w:p w:rsidR="00F13B1B" w:rsidRDefault="00F13B1B" w:rsidP="00F13B1B">
      <w:pPr>
        <w:tabs>
          <w:tab w:val="left" w:pos="709"/>
        </w:tabs>
        <w:jc w:val="both"/>
        <w:rPr>
          <w:rFonts w:ascii="Times New Roman" w:hAnsi="Times New Roman" w:cs="Times New Roman"/>
          <w:i/>
          <w:iCs/>
          <w:lang w:val="uk-UA"/>
        </w:rPr>
      </w:pPr>
      <w:r w:rsidRPr="00C8274E">
        <w:rPr>
          <w:rFonts w:ascii="Times New Roman" w:hAnsi="Times New Roman" w:cs="Times New Roman"/>
          <w:lang w:val="uk-UA"/>
        </w:rPr>
        <w:tab/>
      </w:r>
      <w:r w:rsidRPr="00C8274E">
        <w:rPr>
          <w:rFonts w:ascii="Times New Roman" w:hAnsi="Times New Roman" w:cs="Times New Roman"/>
          <w:i/>
          <w:iCs/>
          <w:lang w:val="uk-UA"/>
        </w:rPr>
        <w:t>Довідково: після погодження постійною комісією Одеської міської ради з питань планування, бюджету і фінансів протоколів засідань робочої групи Одеської міської ради з розгляду пропозицій депутатів з використання коштів Депутатського фонду суми потребуватимуть уточнень.</w:t>
      </w:r>
    </w:p>
    <w:p w:rsidR="00F13B1B" w:rsidRPr="00C8274E" w:rsidRDefault="00F13B1B" w:rsidP="00F13B1B">
      <w:pPr>
        <w:tabs>
          <w:tab w:val="left" w:pos="709"/>
        </w:tabs>
        <w:jc w:val="both"/>
        <w:rPr>
          <w:rFonts w:ascii="Times New Roman" w:hAnsi="Times New Roman" w:cs="Times New Roman"/>
          <w:i/>
          <w:iCs/>
          <w:lang w:val="uk-UA"/>
        </w:rPr>
      </w:pPr>
    </w:p>
    <w:p w:rsidR="00F13B1B" w:rsidRPr="00C8274E" w:rsidRDefault="00F13B1B" w:rsidP="00F13B1B">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sidRPr="00C8274E">
        <w:rPr>
          <w:rFonts w:ascii="Times New Roman" w:hAnsi="Times New Roman" w:cs="Times New Roman"/>
          <w:sz w:val="24"/>
          <w:szCs w:val="24"/>
        </w:rPr>
        <w:t>Враховуючи листа Управління капітального будівництва Одеської міської ради (</w:t>
      </w:r>
      <w:r w:rsidRPr="00C8274E">
        <w:rPr>
          <w:rFonts w:ascii="Times New Roman" w:hAnsi="Times New Roman" w:cs="Times New Roman"/>
          <w:i/>
          <w:iCs/>
          <w:sz w:val="24"/>
          <w:szCs w:val="24"/>
        </w:rPr>
        <w:t>копія додається</w:t>
      </w:r>
      <w:r w:rsidRPr="00C8274E">
        <w:rPr>
          <w:rFonts w:ascii="Times New Roman" w:hAnsi="Times New Roman" w:cs="Times New Roman"/>
          <w:sz w:val="24"/>
          <w:szCs w:val="24"/>
        </w:rPr>
        <w:t>) пропонується зміни до переліку найменування витрат бюджету розвитку, направленого на розгляд постійної комісії Одеської міської ради з питань планування, бюджету і фінансів листом Департаменту фінансів Одеської міської ради від 21.04.2023 № 04-13/87/424 (додаток 4 до листа):</w:t>
      </w:r>
    </w:p>
    <w:tbl>
      <w:tblPr>
        <w:tblStyle w:val="3"/>
        <w:tblW w:w="9214" w:type="dxa"/>
        <w:tblInd w:w="108" w:type="dxa"/>
        <w:tblLook w:val="04A0" w:firstRow="1" w:lastRow="0" w:firstColumn="1" w:lastColumn="0" w:noHBand="0" w:noVBand="1"/>
      </w:tblPr>
      <w:tblGrid>
        <w:gridCol w:w="1386"/>
        <w:gridCol w:w="1308"/>
        <w:gridCol w:w="6520"/>
      </w:tblGrid>
      <w:tr w:rsidR="00F13B1B" w:rsidRPr="00C8274E" w:rsidTr="00D466AA">
        <w:trPr>
          <w:tblHeader/>
        </w:trPr>
        <w:tc>
          <w:tcPr>
            <w:tcW w:w="1386" w:type="dxa"/>
          </w:tcPr>
          <w:p w:rsidR="00F13B1B" w:rsidRPr="00C8274E" w:rsidRDefault="00F13B1B" w:rsidP="00D466AA">
            <w:pPr>
              <w:jc w:val="center"/>
              <w:rPr>
                <w:rFonts w:ascii="Times New Roman" w:eastAsia="Calibri" w:hAnsi="Times New Roman" w:cs="Times New Roman"/>
                <w:sz w:val="20"/>
                <w:szCs w:val="20"/>
                <w:lang w:val="uk-UA"/>
              </w:rPr>
            </w:pPr>
            <w:r w:rsidRPr="00C8274E">
              <w:rPr>
                <w:rFonts w:ascii="Times New Roman" w:eastAsia="Calibri" w:hAnsi="Times New Roman" w:cs="Times New Roman"/>
                <w:sz w:val="20"/>
                <w:szCs w:val="20"/>
                <w:lang w:val="uk-UA"/>
              </w:rPr>
              <w:t>КПКВКМБ</w:t>
            </w:r>
          </w:p>
        </w:tc>
        <w:tc>
          <w:tcPr>
            <w:tcW w:w="1308" w:type="dxa"/>
          </w:tcPr>
          <w:p w:rsidR="00F13B1B" w:rsidRPr="00C8274E" w:rsidRDefault="00F13B1B" w:rsidP="00D466AA">
            <w:pPr>
              <w:jc w:val="center"/>
              <w:rPr>
                <w:rFonts w:ascii="Times New Roman" w:eastAsia="Calibri" w:hAnsi="Times New Roman" w:cs="Times New Roman"/>
                <w:sz w:val="20"/>
                <w:szCs w:val="20"/>
                <w:lang w:val="uk-UA"/>
              </w:rPr>
            </w:pPr>
            <w:r w:rsidRPr="00C8274E">
              <w:rPr>
                <w:rFonts w:ascii="Times New Roman" w:eastAsia="Calibri" w:hAnsi="Times New Roman" w:cs="Times New Roman"/>
                <w:sz w:val="20"/>
                <w:szCs w:val="20"/>
                <w:lang w:val="uk-UA"/>
              </w:rPr>
              <w:t>Сума, грн</w:t>
            </w:r>
          </w:p>
          <w:p w:rsidR="00F13B1B" w:rsidRPr="00C8274E" w:rsidRDefault="00F13B1B" w:rsidP="00D466AA">
            <w:pPr>
              <w:jc w:val="center"/>
              <w:rPr>
                <w:rFonts w:ascii="Times New Roman" w:eastAsia="Calibri" w:hAnsi="Times New Roman" w:cs="Times New Roman"/>
                <w:sz w:val="20"/>
                <w:szCs w:val="20"/>
                <w:lang w:val="uk-UA"/>
              </w:rPr>
            </w:pPr>
          </w:p>
        </w:tc>
        <w:tc>
          <w:tcPr>
            <w:tcW w:w="6520" w:type="dxa"/>
          </w:tcPr>
          <w:p w:rsidR="00F13B1B" w:rsidRPr="00C8274E" w:rsidRDefault="00F13B1B" w:rsidP="00D466AA">
            <w:pPr>
              <w:jc w:val="center"/>
              <w:rPr>
                <w:rFonts w:ascii="Times New Roman" w:eastAsia="Calibri" w:hAnsi="Times New Roman" w:cs="Times New Roman"/>
                <w:sz w:val="20"/>
                <w:szCs w:val="20"/>
                <w:lang w:val="uk-UA"/>
              </w:rPr>
            </w:pPr>
            <w:r w:rsidRPr="00C8274E">
              <w:rPr>
                <w:rFonts w:ascii="Times New Roman" w:eastAsia="Calibri" w:hAnsi="Times New Roman" w:cs="Times New Roman"/>
                <w:sz w:val="20"/>
                <w:szCs w:val="20"/>
                <w:lang w:val="uk-UA"/>
              </w:rPr>
              <w:t>Найменування витрат бюджету розвитку</w:t>
            </w:r>
          </w:p>
        </w:tc>
      </w:tr>
      <w:tr w:rsidR="00F13B1B" w:rsidRPr="00C8274E" w:rsidTr="00D466AA">
        <w:tc>
          <w:tcPr>
            <w:tcW w:w="1386" w:type="dxa"/>
            <w:vMerge w:val="restart"/>
          </w:tcPr>
          <w:p w:rsidR="00F13B1B" w:rsidRPr="00C8274E" w:rsidRDefault="00F13B1B" w:rsidP="00D466AA">
            <w:pPr>
              <w:jc w:val="center"/>
              <w:rPr>
                <w:rFonts w:ascii="Times New Roman" w:eastAsia="Calibri" w:hAnsi="Times New Roman" w:cs="Times New Roman"/>
                <w:sz w:val="20"/>
                <w:szCs w:val="20"/>
                <w:lang w:val="uk-UA"/>
              </w:rPr>
            </w:pPr>
            <w:r w:rsidRPr="00C8274E">
              <w:rPr>
                <w:rFonts w:ascii="Times New Roman" w:eastAsia="Calibri" w:hAnsi="Times New Roman" w:cs="Times New Roman"/>
                <w:sz w:val="20"/>
                <w:szCs w:val="20"/>
                <w:lang w:val="uk-UA"/>
              </w:rPr>
              <w:t>1517322 «Будівництво медичних установ та закладів»</w:t>
            </w:r>
          </w:p>
        </w:tc>
        <w:tc>
          <w:tcPr>
            <w:tcW w:w="1308" w:type="dxa"/>
          </w:tcPr>
          <w:p w:rsidR="00F13B1B" w:rsidRPr="00C8274E" w:rsidRDefault="00F13B1B" w:rsidP="00D466AA">
            <w:pPr>
              <w:jc w:val="center"/>
              <w:rPr>
                <w:rFonts w:ascii="Times New Roman" w:eastAsia="Calibri" w:hAnsi="Times New Roman" w:cs="Times New Roman"/>
                <w:sz w:val="20"/>
                <w:szCs w:val="20"/>
                <w:lang w:val="uk-UA"/>
              </w:rPr>
            </w:pPr>
          </w:p>
          <w:p w:rsidR="00F13B1B" w:rsidRPr="00C8274E" w:rsidRDefault="00F13B1B" w:rsidP="00D466AA">
            <w:pPr>
              <w:jc w:val="center"/>
              <w:rPr>
                <w:rFonts w:ascii="Times New Roman" w:eastAsia="Calibri" w:hAnsi="Times New Roman" w:cs="Times New Roman"/>
                <w:sz w:val="20"/>
                <w:szCs w:val="20"/>
                <w:lang w:val="uk-UA"/>
              </w:rPr>
            </w:pPr>
            <w:r w:rsidRPr="00C8274E">
              <w:rPr>
                <w:rFonts w:ascii="Times New Roman" w:eastAsia="Calibri" w:hAnsi="Times New Roman" w:cs="Times New Roman"/>
                <w:sz w:val="20"/>
                <w:szCs w:val="20"/>
                <w:lang w:val="uk-UA"/>
              </w:rPr>
              <w:t>-1 500 000</w:t>
            </w:r>
          </w:p>
        </w:tc>
        <w:tc>
          <w:tcPr>
            <w:tcW w:w="6520" w:type="dxa"/>
          </w:tcPr>
          <w:p w:rsidR="00F13B1B" w:rsidRPr="00C8274E" w:rsidRDefault="00F13B1B" w:rsidP="00D466AA">
            <w:pPr>
              <w:jc w:val="center"/>
              <w:rPr>
                <w:rFonts w:ascii="Times New Roman" w:eastAsia="Calibri" w:hAnsi="Times New Roman" w:cs="Times New Roman"/>
                <w:sz w:val="20"/>
                <w:szCs w:val="20"/>
                <w:lang w:val="uk-UA"/>
              </w:rPr>
            </w:pPr>
            <w:proofErr w:type="spellStart"/>
            <w:r w:rsidRPr="00C8274E">
              <w:rPr>
                <w:rFonts w:ascii="Times New Roman" w:hAnsi="Times New Roman" w:cs="Times New Roman"/>
                <w:sz w:val="20"/>
                <w:szCs w:val="20"/>
                <w:lang w:val="uk-UA"/>
              </w:rPr>
              <w:t>Проєктування</w:t>
            </w:r>
            <w:proofErr w:type="spellEnd"/>
            <w:r w:rsidRPr="00C8274E">
              <w:rPr>
                <w:rFonts w:ascii="Times New Roman" w:hAnsi="Times New Roman" w:cs="Times New Roman"/>
                <w:sz w:val="20"/>
                <w:szCs w:val="20"/>
                <w:lang w:val="uk-UA"/>
              </w:rPr>
              <w:t xml:space="preserve"> та реконструкція приміщень для відділення реабілітації КНП «Міська клінічна лікарня № 11» Одеської міської ради за адресою: . Одеса, </w:t>
            </w:r>
            <w:proofErr w:type="spellStart"/>
            <w:r w:rsidRPr="00C8274E">
              <w:rPr>
                <w:rFonts w:ascii="Times New Roman" w:hAnsi="Times New Roman" w:cs="Times New Roman"/>
                <w:sz w:val="20"/>
                <w:szCs w:val="20"/>
                <w:lang w:val="uk-UA"/>
              </w:rPr>
              <w:t>вул.Академіка</w:t>
            </w:r>
            <w:proofErr w:type="spellEnd"/>
            <w:r w:rsidRPr="00C8274E">
              <w:rPr>
                <w:rFonts w:ascii="Times New Roman" w:hAnsi="Times New Roman" w:cs="Times New Roman"/>
                <w:sz w:val="20"/>
                <w:szCs w:val="20"/>
                <w:lang w:val="uk-UA"/>
              </w:rPr>
              <w:t xml:space="preserve"> Воробйова, 5-Г</w:t>
            </w:r>
          </w:p>
        </w:tc>
      </w:tr>
      <w:tr w:rsidR="00F13B1B" w:rsidRPr="00C8274E" w:rsidTr="00D466AA">
        <w:tc>
          <w:tcPr>
            <w:tcW w:w="1386" w:type="dxa"/>
            <w:vMerge/>
          </w:tcPr>
          <w:p w:rsidR="00F13B1B" w:rsidRPr="00C8274E" w:rsidRDefault="00F13B1B" w:rsidP="00D466AA">
            <w:pPr>
              <w:jc w:val="center"/>
              <w:rPr>
                <w:rFonts w:ascii="Times New Roman" w:eastAsia="Calibri" w:hAnsi="Times New Roman" w:cs="Times New Roman"/>
                <w:sz w:val="20"/>
                <w:szCs w:val="20"/>
                <w:lang w:val="uk-UA"/>
              </w:rPr>
            </w:pPr>
          </w:p>
        </w:tc>
        <w:tc>
          <w:tcPr>
            <w:tcW w:w="1308" w:type="dxa"/>
          </w:tcPr>
          <w:p w:rsidR="00F13B1B" w:rsidRPr="00C8274E" w:rsidRDefault="00F13B1B" w:rsidP="00D466AA">
            <w:pPr>
              <w:jc w:val="center"/>
              <w:rPr>
                <w:rFonts w:ascii="Times New Roman" w:hAnsi="Times New Roman" w:cs="Times New Roman"/>
                <w:i/>
                <w:iCs/>
                <w:sz w:val="20"/>
                <w:szCs w:val="20"/>
                <w:lang w:val="uk-UA"/>
              </w:rPr>
            </w:pPr>
          </w:p>
          <w:p w:rsidR="00F13B1B" w:rsidRPr="00C8274E" w:rsidRDefault="00F13B1B" w:rsidP="00D466AA">
            <w:pPr>
              <w:jc w:val="center"/>
              <w:rPr>
                <w:rFonts w:ascii="Times New Roman" w:hAnsi="Times New Roman" w:cs="Times New Roman"/>
                <w:i/>
                <w:iCs/>
                <w:sz w:val="20"/>
                <w:szCs w:val="20"/>
                <w:lang w:val="uk-UA"/>
              </w:rPr>
            </w:pPr>
          </w:p>
          <w:p w:rsidR="00F13B1B" w:rsidRPr="00C8274E" w:rsidRDefault="00F13B1B" w:rsidP="00D466AA">
            <w:pPr>
              <w:jc w:val="center"/>
              <w:rPr>
                <w:rFonts w:ascii="Times New Roman" w:eastAsia="Calibri" w:hAnsi="Times New Roman" w:cs="Times New Roman"/>
                <w:sz w:val="20"/>
                <w:szCs w:val="20"/>
                <w:lang w:val="uk-UA"/>
              </w:rPr>
            </w:pPr>
            <w:r w:rsidRPr="00C8274E">
              <w:rPr>
                <w:rFonts w:ascii="Times New Roman" w:hAnsi="Times New Roman" w:cs="Times New Roman"/>
                <w:sz w:val="20"/>
                <w:szCs w:val="20"/>
                <w:lang w:val="uk-UA"/>
              </w:rPr>
              <w:t>+1 500 000</w:t>
            </w:r>
          </w:p>
        </w:tc>
        <w:tc>
          <w:tcPr>
            <w:tcW w:w="6520" w:type="dxa"/>
          </w:tcPr>
          <w:p w:rsidR="00F13B1B" w:rsidRPr="00C8274E" w:rsidRDefault="00F13B1B" w:rsidP="00D466AA">
            <w:pPr>
              <w:jc w:val="center"/>
              <w:rPr>
                <w:rFonts w:ascii="Times New Roman" w:eastAsia="Calibri" w:hAnsi="Times New Roman" w:cs="Times New Roman"/>
                <w:i/>
                <w:iCs/>
                <w:sz w:val="20"/>
                <w:szCs w:val="20"/>
                <w:lang w:val="uk-UA"/>
              </w:rPr>
            </w:pPr>
            <w:proofErr w:type="spellStart"/>
            <w:r w:rsidRPr="00C8274E">
              <w:rPr>
                <w:rFonts w:ascii="Times New Roman" w:hAnsi="Times New Roman" w:cs="Times New Roman"/>
                <w:sz w:val="20"/>
                <w:szCs w:val="20"/>
                <w:lang w:val="uk-UA"/>
              </w:rPr>
              <w:t>Проєктування</w:t>
            </w:r>
            <w:proofErr w:type="spellEnd"/>
            <w:r w:rsidRPr="00C8274E">
              <w:rPr>
                <w:rFonts w:ascii="Times New Roman" w:hAnsi="Times New Roman" w:cs="Times New Roman"/>
                <w:sz w:val="20"/>
                <w:szCs w:val="20"/>
                <w:lang w:val="uk-UA"/>
              </w:rPr>
              <w:t xml:space="preserve"> та реконструкція будівлі з добудовою другого поверху для відділення реабілітації КНП «Міська клінічна лікарня № 11» Одеської міської ради за адресою: м. Одеса, вул. Академіка Воробйова, 5-Г</w:t>
            </w:r>
          </w:p>
        </w:tc>
      </w:tr>
    </w:tbl>
    <w:p w:rsidR="00F13B1B" w:rsidRPr="00916F35" w:rsidRDefault="00F13B1B" w:rsidP="00F13B1B">
      <w:pPr>
        <w:tabs>
          <w:tab w:val="left" w:pos="709"/>
        </w:tabs>
        <w:ind w:firstLine="567"/>
        <w:jc w:val="both"/>
        <w:rPr>
          <w:rFonts w:ascii="Times New Roman" w:hAnsi="Times New Roman" w:cs="Times New Roman"/>
          <w:b/>
          <w:iCs/>
          <w:lang w:val="uk-UA"/>
        </w:rPr>
      </w:pPr>
      <w:r w:rsidRPr="00916F35">
        <w:rPr>
          <w:rFonts w:ascii="Times New Roman" w:hAnsi="Times New Roman" w:cs="Times New Roman"/>
          <w:b/>
          <w:iCs/>
          <w:lang w:val="uk-UA"/>
        </w:rPr>
        <w:t xml:space="preserve">ВИСНОВОК: Враховуючи рішення комісії за пунктом 16 листа Департаменту фінансів </w:t>
      </w:r>
      <w:r w:rsidRPr="00916F35">
        <w:rPr>
          <w:rFonts w:ascii="Times New Roman" w:hAnsi="Times New Roman" w:cs="Times New Roman"/>
          <w:b/>
          <w:lang w:val="uk-UA"/>
        </w:rPr>
        <w:t>№ 04-13/87/424 від 21.04.2023 року (</w:t>
      </w:r>
      <w:r w:rsidRPr="00C97BC1">
        <w:rPr>
          <w:rFonts w:ascii="Times New Roman" w:hAnsi="Times New Roman" w:cs="Times New Roman"/>
          <w:b/>
          <w:i/>
          <w:lang w:val="uk-UA"/>
        </w:rPr>
        <w:t>перенести розгляд питання на наступне засідання комісії</w:t>
      </w:r>
      <w:r w:rsidRPr="00916F35">
        <w:rPr>
          <w:rFonts w:ascii="Times New Roman" w:hAnsi="Times New Roman" w:cs="Times New Roman"/>
          <w:b/>
          <w:lang w:val="uk-UA"/>
        </w:rPr>
        <w:t xml:space="preserve">) </w:t>
      </w:r>
      <w:r w:rsidRPr="00916F35">
        <w:rPr>
          <w:rFonts w:ascii="Times New Roman" w:hAnsi="Times New Roman" w:cs="Times New Roman"/>
          <w:b/>
          <w:iCs/>
          <w:lang w:val="uk-UA"/>
        </w:rPr>
        <w:t>перенести розгляд  п</w:t>
      </w:r>
      <w:r w:rsidR="009E45D8">
        <w:rPr>
          <w:rFonts w:ascii="Times New Roman" w:hAnsi="Times New Roman" w:cs="Times New Roman"/>
          <w:b/>
          <w:iCs/>
          <w:lang w:val="uk-UA"/>
        </w:rPr>
        <w:t xml:space="preserve">ункту 3 </w:t>
      </w:r>
      <w:r w:rsidRPr="00916F35">
        <w:rPr>
          <w:rFonts w:ascii="Times New Roman" w:hAnsi="Times New Roman" w:cs="Times New Roman"/>
          <w:b/>
          <w:iCs/>
          <w:lang w:val="uk-UA"/>
        </w:rPr>
        <w:t xml:space="preserve">на наступне засідання комісії. </w:t>
      </w:r>
    </w:p>
    <w:p w:rsidR="00F13B1B" w:rsidRPr="00916F35" w:rsidRDefault="00F13B1B" w:rsidP="00F13B1B">
      <w:pPr>
        <w:tabs>
          <w:tab w:val="left" w:pos="709"/>
        </w:tabs>
        <w:ind w:firstLine="567"/>
        <w:jc w:val="both"/>
        <w:rPr>
          <w:rFonts w:ascii="Times New Roman" w:hAnsi="Times New Roman" w:cs="Times New Roman"/>
          <w:b/>
          <w:iCs/>
          <w:sz w:val="28"/>
          <w:szCs w:val="28"/>
          <w:lang w:val="uk-UA"/>
        </w:rPr>
      </w:pPr>
    </w:p>
    <w:p w:rsidR="00F13B1B" w:rsidRPr="00C8274E" w:rsidRDefault="00F13B1B" w:rsidP="00F13B1B">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proofErr w:type="spellStart"/>
      <w:r w:rsidRPr="00C8274E">
        <w:rPr>
          <w:rFonts w:ascii="Times New Roman" w:hAnsi="Times New Roman" w:cs="Times New Roman"/>
          <w:sz w:val="24"/>
          <w:szCs w:val="24"/>
        </w:rPr>
        <w:t>Проєктом</w:t>
      </w:r>
      <w:proofErr w:type="spellEnd"/>
      <w:r w:rsidRPr="00C8274E">
        <w:rPr>
          <w:rFonts w:ascii="Times New Roman" w:hAnsi="Times New Roman" w:cs="Times New Roman"/>
          <w:sz w:val="24"/>
          <w:szCs w:val="24"/>
        </w:rPr>
        <w:t xml:space="preserve"> рішення Одеської міської ради «Про внесення змін до рішення Одеської міської ради від 30 листопада 2022 року № 1012-VІIІ «Про бюджет Одеської міської територіальної громади на 2023 рік» запропоновано надання міжбюджетного трансферту з бюджету Одеської міської територіальної громади до державного бюджету - Управлінню Державної казначейської служби України у м. Одесі Одеської області за бюджетною програмою 3719800 «Субвенція з місцевого бюджету державному бюджету на виконання програм соціально-економічного розвитку регіонів» (головний розпорядник бюджетних коштів – Департамент фінансів Одеської міської ради) в сумі 400 000 грн. </w:t>
      </w:r>
    </w:p>
    <w:p w:rsidR="00F13B1B" w:rsidRPr="00C8274E" w:rsidRDefault="00F13B1B" w:rsidP="00F13B1B">
      <w:pPr>
        <w:pStyle w:val="a4"/>
        <w:tabs>
          <w:tab w:val="left" w:pos="993"/>
        </w:tabs>
        <w:spacing w:after="0"/>
        <w:ind w:left="0" w:firstLine="709"/>
        <w:jc w:val="both"/>
        <w:rPr>
          <w:rFonts w:ascii="Times New Roman" w:hAnsi="Times New Roman" w:cs="Times New Roman"/>
          <w:sz w:val="24"/>
          <w:szCs w:val="24"/>
        </w:rPr>
      </w:pPr>
      <w:r w:rsidRPr="00C8274E">
        <w:rPr>
          <w:rFonts w:ascii="Times New Roman" w:hAnsi="Times New Roman" w:cs="Times New Roman"/>
          <w:sz w:val="24"/>
          <w:szCs w:val="24"/>
        </w:rPr>
        <w:t>Пропонується внести зміни до текстової частини рішення Одеської міської ради від 30 листопада 2022 року № 1012-VІIІ «Про бюджет Одеської міської територіальної громади на 2023 рік», доповнивши пункт 3 рішення новими абзацами 7, 8 наступного змісту:</w:t>
      </w:r>
    </w:p>
    <w:p w:rsidR="00F13B1B" w:rsidRPr="00C8274E" w:rsidRDefault="00F13B1B" w:rsidP="00F13B1B">
      <w:pPr>
        <w:tabs>
          <w:tab w:val="left" w:pos="884"/>
        </w:tabs>
        <w:ind w:firstLine="709"/>
        <w:jc w:val="both"/>
        <w:rPr>
          <w:rFonts w:ascii="Times New Roman" w:hAnsi="Times New Roman" w:cs="Times New Roman"/>
          <w:lang w:val="uk-UA"/>
        </w:rPr>
      </w:pPr>
      <w:r w:rsidRPr="00C8274E">
        <w:rPr>
          <w:rFonts w:ascii="Times New Roman" w:hAnsi="Times New Roman" w:cs="Times New Roman"/>
          <w:lang w:val="uk-UA"/>
        </w:rPr>
        <w:t>«Визначити видатки у вигляді міжбюджетного трансферту з бюджету Одеської міської територіальної громади до державного бюджету за бюджетною програмою «Субвенція з місцевого бюджету державному бюджету на виконання програм соціально-економічного розвитку регіонів» (КПКВКМБ 3719800) у сумі  400 000 гривень.</w:t>
      </w:r>
    </w:p>
    <w:p w:rsidR="00F13B1B" w:rsidRPr="00C8274E" w:rsidRDefault="00F13B1B" w:rsidP="00F13B1B">
      <w:pPr>
        <w:tabs>
          <w:tab w:val="left" w:pos="884"/>
        </w:tabs>
        <w:ind w:firstLine="709"/>
        <w:jc w:val="both"/>
        <w:rPr>
          <w:rFonts w:ascii="Times New Roman" w:hAnsi="Times New Roman" w:cs="Times New Roman"/>
          <w:lang w:val="uk-UA"/>
        </w:rPr>
      </w:pPr>
      <w:r w:rsidRPr="00C8274E">
        <w:rPr>
          <w:rFonts w:ascii="Times New Roman" w:hAnsi="Times New Roman" w:cs="Times New Roman"/>
          <w:lang w:val="uk-UA"/>
        </w:rPr>
        <w:t>Департаменту фінансів Одеської міської ради здійснити перерахування коштів Управлінню Державної казначейської служби України у м. Одесі Одеської області в межах бюджетних призначень, визначених цим рішенням, за бюджетною програмою «Субвенція з місцевого бюджету державному бюджету на виконання програм соціально-економічного розвитку регіонів» (КПКВКМБ 3719800).»</w:t>
      </w:r>
    </w:p>
    <w:p w:rsidR="00F13B1B" w:rsidRPr="00C8274E" w:rsidRDefault="00F13B1B" w:rsidP="00F13B1B">
      <w:pPr>
        <w:ind w:firstLine="709"/>
        <w:jc w:val="both"/>
        <w:rPr>
          <w:rFonts w:ascii="Times New Roman" w:hAnsi="Times New Roman" w:cs="Times New Roman"/>
          <w:bCs/>
          <w:lang w:val="uk-UA"/>
        </w:rPr>
      </w:pPr>
      <w:r w:rsidRPr="00C8274E">
        <w:rPr>
          <w:rFonts w:ascii="Times New Roman" w:hAnsi="Times New Roman" w:cs="Times New Roman"/>
          <w:lang w:val="uk-UA"/>
        </w:rPr>
        <w:t xml:space="preserve">5. </w:t>
      </w:r>
      <w:r w:rsidRPr="00C8274E">
        <w:rPr>
          <w:rFonts w:ascii="Times New Roman" w:hAnsi="Times New Roman" w:cs="Times New Roman"/>
          <w:bCs/>
          <w:lang w:val="uk-UA"/>
        </w:rPr>
        <w:t>Постійної комісії Одеської міської ради з питань планування, бюджету і фінансів прийнято рішення щодо збільшення бюджетних призначень Комунальному підприємству «Теплопостачання міста Одеси» у сумі 67 045 000 грн. У зв’язку з чим пропонується абзац 4 пункту 18 рішення Одеської міської ради від 30 листопада 2022 року № 1012-VIII «Про бюджет Одеської міської територіальної громади на   2023 рік» викласти у наступній редакції:</w:t>
      </w:r>
    </w:p>
    <w:p w:rsidR="00F13B1B" w:rsidRPr="00C8274E" w:rsidRDefault="00F13B1B" w:rsidP="00F13B1B">
      <w:pPr>
        <w:ind w:firstLine="708"/>
        <w:jc w:val="both"/>
        <w:rPr>
          <w:rFonts w:ascii="Times New Roman" w:hAnsi="Times New Roman" w:cs="Times New Roman"/>
          <w:bCs/>
          <w:lang w:val="uk-UA"/>
        </w:rPr>
      </w:pPr>
      <w:r w:rsidRPr="00C8274E">
        <w:rPr>
          <w:rFonts w:ascii="Times New Roman" w:hAnsi="Times New Roman" w:cs="Times New Roman"/>
          <w:bCs/>
          <w:lang w:val="uk-UA"/>
        </w:rPr>
        <w:t>«-</w:t>
      </w:r>
      <w:r w:rsidRPr="00C8274E">
        <w:rPr>
          <w:rFonts w:ascii="Times New Roman" w:hAnsi="Times New Roman" w:cs="Times New Roman"/>
          <w:lang w:val="uk-UA"/>
        </w:rPr>
        <w:t xml:space="preserve"> надання фінансової допомоги Комунальному підприємству «Теплопостачання міста Одеси» у сумі 528 545 000 гривень, з них 200 000 000 гривень для забезпечення </w:t>
      </w:r>
      <w:r w:rsidRPr="00C8274E">
        <w:rPr>
          <w:rFonts w:ascii="Times New Roman" w:hAnsi="Times New Roman" w:cs="Times New Roman"/>
          <w:lang w:val="uk-UA"/>
        </w:rPr>
        <w:lastRenderedPageBreak/>
        <w:t xml:space="preserve">видатків на фінансування заходів із врегулювання заборгованості, передбачених </w:t>
      </w:r>
      <w:hyperlink r:id="rId7" w:tgtFrame="_blank" w:history="1">
        <w:r w:rsidRPr="00C8274E">
          <w:rPr>
            <w:rFonts w:ascii="Times New Roman" w:hAnsi="Times New Roman" w:cs="Times New Roman"/>
            <w:lang w:val="uk-UA"/>
          </w:rPr>
          <w:t>Законом України</w:t>
        </w:r>
      </w:hyperlink>
      <w:r w:rsidRPr="00C8274E">
        <w:rPr>
          <w:rFonts w:ascii="Times New Roman" w:hAnsi="Times New Roman" w:cs="Times New Roman"/>
          <w:lang w:val="uk-UA"/>
        </w:rPr>
        <w:t xml:space="preserve">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(головний розпорядник бюджетних  коштів – Департамент міського господарства Одеської міської ради);».</w:t>
      </w:r>
    </w:p>
    <w:p w:rsidR="00F13B1B" w:rsidRPr="00F47167" w:rsidRDefault="00F13B1B" w:rsidP="00F13B1B">
      <w:pPr>
        <w:ind w:firstLine="567"/>
        <w:jc w:val="both"/>
        <w:rPr>
          <w:rFonts w:ascii="Times New Roman" w:eastAsia="Times New Roman" w:hAnsi="Times New Roman" w:cs="Times New Roman"/>
          <w:b/>
          <w:sz w:val="28"/>
          <w:szCs w:val="28"/>
          <w:lang w:val="uk-UA" w:eastAsia="uk-UA"/>
        </w:rPr>
      </w:pPr>
      <w:r w:rsidRPr="00F47167">
        <w:rPr>
          <w:rFonts w:ascii="Times New Roman" w:eastAsia="Times New Roman" w:hAnsi="Times New Roman" w:cs="Times New Roman"/>
          <w:b/>
          <w:sz w:val="28"/>
          <w:szCs w:val="28"/>
          <w:lang w:val="uk-UA" w:eastAsia="uk-UA"/>
        </w:rPr>
        <w:t xml:space="preserve">За – одноголосно. </w:t>
      </w:r>
    </w:p>
    <w:p w:rsidR="00F13B1B" w:rsidRPr="00F47167" w:rsidRDefault="00F13B1B" w:rsidP="00F13B1B">
      <w:pPr>
        <w:tabs>
          <w:tab w:val="left" w:pos="-5940"/>
        </w:tabs>
        <w:ind w:firstLine="567"/>
        <w:jc w:val="both"/>
        <w:rPr>
          <w:rFonts w:ascii="Times New Roman" w:hAnsi="Times New Roman" w:cs="Times New Roman"/>
          <w:sz w:val="28"/>
          <w:szCs w:val="28"/>
          <w:lang w:val="uk-UA"/>
        </w:rPr>
      </w:pPr>
      <w:r w:rsidRPr="00F47167">
        <w:rPr>
          <w:rFonts w:ascii="Times New Roman" w:hAnsi="Times New Roman" w:cs="Times New Roman"/>
          <w:sz w:val="28"/>
          <w:szCs w:val="28"/>
          <w:lang w:val="uk-UA"/>
        </w:rPr>
        <w:t xml:space="preserve">ВИСНОВОК: Погодити </w:t>
      </w:r>
      <w:r w:rsidRPr="00F47167">
        <w:rPr>
          <w:rFonts w:ascii="Times New Roman" w:hAnsi="Times New Roman" w:cs="Times New Roman"/>
          <w:color w:val="000000" w:themeColor="text1"/>
          <w:sz w:val="28"/>
          <w:szCs w:val="28"/>
          <w:lang w:val="uk-UA"/>
        </w:rPr>
        <w:t xml:space="preserve">коригування </w:t>
      </w:r>
      <w:r w:rsidRPr="00F47167">
        <w:rPr>
          <w:rFonts w:ascii="Times New Roman" w:hAnsi="Times New Roman" w:cs="Times New Roman"/>
          <w:sz w:val="28"/>
          <w:szCs w:val="28"/>
          <w:lang w:val="uk-UA"/>
        </w:rPr>
        <w:t>бюджету Одеської міської територіальної громади</w:t>
      </w:r>
      <w:r w:rsidRPr="00F47167">
        <w:rPr>
          <w:rFonts w:ascii="Times New Roman" w:hAnsi="Times New Roman" w:cs="Times New Roman"/>
          <w:color w:val="000000" w:themeColor="text1"/>
          <w:sz w:val="28"/>
          <w:szCs w:val="28"/>
          <w:lang w:val="uk-UA"/>
        </w:rPr>
        <w:t xml:space="preserve"> на 2023 рік за листом Департаменту фінансів Одеської міської ради </w:t>
      </w:r>
      <w:r w:rsidRPr="00F47167">
        <w:rPr>
          <w:rFonts w:ascii="Times New Roman" w:hAnsi="Times New Roman" w:cs="Times New Roman"/>
          <w:sz w:val="28"/>
          <w:szCs w:val="28"/>
          <w:lang w:val="uk-UA"/>
        </w:rPr>
        <w:t>№ 04-13/87/424 від 21.04.2023 року</w:t>
      </w:r>
      <w:r>
        <w:rPr>
          <w:rFonts w:ascii="Times New Roman" w:hAnsi="Times New Roman" w:cs="Times New Roman"/>
          <w:sz w:val="28"/>
          <w:szCs w:val="28"/>
          <w:lang w:val="uk-UA"/>
        </w:rPr>
        <w:t xml:space="preserve"> (окрім пункту 3 листа)</w:t>
      </w:r>
      <w:r w:rsidRPr="00F47167">
        <w:rPr>
          <w:rFonts w:ascii="Times New Roman" w:hAnsi="Times New Roman" w:cs="Times New Roman"/>
          <w:sz w:val="28"/>
          <w:szCs w:val="28"/>
          <w:lang w:val="uk-UA"/>
        </w:rPr>
        <w:t>.</w:t>
      </w:r>
    </w:p>
    <w:p w:rsidR="00F13B1B" w:rsidRDefault="00F13B1B" w:rsidP="00F13B1B">
      <w:pPr>
        <w:tabs>
          <w:tab w:val="left" w:pos="-5940"/>
        </w:tabs>
        <w:ind w:firstLine="567"/>
        <w:jc w:val="both"/>
        <w:rPr>
          <w:rFonts w:ascii="Times New Roman" w:hAnsi="Times New Roman" w:cs="Times New Roman"/>
          <w:sz w:val="28"/>
          <w:szCs w:val="28"/>
          <w:lang w:val="uk-UA"/>
        </w:rPr>
      </w:pPr>
    </w:p>
    <w:p w:rsidR="00F13B1B" w:rsidRDefault="00F13B1B" w:rsidP="00F13B1B">
      <w:pPr>
        <w:shd w:val="clear" w:color="auto" w:fill="FFFFFF"/>
        <w:ind w:firstLine="567"/>
        <w:jc w:val="both"/>
        <w:rPr>
          <w:rFonts w:ascii="Times New Roman" w:hAnsi="Times New Roman" w:cs="Times New Roman"/>
          <w:sz w:val="28"/>
          <w:szCs w:val="28"/>
          <w:lang w:val="uk-UA"/>
        </w:rPr>
      </w:pPr>
    </w:p>
    <w:p w:rsidR="00F13B1B" w:rsidRDefault="00F13B1B" w:rsidP="00F13B1B">
      <w:pPr>
        <w:shd w:val="clear" w:color="auto" w:fill="FFFFFF"/>
        <w:ind w:firstLine="567"/>
        <w:jc w:val="both"/>
        <w:rPr>
          <w:rStyle w:val="a5"/>
          <w:rFonts w:ascii="Times New Roman" w:hAnsi="Times New Roman" w:cs="Times New Roman"/>
          <w:b w:val="0"/>
          <w:sz w:val="28"/>
          <w:szCs w:val="28"/>
          <w:lang w:val="uk-UA"/>
        </w:rPr>
      </w:pPr>
      <w:r w:rsidRPr="00A71FCA">
        <w:rPr>
          <w:rFonts w:ascii="Times New Roman" w:hAnsi="Times New Roman" w:cs="Times New Roman"/>
          <w:sz w:val="28"/>
          <w:szCs w:val="28"/>
          <w:lang w:val="uk-UA"/>
        </w:rPr>
        <w:t xml:space="preserve">СЛУХАЛИ: Інформацію </w:t>
      </w:r>
      <w:r>
        <w:rPr>
          <w:rFonts w:ascii="Times New Roman" w:hAnsi="Times New Roman" w:cs="Times New Roman"/>
          <w:sz w:val="28"/>
          <w:szCs w:val="28"/>
          <w:lang w:val="uk-UA"/>
        </w:rPr>
        <w:t xml:space="preserve">начальника Управління капітального будівництва Одеської міської ради Панова Б.М. </w:t>
      </w:r>
      <w:r>
        <w:rPr>
          <w:color w:val="000000" w:themeColor="text1"/>
          <w:sz w:val="28"/>
          <w:szCs w:val="28"/>
          <w:lang w:val="uk-UA"/>
        </w:rPr>
        <w:t>щ</w:t>
      </w:r>
      <w:proofErr w:type="spellStart"/>
      <w:r w:rsidRPr="00AC4811">
        <w:rPr>
          <w:color w:val="000000" w:themeColor="text1"/>
          <w:sz w:val="28"/>
          <w:szCs w:val="28"/>
        </w:rPr>
        <w:t>одо</w:t>
      </w:r>
      <w:proofErr w:type="spellEnd"/>
      <w:r w:rsidRPr="00AC4811">
        <w:rPr>
          <w:color w:val="000000" w:themeColor="text1"/>
          <w:sz w:val="28"/>
          <w:szCs w:val="28"/>
        </w:rPr>
        <w:t xml:space="preserve"> </w:t>
      </w:r>
      <w:r w:rsidRPr="00A71FCA">
        <w:rPr>
          <w:rStyle w:val="a5"/>
          <w:rFonts w:ascii="Times New Roman" w:hAnsi="Times New Roman" w:cs="Times New Roman"/>
          <w:b w:val="0"/>
          <w:sz w:val="28"/>
          <w:szCs w:val="28"/>
          <w:lang w:val="uk-UA"/>
        </w:rPr>
        <w:t>заміни виду запланованих робіт на реставрацію (ремонт реставраційний) (лист Управління № 02-05/315-04 від 21.04.2023 року).</w:t>
      </w:r>
    </w:p>
    <w:p w:rsidR="00F13B1B" w:rsidRDefault="00F13B1B" w:rsidP="00F13B1B">
      <w:pPr>
        <w:shd w:val="clear" w:color="auto" w:fill="FFFFFF"/>
        <w:ind w:firstLine="567"/>
        <w:jc w:val="both"/>
        <w:rPr>
          <w:rStyle w:val="a5"/>
          <w:rFonts w:ascii="Times New Roman" w:hAnsi="Times New Roman" w:cs="Times New Roman"/>
          <w:b w:val="0"/>
          <w:sz w:val="28"/>
          <w:szCs w:val="28"/>
          <w:lang w:val="uk-UA"/>
        </w:rPr>
      </w:pPr>
      <w:r>
        <w:rPr>
          <w:rStyle w:val="a5"/>
          <w:rFonts w:ascii="Times New Roman" w:hAnsi="Times New Roman" w:cs="Times New Roman"/>
          <w:b w:val="0"/>
          <w:sz w:val="28"/>
          <w:szCs w:val="28"/>
          <w:lang w:val="uk-UA"/>
        </w:rPr>
        <w:t xml:space="preserve">Голосували за </w:t>
      </w:r>
      <w:r w:rsidRPr="00A71FCA">
        <w:rPr>
          <w:rStyle w:val="a5"/>
          <w:rFonts w:ascii="Times New Roman" w:hAnsi="Times New Roman" w:cs="Times New Roman"/>
          <w:b w:val="0"/>
          <w:sz w:val="28"/>
          <w:szCs w:val="28"/>
          <w:lang w:val="uk-UA"/>
        </w:rPr>
        <w:t>заміні виду запланованих робіт на рест</w:t>
      </w:r>
      <w:r>
        <w:rPr>
          <w:rStyle w:val="a5"/>
          <w:rFonts w:ascii="Times New Roman" w:hAnsi="Times New Roman" w:cs="Times New Roman"/>
          <w:b w:val="0"/>
          <w:sz w:val="28"/>
          <w:szCs w:val="28"/>
          <w:lang w:val="uk-UA"/>
        </w:rPr>
        <w:t>аврацію (ремонт реставраційний):</w:t>
      </w:r>
    </w:p>
    <w:p w:rsidR="00F13B1B" w:rsidRPr="008E1AA7" w:rsidRDefault="00F13B1B" w:rsidP="00F13B1B">
      <w:pPr>
        <w:shd w:val="clear" w:color="auto" w:fill="FFFFFF"/>
        <w:ind w:firstLine="567"/>
        <w:jc w:val="both"/>
        <w:rPr>
          <w:rStyle w:val="a5"/>
          <w:rFonts w:ascii="Times New Roman" w:hAnsi="Times New Roman" w:cs="Times New Roman"/>
          <w:sz w:val="28"/>
          <w:szCs w:val="28"/>
          <w:lang w:val="uk-UA"/>
        </w:rPr>
      </w:pPr>
      <w:r w:rsidRPr="008E1AA7">
        <w:rPr>
          <w:rStyle w:val="a5"/>
          <w:rFonts w:ascii="Times New Roman" w:hAnsi="Times New Roman" w:cs="Times New Roman"/>
          <w:sz w:val="28"/>
          <w:szCs w:val="28"/>
          <w:lang w:val="uk-UA"/>
        </w:rPr>
        <w:t>За – одноголосно.</w:t>
      </w:r>
    </w:p>
    <w:p w:rsidR="00F13B1B" w:rsidRPr="00A71FCA" w:rsidRDefault="00F13B1B" w:rsidP="00F13B1B">
      <w:pPr>
        <w:shd w:val="clear" w:color="auto" w:fill="FFFFFF"/>
        <w:ind w:firstLine="567"/>
        <w:jc w:val="both"/>
        <w:rPr>
          <w:rFonts w:ascii="Times New Roman" w:hAnsi="Times New Roman" w:cs="Times New Roman"/>
          <w:sz w:val="28"/>
          <w:szCs w:val="28"/>
          <w:lang w:val="uk-UA"/>
        </w:rPr>
      </w:pPr>
      <w:r>
        <w:rPr>
          <w:rStyle w:val="a5"/>
          <w:rFonts w:ascii="Times New Roman" w:hAnsi="Times New Roman" w:cs="Times New Roman"/>
          <w:b w:val="0"/>
          <w:sz w:val="28"/>
          <w:szCs w:val="28"/>
          <w:lang w:val="uk-UA"/>
        </w:rPr>
        <w:t xml:space="preserve">ВИСНОВОК: Погодити </w:t>
      </w:r>
      <w:r>
        <w:rPr>
          <w:rFonts w:ascii="Times New Roman" w:hAnsi="Times New Roman" w:cs="Times New Roman"/>
          <w:sz w:val="28"/>
          <w:szCs w:val="28"/>
          <w:lang w:val="uk-UA"/>
        </w:rPr>
        <w:t>Управлінню капітального будівництва Одеської міської ради</w:t>
      </w:r>
      <w:r w:rsidRPr="00A71FCA">
        <w:rPr>
          <w:rFonts w:ascii="Times New Roman" w:hAnsi="Times New Roman" w:cs="Times New Roman"/>
          <w:sz w:val="28"/>
          <w:szCs w:val="28"/>
          <w:lang w:val="uk-UA"/>
        </w:rPr>
        <w:t xml:space="preserve"> наступні зміни за КПКВ 1518240 «Заходи та роботи з територіальної оборони»:</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087"/>
        <w:gridCol w:w="1411"/>
      </w:tblGrid>
      <w:tr w:rsidR="00F13B1B" w:rsidRPr="00A71FCA" w:rsidTr="00D466AA">
        <w:tc>
          <w:tcPr>
            <w:tcW w:w="1101" w:type="dxa"/>
          </w:tcPr>
          <w:p w:rsidR="00F13B1B" w:rsidRPr="00A71FCA" w:rsidRDefault="00F13B1B" w:rsidP="00D466AA">
            <w:pPr>
              <w:ind w:right="-5"/>
              <w:jc w:val="center"/>
              <w:rPr>
                <w:rFonts w:ascii="Times New Roman" w:hAnsi="Times New Roman" w:cs="Times New Roman"/>
                <w:lang w:val="uk-UA"/>
              </w:rPr>
            </w:pPr>
            <w:r w:rsidRPr="00A71FCA">
              <w:rPr>
                <w:rFonts w:ascii="Times New Roman" w:hAnsi="Times New Roman" w:cs="Times New Roman"/>
                <w:lang w:val="uk-UA"/>
              </w:rPr>
              <w:t xml:space="preserve">КЕКВ </w:t>
            </w:r>
          </w:p>
        </w:tc>
        <w:tc>
          <w:tcPr>
            <w:tcW w:w="7087" w:type="dxa"/>
          </w:tcPr>
          <w:p w:rsidR="00F13B1B" w:rsidRPr="00A71FCA" w:rsidRDefault="00F13B1B" w:rsidP="00D466AA">
            <w:pPr>
              <w:ind w:right="-5"/>
              <w:jc w:val="center"/>
              <w:rPr>
                <w:rFonts w:ascii="Times New Roman" w:hAnsi="Times New Roman" w:cs="Times New Roman"/>
                <w:lang w:val="uk-UA"/>
              </w:rPr>
            </w:pPr>
            <w:r w:rsidRPr="00A71FCA">
              <w:rPr>
                <w:rFonts w:ascii="Times New Roman" w:hAnsi="Times New Roman" w:cs="Times New Roman"/>
                <w:lang w:val="uk-UA"/>
              </w:rPr>
              <w:t xml:space="preserve">Назва </w:t>
            </w:r>
          </w:p>
        </w:tc>
        <w:tc>
          <w:tcPr>
            <w:tcW w:w="1411" w:type="dxa"/>
          </w:tcPr>
          <w:p w:rsidR="00F13B1B" w:rsidRPr="00A71FCA" w:rsidRDefault="00F13B1B" w:rsidP="00D466AA">
            <w:pPr>
              <w:ind w:right="-5"/>
              <w:jc w:val="center"/>
              <w:rPr>
                <w:rFonts w:ascii="Times New Roman" w:hAnsi="Times New Roman" w:cs="Times New Roman"/>
                <w:lang w:val="uk-UA"/>
              </w:rPr>
            </w:pPr>
            <w:r w:rsidRPr="00A71FCA">
              <w:rPr>
                <w:rFonts w:ascii="Times New Roman" w:hAnsi="Times New Roman" w:cs="Times New Roman"/>
                <w:lang w:val="uk-UA"/>
              </w:rPr>
              <w:t>Сума</w:t>
            </w:r>
          </w:p>
          <w:p w:rsidR="00F13B1B" w:rsidRPr="00A71FCA" w:rsidRDefault="00F13B1B" w:rsidP="00D466AA">
            <w:pPr>
              <w:ind w:right="-5"/>
              <w:jc w:val="center"/>
              <w:rPr>
                <w:rFonts w:ascii="Times New Roman" w:hAnsi="Times New Roman" w:cs="Times New Roman"/>
                <w:lang w:val="uk-UA"/>
              </w:rPr>
            </w:pPr>
            <w:r w:rsidRPr="00A71FCA">
              <w:rPr>
                <w:rFonts w:ascii="Times New Roman" w:hAnsi="Times New Roman" w:cs="Times New Roman"/>
                <w:lang w:val="uk-UA"/>
              </w:rPr>
              <w:t>(тис. грн.)</w:t>
            </w:r>
          </w:p>
        </w:tc>
      </w:tr>
      <w:tr w:rsidR="00F13B1B" w:rsidRPr="00A71FCA" w:rsidTr="00D466AA">
        <w:tc>
          <w:tcPr>
            <w:tcW w:w="1101" w:type="dxa"/>
          </w:tcPr>
          <w:p w:rsidR="00F13B1B" w:rsidRPr="00A71FCA" w:rsidRDefault="00F13B1B" w:rsidP="00D466AA">
            <w:pPr>
              <w:jc w:val="center"/>
              <w:rPr>
                <w:rFonts w:ascii="Times New Roman" w:hAnsi="Times New Roman" w:cs="Times New Roman"/>
                <w:lang w:val="uk-UA"/>
              </w:rPr>
            </w:pPr>
            <w:r w:rsidRPr="00A71FCA">
              <w:rPr>
                <w:rFonts w:ascii="Times New Roman" w:hAnsi="Times New Roman" w:cs="Times New Roman"/>
                <w:lang w:val="uk-UA"/>
              </w:rPr>
              <w:t>3132</w:t>
            </w:r>
          </w:p>
        </w:tc>
        <w:tc>
          <w:tcPr>
            <w:tcW w:w="7087" w:type="dxa"/>
          </w:tcPr>
          <w:p w:rsidR="00F13B1B" w:rsidRPr="00A71FCA" w:rsidRDefault="00F13B1B" w:rsidP="00D466AA">
            <w:pPr>
              <w:jc w:val="both"/>
              <w:rPr>
                <w:rFonts w:ascii="Times New Roman" w:hAnsi="Times New Roman" w:cs="Times New Roman"/>
                <w:lang w:val="uk-UA"/>
              </w:rPr>
            </w:pPr>
            <w:r w:rsidRPr="00A71FCA">
              <w:rPr>
                <w:rFonts w:ascii="Times New Roman" w:hAnsi="Times New Roman" w:cs="Times New Roman"/>
                <w:lang w:val="uk-UA"/>
              </w:rPr>
              <w:t>Капітальний ремонт будівель для розміщення Регіонального управління Сил територіальної оборони «Південь» та добровольчих формувань у м. Одесі</w:t>
            </w:r>
          </w:p>
        </w:tc>
        <w:tc>
          <w:tcPr>
            <w:tcW w:w="1411" w:type="dxa"/>
          </w:tcPr>
          <w:p w:rsidR="00F13B1B" w:rsidRPr="00A71FCA" w:rsidRDefault="00F13B1B" w:rsidP="00D466AA">
            <w:pPr>
              <w:ind w:right="-5"/>
              <w:jc w:val="center"/>
              <w:rPr>
                <w:rFonts w:ascii="Times New Roman" w:hAnsi="Times New Roman" w:cs="Times New Roman"/>
                <w:lang w:val="uk-UA"/>
              </w:rPr>
            </w:pPr>
            <w:r w:rsidRPr="00A71FCA">
              <w:rPr>
                <w:rFonts w:ascii="Times New Roman" w:hAnsi="Times New Roman" w:cs="Times New Roman"/>
                <w:lang w:val="uk-UA"/>
              </w:rPr>
              <w:t>-19 000,0</w:t>
            </w:r>
          </w:p>
        </w:tc>
      </w:tr>
      <w:tr w:rsidR="00F13B1B" w:rsidRPr="00A71FCA" w:rsidTr="00D466AA">
        <w:tc>
          <w:tcPr>
            <w:tcW w:w="1101" w:type="dxa"/>
          </w:tcPr>
          <w:p w:rsidR="00F13B1B" w:rsidRPr="00A71FCA" w:rsidRDefault="00F13B1B" w:rsidP="00D466AA">
            <w:pPr>
              <w:jc w:val="center"/>
              <w:rPr>
                <w:rFonts w:ascii="Times New Roman" w:hAnsi="Times New Roman" w:cs="Times New Roman"/>
                <w:lang w:val="uk-UA"/>
              </w:rPr>
            </w:pPr>
            <w:r w:rsidRPr="00A71FCA">
              <w:rPr>
                <w:rFonts w:ascii="Times New Roman" w:hAnsi="Times New Roman" w:cs="Times New Roman"/>
                <w:lang w:val="uk-UA"/>
              </w:rPr>
              <w:t>3143</w:t>
            </w:r>
          </w:p>
        </w:tc>
        <w:tc>
          <w:tcPr>
            <w:tcW w:w="7087" w:type="dxa"/>
          </w:tcPr>
          <w:p w:rsidR="00F13B1B" w:rsidRPr="00A71FCA" w:rsidRDefault="00F13B1B" w:rsidP="00D466AA">
            <w:pPr>
              <w:jc w:val="both"/>
              <w:rPr>
                <w:rFonts w:ascii="Times New Roman" w:hAnsi="Times New Roman" w:cs="Times New Roman"/>
                <w:lang w:val="uk-UA"/>
              </w:rPr>
            </w:pPr>
            <w:r w:rsidRPr="00A71FCA">
              <w:rPr>
                <w:rFonts w:ascii="Times New Roman" w:hAnsi="Times New Roman" w:cs="Times New Roman"/>
                <w:lang w:val="uk-UA"/>
              </w:rPr>
              <w:t>Реставрація (ремонт реставраційний) будівель для розміщення Регіонального управління Сил територіальної оборони «Південь» та добровольчих формувань у м. Одесі</w:t>
            </w:r>
          </w:p>
        </w:tc>
        <w:tc>
          <w:tcPr>
            <w:tcW w:w="1411" w:type="dxa"/>
          </w:tcPr>
          <w:p w:rsidR="00F13B1B" w:rsidRPr="00A71FCA" w:rsidRDefault="00F13B1B" w:rsidP="00D466AA">
            <w:pPr>
              <w:ind w:right="-5"/>
              <w:jc w:val="center"/>
              <w:rPr>
                <w:rFonts w:ascii="Times New Roman" w:hAnsi="Times New Roman" w:cs="Times New Roman"/>
                <w:lang w:val="uk-UA"/>
              </w:rPr>
            </w:pPr>
            <w:r w:rsidRPr="00A71FCA">
              <w:rPr>
                <w:rFonts w:ascii="Times New Roman" w:hAnsi="Times New Roman" w:cs="Times New Roman"/>
                <w:lang w:val="uk-UA"/>
              </w:rPr>
              <w:t>19 000,0</w:t>
            </w:r>
          </w:p>
        </w:tc>
      </w:tr>
    </w:tbl>
    <w:p w:rsidR="00F13B1B" w:rsidRPr="00A71FCA" w:rsidRDefault="00F13B1B" w:rsidP="00F13B1B">
      <w:pPr>
        <w:shd w:val="clear" w:color="auto" w:fill="FFFFFF"/>
        <w:ind w:firstLine="567"/>
        <w:jc w:val="both"/>
        <w:rPr>
          <w:rStyle w:val="a5"/>
          <w:rFonts w:ascii="Times New Roman" w:hAnsi="Times New Roman" w:cs="Times New Roman"/>
          <w:b w:val="0"/>
          <w:sz w:val="28"/>
          <w:szCs w:val="28"/>
          <w:lang w:val="uk-UA"/>
        </w:rPr>
      </w:pPr>
    </w:p>
    <w:p w:rsidR="00F13B1B" w:rsidRPr="00655B00" w:rsidRDefault="00F13B1B" w:rsidP="00F13B1B">
      <w:pPr>
        <w:tabs>
          <w:tab w:val="left" w:pos="-5940"/>
        </w:tabs>
        <w:ind w:firstLine="567"/>
        <w:jc w:val="both"/>
        <w:rPr>
          <w:rFonts w:ascii="Times New Roman" w:hAnsi="Times New Roman" w:cs="Times New Roman"/>
          <w:sz w:val="28"/>
          <w:szCs w:val="28"/>
          <w:lang w:val="uk-UA"/>
        </w:rPr>
      </w:pPr>
    </w:p>
    <w:p w:rsidR="00F13B1B" w:rsidRPr="00655B00" w:rsidRDefault="00F13B1B" w:rsidP="00F13B1B">
      <w:pPr>
        <w:shd w:val="clear" w:color="auto" w:fill="FFFFFF"/>
        <w:ind w:firstLine="567"/>
        <w:jc w:val="both"/>
        <w:rPr>
          <w:rStyle w:val="a5"/>
          <w:rFonts w:ascii="Times New Roman" w:hAnsi="Times New Roman" w:cs="Times New Roman"/>
          <w:b w:val="0"/>
          <w:sz w:val="28"/>
          <w:szCs w:val="28"/>
          <w:lang w:val="uk-UA"/>
        </w:rPr>
      </w:pPr>
      <w:r w:rsidRPr="00655B00">
        <w:rPr>
          <w:rFonts w:ascii="Times New Roman" w:hAnsi="Times New Roman" w:cs="Times New Roman"/>
          <w:sz w:val="28"/>
          <w:szCs w:val="28"/>
          <w:lang w:val="uk-UA"/>
        </w:rPr>
        <w:t xml:space="preserve">СЛУХАЛИ: Інформацію начальника Управління капітального будівництва Одеської міської ради Панова Б.М. щодо </w:t>
      </w:r>
      <w:r w:rsidRPr="00655B00">
        <w:rPr>
          <w:rStyle w:val="a5"/>
          <w:rFonts w:ascii="Times New Roman" w:hAnsi="Times New Roman" w:cs="Times New Roman"/>
          <w:b w:val="0"/>
          <w:sz w:val="28"/>
          <w:szCs w:val="28"/>
          <w:lang w:val="uk-UA"/>
        </w:rPr>
        <w:t>виділення бюджетних призначень (лист Управління № 02-05/324-04 від 25.04.2023 року).</w:t>
      </w:r>
    </w:p>
    <w:p w:rsidR="00F13B1B" w:rsidRDefault="00F13B1B" w:rsidP="00F13B1B">
      <w:pPr>
        <w:tabs>
          <w:tab w:val="left" w:pos="-5940"/>
        </w:tabs>
        <w:ind w:firstLine="567"/>
        <w:jc w:val="both"/>
        <w:rPr>
          <w:rFonts w:ascii="Times New Roman" w:hAnsi="Times New Roman" w:cs="Times New Roman"/>
          <w:sz w:val="28"/>
          <w:szCs w:val="28"/>
          <w:lang w:val="uk-UA"/>
        </w:rPr>
      </w:pPr>
      <w:r w:rsidRPr="00655B00">
        <w:rPr>
          <w:rFonts w:ascii="Times New Roman" w:hAnsi="Times New Roman" w:cs="Times New Roman"/>
          <w:sz w:val="28"/>
          <w:szCs w:val="28"/>
          <w:lang w:val="uk-UA"/>
        </w:rPr>
        <w:t xml:space="preserve">ВИСНОВОК: Перенести розгляд питання на наступне засідання комісії. </w:t>
      </w:r>
    </w:p>
    <w:p w:rsidR="00F13B1B" w:rsidRDefault="00F13B1B" w:rsidP="00F13B1B">
      <w:pPr>
        <w:tabs>
          <w:tab w:val="left" w:pos="-5940"/>
        </w:tabs>
        <w:ind w:firstLine="567"/>
        <w:jc w:val="both"/>
        <w:rPr>
          <w:rFonts w:ascii="Times New Roman" w:hAnsi="Times New Roman" w:cs="Times New Roman"/>
          <w:sz w:val="28"/>
          <w:szCs w:val="28"/>
          <w:lang w:val="uk-UA"/>
        </w:rPr>
      </w:pPr>
    </w:p>
    <w:p w:rsidR="00F13B1B" w:rsidRPr="00655B00" w:rsidRDefault="00F13B1B" w:rsidP="00F13B1B">
      <w:pPr>
        <w:ind w:firstLine="567"/>
        <w:jc w:val="both"/>
        <w:rPr>
          <w:rFonts w:ascii="Times New Roman" w:hAnsi="Times New Roman" w:cs="Times New Roman"/>
          <w:sz w:val="28"/>
          <w:szCs w:val="28"/>
          <w:shd w:val="clear" w:color="auto" w:fill="FFFFFF"/>
          <w:lang w:val="uk-UA"/>
        </w:rPr>
      </w:pPr>
      <w:r w:rsidRPr="00655B00">
        <w:rPr>
          <w:rFonts w:ascii="Times New Roman" w:hAnsi="Times New Roman" w:cs="Times New Roman"/>
          <w:sz w:val="28"/>
          <w:szCs w:val="28"/>
          <w:lang w:val="uk-UA"/>
        </w:rPr>
        <w:t xml:space="preserve">СЛУХАЛИ: Інформацію щодо звернення </w:t>
      </w:r>
      <w:r w:rsidRPr="00655B00">
        <w:rPr>
          <w:rStyle w:val="a5"/>
          <w:rFonts w:ascii="Times New Roman" w:hAnsi="Times New Roman" w:cs="Times New Roman"/>
          <w:b w:val="0"/>
          <w:sz w:val="28"/>
          <w:szCs w:val="28"/>
          <w:lang w:val="uk-UA"/>
        </w:rPr>
        <w:t>Департаменту міського господарства Одеської міської ради щодо</w:t>
      </w:r>
      <w:r w:rsidRPr="00655B00">
        <w:rPr>
          <w:rStyle w:val="a5"/>
          <w:rFonts w:ascii="Times New Roman" w:hAnsi="Times New Roman" w:cs="Times New Roman"/>
          <w:sz w:val="28"/>
          <w:szCs w:val="28"/>
          <w:lang w:val="uk-UA"/>
        </w:rPr>
        <w:t xml:space="preserve"> з</w:t>
      </w:r>
      <w:r w:rsidRPr="00655B00">
        <w:rPr>
          <w:rFonts w:ascii="Times New Roman" w:hAnsi="Times New Roman" w:cs="Times New Roman"/>
          <w:sz w:val="28"/>
          <w:szCs w:val="28"/>
          <w:shd w:val="clear" w:color="auto" w:fill="FFFFFF"/>
          <w:lang w:val="uk-UA"/>
        </w:rPr>
        <w:t xml:space="preserve">більшення бюджетних призначень на капітальний ремонт ліфтів у 2023 році на суму 548,5 млн. грн. (лист Департаменту № 01-57/281вих від 24.04.2023 року). </w:t>
      </w:r>
    </w:p>
    <w:p w:rsidR="00F13B1B" w:rsidRPr="00655B00" w:rsidRDefault="00F13B1B" w:rsidP="00F13B1B">
      <w:pPr>
        <w:ind w:firstLine="567"/>
        <w:jc w:val="both"/>
        <w:rPr>
          <w:rFonts w:ascii="Times New Roman" w:hAnsi="Times New Roman" w:cs="Times New Roman"/>
          <w:sz w:val="28"/>
          <w:szCs w:val="28"/>
          <w:shd w:val="clear" w:color="auto" w:fill="FFFFFF"/>
          <w:lang w:val="uk-UA"/>
        </w:rPr>
      </w:pPr>
      <w:r w:rsidRPr="00655B00">
        <w:rPr>
          <w:rFonts w:ascii="Times New Roman" w:hAnsi="Times New Roman" w:cs="Times New Roman"/>
          <w:sz w:val="28"/>
          <w:szCs w:val="28"/>
          <w:shd w:val="clear" w:color="auto" w:fill="FFFFFF"/>
          <w:lang w:val="uk-UA"/>
        </w:rPr>
        <w:t xml:space="preserve">ВИСНОВОК: Перенести розгляд питання на наступне засідання комісії. </w:t>
      </w:r>
    </w:p>
    <w:p w:rsidR="00F13B1B" w:rsidRDefault="00F13B1B" w:rsidP="00F13B1B">
      <w:pPr>
        <w:ind w:right="-1" w:firstLine="567"/>
        <w:jc w:val="both"/>
        <w:outlineLvl w:val="0"/>
        <w:rPr>
          <w:rFonts w:ascii="Times New Roman" w:eastAsia="Times New Roman" w:hAnsi="Times New Roman" w:cs="Times New Roman"/>
          <w:color w:val="000000" w:themeColor="text1"/>
          <w:kern w:val="0"/>
          <w:sz w:val="28"/>
          <w:szCs w:val="28"/>
          <w:lang w:val="uk-UA" w:eastAsia="ru-RU" w:bidi="ar-SA"/>
        </w:rPr>
      </w:pPr>
    </w:p>
    <w:p w:rsidR="00F13B1B" w:rsidRPr="00AE52A5" w:rsidRDefault="00F13B1B" w:rsidP="00F13B1B">
      <w:pPr>
        <w:ind w:right="-1" w:firstLine="567"/>
        <w:jc w:val="both"/>
        <w:outlineLvl w:val="0"/>
        <w:rPr>
          <w:rFonts w:ascii="Times New Roman" w:hAnsi="Times New Roman" w:cs="Times New Roman"/>
          <w:sz w:val="28"/>
          <w:szCs w:val="28"/>
          <w:shd w:val="clear" w:color="auto" w:fill="FFFFFF"/>
          <w:lang w:val="uk-UA"/>
        </w:rPr>
      </w:pPr>
      <w:r w:rsidRPr="00AE52A5">
        <w:rPr>
          <w:rFonts w:ascii="Times New Roman" w:eastAsia="Times New Roman" w:hAnsi="Times New Roman" w:cs="Times New Roman"/>
          <w:color w:val="000000" w:themeColor="text1"/>
          <w:kern w:val="0"/>
          <w:sz w:val="28"/>
          <w:szCs w:val="28"/>
          <w:lang w:val="uk-UA" w:eastAsia="ru-RU" w:bidi="ar-SA"/>
        </w:rPr>
        <w:t xml:space="preserve">СЛУХАЛИ: Інформацію </w:t>
      </w:r>
      <w:r w:rsidRPr="00AE52A5">
        <w:rPr>
          <w:rFonts w:ascii="Times New Roman" w:hAnsi="Times New Roman" w:cs="Times New Roman"/>
          <w:sz w:val="28"/>
          <w:szCs w:val="28"/>
          <w:shd w:val="clear" w:color="auto" w:fill="FFFFFF"/>
          <w:lang w:val="uk-UA"/>
        </w:rPr>
        <w:t>в.о. директора Департаменту архітектури та містобудування № 01-04/15 від 13.04.2023 року щодо проєктів рішень «</w:t>
      </w:r>
      <w:r w:rsidRPr="00AE52A5">
        <w:rPr>
          <w:rFonts w:ascii="Times New Roman" w:hAnsi="Times New Roman" w:cs="Times New Roman"/>
          <w:sz w:val="28"/>
          <w:szCs w:val="28"/>
          <w:lang w:val="uk-UA"/>
        </w:rPr>
        <w:t xml:space="preserve">Про внесення на розгляд Одеської міської ради проєкту рішення «Про </w:t>
      </w:r>
      <w:r w:rsidRPr="00AE52A5">
        <w:rPr>
          <w:rFonts w:ascii="Times New Roman" w:hAnsi="Times New Roman" w:cs="Times New Roman"/>
          <w:sz w:val="28"/>
          <w:szCs w:val="28"/>
          <w:lang w:val="uk-UA"/>
        </w:rPr>
        <w:lastRenderedPageBreak/>
        <w:t xml:space="preserve">затвердження </w:t>
      </w:r>
      <w:r w:rsidRPr="00AE52A5">
        <w:rPr>
          <w:rFonts w:ascii="Times New Roman" w:hAnsi="Times New Roman" w:cs="Times New Roman"/>
          <w:color w:val="000000"/>
          <w:sz w:val="28"/>
          <w:szCs w:val="28"/>
          <w:lang w:val="uk-UA"/>
        </w:rPr>
        <w:t>Міської цільової програми</w:t>
      </w:r>
      <w:r w:rsidRPr="00AE52A5">
        <w:rPr>
          <w:rFonts w:ascii="Times New Roman" w:hAnsi="Times New Roman" w:cs="Times New Roman"/>
          <w:sz w:val="28"/>
          <w:szCs w:val="28"/>
          <w:lang w:val="uk-UA"/>
        </w:rPr>
        <w:t xml:space="preserve"> розроблення містобудівної та іншої документації загальноміського значення у м. Одесі на 2023-2025 роки» та «Про затвердження підсумкового звіту про виконання Міської цільової програми </w:t>
      </w:r>
      <w:r w:rsidRPr="00AE52A5">
        <w:rPr>
          <w:rFonts w:ascii="Times New Roman" w:hAnsi="Times New Roman" w:cs="Times New Roman"/>
          <w:spacing w:val="-6"/>
          <w:sz w:val="28"/>
          <w:szCs w:val="28"/>
          <w:lang w:val="uk-UA"/>
        </w:rPr>
        <w:t>розроблення містобудівної та іншої документації</w:t>
      </w:r>
      <w:r w:rsidRPr="00AE52A5">
        <w:rPr>
          <w:rFonts w:ascii="Times New Roman" w:hAnsi="Times New Roman" w:cs="Times New Roman"/>
          <w:sz w:val="28"/>
          <w:szCs w:val="28"/>
          <w:lang w:val="uk-UA"/>
        </w:rPr>
        <w:t xml:space="preserve"> загальноміського значення у м. Одесі на 2019-2021 роки, затвердженої рішенням Одеської </w:t>
      </w:r>
      <w:r w:rsidRPr="00AE52A5">
        <w:rPr>
          <w:rFonts w:ascii="Times New Roman" w:hAnsi="Times New Roman" w:cs="Times New Roman"/>
          <w:spacing w:val="-6"/>
          <w:sz w:val="28"/>
          <w:szCs w:val="28"/>
          <w:lang w:val="uk-UA"/>
        </w:rPr>
        <w:t>міської ради від 20 березня 2019 року  № 4360-</w:t>
      </w:r>
      <w:r w:rsidRPr="00AE52A5">
        <w:rPr>
          <w:rFonts w:ascii="Times New Roman" w:hAnsi="Times New Roman" w:cs="Times New Roman"/>
          <w:spacing w:val="-6"/>
          <w:sz w:val="28"/>
          <w:szCs w:val="28"/>
        </w:rPr>
        <w:t>VII</w:t>
      </w:r>
      <w:r w:rsidRPr="00AE52A5">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 xml:space="preserve"> (лист Департаменту </w:t>
      </w:r>
      <w:r w:rsidRPr="00AE52A5">
        <w:rPr>
          <w:rFonts w:ascii="Times New Roman" w:hAnsi="Times New Roman" w:cs="Times New Roman"/>
          <w:sz w:val="28"/>
          <w:szCs w:val="28"/>
          <w:shd w:val="clear" w:color="auto" w:fill="FFFFFF"/>
          <w:lang w:val="uk-UA"/>
        </w:rPr>
        <w:t xml:space="preserve">архітектури та містобудування </w:t>
      </w:r>
      <w:r w:rsidRPr="00E67C6E">
        <w:rPr>
          <w:sz w:val="26"/>
          <w:szCs w:val="26"/>
          <w:shd w:val="clear" w:color="auto" w:fill="FFFFFF"/>
          <w:lang w:val="uk-UA"/>
        </w:rPr>
        <w:t>№ 01-04/15 від 13.04.2023 року</w:t>
      </w:r>
      <w:r>
        <w:rPr>
          <w:rFonts w:asciiTheme="minorHAnsi" w:hAnsiTheme="minorHAnsi"/>
          <w:sz w:val="26"/>
          <w:szCs w:val="26"/>
          <w:shd w:val="clear" w:color="auto" w:fill="FFFFFF"/>
          <w:lang w:val="uk-UA"/>
        </w:rPr>
        <w:t>)</w:t>
      </w:r>
      <w:r w:rsidRPr="00AE52A5">
        <w:rPr>
          <w:rFonts w:ascii="Times New Roman" w:hAnsi="Times New Roman" w:cs="Times New Roman"/>
          <w:sz w:val="28"/>
          <w:szCs w:val="28"/>
          <w:shd w:val="clear" w:color="auto" w:fill="FFFFFF"/>
          <w:lang w:val="uk-UA"/>
        </w:rPr>
        <w:t xml:space="preserve">. </w:t>
      </w:r>
    </w:p>
    <w:p w:rsidR="00F13B1B" w:rsidRPr="00AE52A5" w:rsidRDefault="00F13B1B" w:rsidP="00F13B1B">
      <w:pPr>
        <w:ind w:right="-1" w:firstLine="567"/>
        <w:jc w:val="both"/>
        <w:outlineLvl w:val="0"/>
        <w:rPr>
          <w:rFonts w:ascii="Times New Roman" w:hAnsi="Times New Roman" w:cs="Times New Roman"/>
          <w:color w:val="1B1D1F"/>
          <w:sz w:val="28"/>
          <w:szCs w:val="28"/>
          <w:shd w:val="clear" w:color="auto" w:fill="FFFFFF"/>
          <w:lang w:val="uk-UA"/>
        </w:rPr>
      </w:pPr>
      <w:r w:rsidRPr="00AE52A5">
        <w:rPr>
          <w:rFonts w:ascii="Times New Roman" w:hAnsi="Times New Roman" w:cs="Times New Roman"/>
          <w:sz w:val="28"/>
          <w:szCs w:val="28"/>
          <w:shd w:val="clear" w:color="auto" w:fill="FFFFFF"/>
          <w:lang w:val="uk-UA"/>
        </w:rPr>
        <w:t xml:space="preserve">ВИСНОВОК: </w:t>
      </w:r>
      <w:r>
        <w:rPr>
          <w:rFonts w:ascii="Times New Roman" w:hAnsi="Times New Roman" w:cs="Times New Roman"/>
          <w:sz w:val="28"/>
          <w:szCs w:val="28"/>
          <w:shd w:val="clear" w:color="auto" w:fill="FFFFFF"/>
          <w:lang w:val="uk-UA"/>
        </w:rPr>
        <w:t xml:space="preserve">Перенести розгляд питання на наступне засідання комісії. </w:t>
      </w:r>
    </w:p>
    <w:p w:rsidR="00F13B1B" w:rsidRPr="00AE52A5" w:rsidRDefault="00F13B1B" w:rsidP="00F13B1B">
      <w:pPr>
        <w:ind w:firstLine="567"/>
        <w:jc w:val="both"/>
        <w:rPr>
          <w:rFonts w:ascii="Times New Roman" w:hAnsi="Times New Roman" w:cs="Times New Roman"/>
          <w:color w:val="1B1D1F"/>
          <w:sz w:val="28"/>
          <w:szCs w:val="28"/>
          <w:shd w:val="clear" w:color="auto" w:fill="FFFFFF"/>
          <w:lang w:val="uk-UA"/>
        </w:rPr>
      </w:pPr>
    </w:p>
    <w:p w:rsidR="00F13B1B" w:rsidRPr="00E67C6E" w:rsidRDefault="00F13B1B" w:rsidP="00F13B1B">
      <w:pPr>
        <w:ind w:firstLine="567"/>
        <w:jc w:val="both"/>
        <w:rPr>
          <w:rFonts w:ascii="Times New Roman" w:hAnsi="Times New Roman" w:cs="Times New Roman"/>
          <w:color w:val="000000" w:themeColor="text1"/>
          <w:sz w:val="28"/>
          <w:szCs w:val="28"/>
          <w:lang w:val="uk-UA"/>
        </w:rPr>
      </w:pPr>
    </w:p>
    <w:p w:rsidR="00F13B1B" w:rsidRDefault="00F13B1B" w:rsidP="00F13B1B">
      <w:pPr>
        <w:ind w:right="-1" w:firstLine="567"/>
        <w:jc w:val="both"/>
        <w:outlineLvl w:val="0"/>
        <w:rPr>
          <w:rFonts w:ascii="Times New Roman" w:hAnsi="Times New Roman" w:cs="Times New Roman"/>
          <w:sz w:val="28"/>
          <w:szCs w:val="28"/>
          <w:lang w:val="uk-UA" w:eastAsia="ar-SA"/>
        </w:rPr>
      </w:pPr>
      <w:r w:rsidRPr="00E67C6E">
        <w:rPr>
          <w:rFonts w:ascii="Times New Roman" w:hAnsi="Times New Roman" w:cs="Times New Roman"/>
          <w:sz w:val="28"/>
          <w:szCs w:val="28"/>
          <w:shd w:val="clear" w:color="auto" w:fill="FFFFFF"/>
          <w:lang w:val="uk-UA"/>
        </w:rPr>
        <w:t>СЛУХАЛИ: Інформацію начальник</w:t>
      </w:r>
      <w:r>
        <w:rPr>
          <w:rFonts w:ascii="Times New Roman" w:hAnsi="Times New Roman" w:cs="Times New Roman"/>
          <w:sz w:val="28"/>
          <w:szCs w:val="28"/>
          <w:shd w:val="clear" w:color="auto" w:fill="FFFFFF"/>
          <w:lang w:val="uk-UA"/>
        </w:rPr>
        <w:t>а</w:t>
      </w:r>
      <w:r w:rsidRPr="00E67C6E">
        <w:rPr>
          <w:rFonts w:ascii="Times New Roman" w:hAnsi="Times New Roman" w:cs="Times New Roman"/>
          <w:sz w:val="28"/>
          <w:szCs w:val="28"/>
          <w:shd w:val="clear" w:color="auto" w:fill="FFFFFF"/>
          <w:lang w:val="uk-UA"/>
        </w:rPr>
        <w:t xml:space="preserve"> Відділу мобілізаційної та оборонної роботи Одеської  міської ради </w:t>
      </w:r>
      <w:proofErr w:type="spellStart"/>
      <w:r w:rsidRPr="00E67C6E">
        <w:rPr>
          <w:rFonts w:ascii="Times New Roman" w:hAnsi="Times New Roman" w:cs="Times New Roman"/>
          <w:sz w:val="28"/>
          <w:szCs w:val="28"/>
          <w:shd w:val="clear" w:color="auto" w:fill="FFFFFF"/>
          <w:lang w:val="uk-UA"/>
        </w:rPr>
        <w:t>А.Герасименко</w:t>
      </w:r>
      <w:proofErr w:type="spellEnd"/>
      <w:r w:rsidRPr="00E67C6E">
        <w:rPr>
          <w:rFonts w:ascii="Times New Roman" w:hAnsi="Times New Roman" w:cs="Times New Roman"/>
          <w:sz w:val="28"/>
          <w:szCs w:val="28"/>
          <w:shd w:val="clear" w:color="auto" w:fill="FFFFFF"/>
          <w:lang w:val="uk-UA"/>
        </w:rPr>
        <w:t xml:space="preserve"> щодо поправок до проєкту рішення «</w:t>
      </w:r>
      <w:r w:rsidRPr="00E67C6E">
        <w:rPr>
          <w:rFonts w:ascii="Times New Roman" w:hAnsi="Times New Roman" w:cs="Times New Roman"/>
          <w:sz w:val="28"/>
          <w:szCs w:val="28"/>
          <w:lang w:val="uk-UA" w:eastAsia="ar-SA"/>
        </w:rPr>
        <w:t>Про внесення змін до Міської цільової програми сприяння розвитку підрозділів територіальної оборони та добровольчих формувань територіальної громади  міста Одеси на 2022 – 2023 роки, затвердженої рішенням Одеської міської ради від 09 лютого 2022 року № 865-</w:t>
      </w:r>
      <w:r w:rsidRPr="00E67C6E">
        <w:rPr>
          <w:rFonts w:ascii="Times New Roman" w:hAnsi="Times New Roman" w:cs="Times New Roman"/>
          <w:sz w:val="28"/>
          <w:szCs w:val="28"/>
          <w:lang w:eastAsia="ar-SA"/>
        </w:rPr>
        <w:t>VIII</w:t>
      </w:r>
      <w:r w:rsidRPr="00E67C6E">
        <w:rPr>
          <w:rFonts w:ascii="Times New Roman" w:hAnsi="Times New Roman" w:cs="Times New Roman"/>
          <w:sz w:val="28"/>
          <w:szCs w:val="28"/>
          <w:lang w:val="uk-UA" w:eastAsia="ar-SA"/>
        </w:rPr>
        <w:t xml:space="preserve">» (лист Відділу № 04-20/208 від 19.04.2023 року). </w:t>
      </w:r>
    </w:p>
    <w:p w:rsidR="00F13B1B" w:rsidRDefault="00F13B1B" w:rsidP="00F13B1B">
      <w:pPr>
        <w:ind w:right="-1" w:firstLine="567"/>
        <w:jc w:val="both"/>
        <w:outlineLvl w:val="0"/>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Виступили: Потапський О.Ю., </w:t>
      </w:r>
      <w:proofErr w:type="spellStart"/>
      <w:r>
        <w:rPr>
          <w:rFonts w:ascii="Times New Roman" w:hAnsi="Times New Roman" w:cs="Times New Roman"/>
          <w:sz w:val="28"/>
          <w:szCs w:val="28"/>
          <w:lang w:val="uk-UA" w:eastAsia="ar-SA"/>
        </w:rPr>
        <w:t>Звягін</w:t>
      </w:r>
      <w:proofErr w:type="spellEnd"/>
      <w:r>
        <w:rPr>
          <w:rFonts w:ascii="Times New Roman" w:hAnsi="Times New Roman" w:cs="Times New Roman"/>
          <w:sz w:val="28"/>
          <w:szCs w:val="28"/>
          <w:lang w:val="uk-UA" w:eastAsia="ar-SA"/>
        </w:rPr>
        <w:t xml:space="preserve"> О.С., Кузнєцов В.В., Танцюра Д.М.</w:t>
      </w:r>
    </w:p>
    <w:p w:rsidR="00F13B1B" w:rsidRDefault="00F13B1B" w:rsidP="00F13B1B">
      <w:pPr>
        <w:ind w:right="-1" w:firstLine="567"/>
        <w:jc w:val="both"/>
        <w:outlineLvl w:val="0"/>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Голосували за внесення поправок до </w:t>
      </w:r>
      <w:r w:rsidRPr="00E67C6E">
        <w:rPr>
          <w:rFonts w:ascii="Times New Roman" w:hAnsi="Times New Roman" w:cs="Times New Roman"/>
          <w:sz w:val="28"/>
          <w:szCs w:val="28"/>
          <w:shd w:val="clear" w:color="auto" w:fill="FFFFFF"/>
          <w:lang w:val="uk-UA"/>
        </w:rPr>
        <w:t>проєкту рішення «</w:t>
      </w:r>
      <w:r w:rsidRPr="00E67C6E">
        <w:rPr>
          <w:rFonts w:ascii="Times New Roman" w:hAnsi="Times New Roman" w:cs="Times New Roman"/>
          <w:sz w:val="28"/>
          <w:szCs w:val="28"/>
          <w:lang w:val="uk-UA" w:eastAsia="ar-SA"/>
        </w:rPr>
        <w:t>Про внесення змін до Міської цільової програми сприяння розвитку підрозділів територіальної оборони та добровольчих формувань територіальної громади  міста Одеси на 2022 – 2023 роки, затвердженої рішенням Одеської міської ради від 09 лютого 2022 року № 865-</w:t>
      </w:r>
      <w:r w:rsidRPr="00E67C6E">
        <w:rPr>
          <w:rFonts w:ascii="Times New Roman" w:hAnsi="Times New Roman" w:cs="Times New Roman"/>
          <w:sz w:val="28"/>
          <w:szCs w:val="28"/>
          <w:lang w:eastAsia="ar-SA"/>
        </w:rPr>
        <w:t>VIII</w:t>
      </w:r>
      <w:r w:rsidRPr="00E67C6E">
        <w:rPr>
          <w:rFonts w:ascii="Times New Roman" w:hAnsi="Times New Roman" w:cs="Times New Roman"/>
          <w:sz w:val="28"/>
          <w:szCs w:val="28"/>
          <w:lang w:val="uk-UA" w:eastAsia="ar-SA"/>
        </w:rPr>
        <w:t>»</w:t>
      </w:r>
      <w:r>
        <w:rPr>
          <w:rFonts w:ascii="Times New Roman" w:hAnsi="Times New Roman" w:cs="Times New Roman"/>
          <w:sz w:val="28"/>
          <w:szCs w:val="28"/>
          <w:lang w:val="uk-UA" w:eastAsia="ar-SA"/>
        </w:rPr>
        <w:t>:</w:t>
      </w:r>
    </w:p>
    <w:p w:rsidR="00F13B1B" w:rsidRPr="00A71FCA" w:rsidRDefault="00F13B1B" w:rsidP="00F13B1B">
      <w:pPr>
        <w:ind w:right="-1" w:firstLine="567"/>
        <w:jc w:val="both"/>
        <w:outlineLvl w:val="0"/>
        <w:rPr>
          <w:rFonts w:ascii="Times New Roman" w:hAnsi="Times New Roman" w:cs="Times New Roman"/>
          <w:b/>
          <w:sz w:val="28"/>
          <w:szCs w:val="28"/>
          <w:lang w:val="uk-UA" w:eastAsia="ar-SA"/>
        </w:rPr>
      </w:pPr>
      <w:r w:rsidRPr="00A71FCA">
        <w:rPr>
          <w:rFonts w:ascii="Times New Roman" w:hAnsi="Times New Roman" w:cs="Times New Roman"/>
          <w:b/>
          <w:sz w:val="28"/>
          <w:szCs w:val="28"/>
          <w:lang w:val="uk-UA" w:eastAsia="ar-SA"/>
        </w:rPr>
        <w:t>За – одноголосно.</w:t>
      </w:r>
    </w:p>
    <w:p w:rsidR="00F13B1B" w:rsidRDefault="00F13B1B" w:rsidP="00F13B1B">
      <w:pPr>
        <w:ind w:right="-1" w:firstLine="567"/>
        <w:jc w:val="both"/>
        <w:outlineLvl w:val="0"/>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ВИСНОВОК: Внести поправку до </w:t>
      </w:r>
      <w:r w:rsidRPr="00E67C6E">
        <w:rPr>
          <w:rFonts w:ascii="Times New Roman" w:hAnsi="Times New Roman" w:cs="Times New Roman"/>
          <w:sz w:val="28"/>
          <w:szCs w:val="28"/>
          <w:shd w:val="clear" w:color="auto" w:fill="FFFFFF"/>
          <w:lang w:val="uk-UA"/>
        </w:rPr>
        <w:t>проєкту рішення «</w:t>
      </w:r>
      <w:r w:rsidRPr="00E67C6E">
        <w:rPr>
          <w:rFonts w:ascii="Times New Roman" w:hAnsi="Times New Roman" w:cs="Times New Roman"/>
          <w:sz w:val="28"/>
          <w:szCs w:val="28"/>
          <w:lang w:val="uk-UA" w:eastAsia="ar-SA"/>
        </w:rPr>
        <w:t>Про внесення змін до Міської цільової програми сприяння розвитку підрозділів територіальної оборони та добровольчих формувань територіальної громади  міста Одеси на 2022 – 2023 роки, затвердженої рішенням Одеської міської ради від 09 лютого 2022 року № 865-</w:t>
      </w:r>
      <w:r w:rsidRPr="00E67C6E">
        <w:rPr>
          <w:rFonts w:ascii="Times New Roman" w:hAnsi="Times New Roman" w:cs="Times New Roman"/>
          <w:sz w:val="28"/>
          <w:szCs w:val="28"/>
          <w:lang w:eastAsia="ar-SA"/>
        </w:rPr>
        <w:t>VIII</w:t>
      </w:r>
      <w:r w:rsidRPr="00E67C6E">
        <w:rPr>
          <w:rFonts w:ascii="Times New Roman" w:hAnsi="Times New Roman" w:cs="Times New Roman"/>
          <w:sz w:val="28"/>
          <w:szCs w:val="28"/>
          <w:lang w:val="uk-UA" w:eastAsia="ar-SA"/>
        </w:rPr>
        <w:t>»</w:t>
      </w:r>
      <w:r>
        <w:rPr>
          <w:rFonts w:ascii="Times New Roman" w:hAnsi="Times New Roman" w:cs="Times New Roman"/>
          <w:sz w:val="28"/>
          <w:szCs w:val="28"/>
          <w:lang w:val="uk-UA" w:eastAsia="ar-SA"/>
        </w:rPr>
        <w:t xml:space="preserve"> (поправка додається). </w:t>
      </w:r>
    </w:p>
    <w:p w:rsidR="00F13B1B" w:rsidRDefault="00F13B1B" w:rsidP="00F13B1B">
      <w:pPr>
        <w:ind w:right="-1" w:firstLine="567"/>
        <w:jc w:val="both"/>
        <w:outlineLvl w:val="0"/>
        <w:rPr>
          <w:rFonts w:ascii="Times New Roman" w:hAnsi="Times New Roman" w:cs="Times New Roman"/>
          <w:sz w:val="28"/>
          <w:szCs w:val="28"/>
          <w:lang w:val="uk-UA" w:eastAsia="ar-SA"/>
        </w:rPr>
      </w:pPr>
    </w:p>
    <w:p w:rsidR="009E45D8" w:rsidRDefault="009E45D8" w:rsidP="00F13B1B">
      <w:pPr>
        <w:ind w:right="-1" w:firstLine="567"/>
        <w:jc w:val="both"/>
        <w:outlineLvl w:val="0"/>
        <w:rPr>
          <w:rFonts w:ascii="Times New Roman" w:hAnsi="Times New Roman" w:cs="Times New Roman"/>
          <w:sz w:val="28"/>
          <w:szCs w:val="28"/>
          <w:lang w:val="uk-UA" w:eastAsia="ar-SA"/>
        </w:rPr>
      </w:pPr>
    </w:p>
    <w:p w:rsidR="00F13B1B" w:rsidRPr="00E45686" w:rsidRDefault="00F13B1B" w:rsidP="00F13B1B">
      <w:pPr>
        <w:widowControl w:val="0"/>
        <w:spacing w:line="264" w:lineRule="auto"/>
        <w:ind w:firstLine="567"/>
        <w:jc w:val="both"/>
        <w:rPr>
          <w:rFonts w:ascii="Times New Roman" w:hAnsi="Times New Roman"/>
          <w:sz w:val="28"/>
          <w:szCs w:val="28"/>
          <w:lang w:val="uk-UA"/>
        </w:rPr>
      </w:pPr>
      <w:r w:rsidRPr="00E45686">
        <w:rPr>
          <w:rFonts w:ascii="Times New Roman" w:hAnsi="Times New Roman" w:cs="Times New Roman"/>
          <w:sz w:val="28"/>
          <w:szCs w:val="28"/>
          <w:lang w:val="uk-UA" w:eastAsia="ar-SA"/>
        </w:rPr>
        <w:t xml:space="preserve">Голосували за збільшення </w:t>
      </w:r>
      <w:r w:rsidRPr="00E45686">
        <w:rPr>
          <w:rFonts w:ascii="Times New Roman" w:hAnsi="Times New Roman"/>
          <w:bCs/>
          <w:sz w:val="28"/>
          <w:szCs w:val="28"/>
          <w:lang w:val="uk-UA" w:eastAsia="ru-RU"/>
        </w:rPr>
        <w:t xml:space="preserve">Департаменту муніципальної безпеки Одеської міської ради </w:t>
      </w:r>
      <w:r w:rsidRPr="00E45686">
        <w:rPr>
          <w:rFonts w:ascii="Times New Roman" w:hAnsi="Times New Roman"/>
          <w:sz w:val="28"/>
          <w:szCs w:val="28"/>
          <w:lang w:val="uk-UA"/>
        </w:rPr>
        <w:t>фінансування на суму 81000,0 тис. грн. (</w:t>
      </w:r>
      <w:r w:rsidRPr="00E45686">
        <w:rPr>
          <w:rFonts w:ascii="Times New Roman" w:hAnsi="Times New Roman" w:cs="Times New Roman"/>
          <w:sz w:val="28"/>
          <w:szCs w:val="28"/>
          <w:lang w:val="uk-UA" w:eastAsia="ar-SA"/>
        </w:rPr>
        <w:t>Міська цільова програма сприяння розвитку підрозділів територіальної оборони та добровольчих формувань територіальної громади  міста Одеси на 2022 – 2023 роки</w:t>
      </w:r>
      <w:r w:rsidRPr="00E45686">
        <w:rPr>
          <w:rFonts w:ascii="Times New Roman" w:hAnsi="Times New Roman"/>
          <w:sz w:val="28"/>
          <w:szCs w:val="28"/>
          <w:lang w:val="uk-UA"/>
        </w:rPr>
        <w:t xml:space="preserve"> за рахунок коштів бюджету Одеської міської територіальної громади):</w:t>
      </w:r>
    </w:p>
    <w:p w:rsidR="00F13B1B" w:rsidRPr="009E45D8" w:rsidRDefault="00F13B1B" w:rsidP="00F13B1B">
      <w:pPr>
        <w:widowControl w:val="0"/>
        <w:spacing w:line="264" w:lineRule="auto"/>
        <w:ind w:firstLine="567"/>
        <w:jc w:val="both"/>
        <w:rPr>
          <w:rFonts w:ascii="Times New Roman" w:hAnsi="Times New Roman"/>
          <w:b/>
          <w:sz w:val="28"/>
          <w:szCs w:val="28"/>
          <w:lang w:val="uk-UA"/>
        </w:rPr>
      </w:pPr>
      <w:r w:rsidRPr="009E45D8">
        <w:rPr>
          <w:rFonts w:ascii="Times New Roman" w:hAnsi="Times New Roman"/>
          <w:b/>
          <w:sz w:val="28"/>
          <w:szCs w:val="28"/>
          <w:lang w:val="uk-UA"/>
        </w:rPr>
        <w:t xml:space="preserve">За – одноголосно. </w:t>
      </w:r>
    </w:p>
    <w:p w:rsidR="00F13B1B" w:rsidRPr="00E45686" w:rsidRDefault="00F13B1B" w:rsidP="00F13B1B">
      <w:pPr>
        <w:widowControl w:val="0"/>
        <w:spacing w:line="264" w:lineRule="auto"/>
        <w:ind w:firstLine="567"/>
        <w:jc w:val="both"/>
        <w:rPr>
          <w:rFonts w:ascii="Times New Roman" w:hAnsi="Times New Roman"/>
          <w:sz w:val="28"/>
          <w:szCs w:val="28"/>
          <w:lang w:val="uk-UA"/>
        </w:rPr>
      </w:pPr>
      <w:r w:rsidRPr="00E45686">
        <w:rPr>
          <w:rFonts w:ascii="Times New Roman" w:hAnsi="Times New Roman"/>
          <w:sz w:val="28"/>
          <w:szCs w:val="28"/>
          <w:lang w:val="uk-UA"/>
        </w:rPr>
        <w:t xml:space="preserve">ВИСНОВОК: Погодити </w:t>
      </w:r>
      <w:r w:rsidRPr="00E45686">
        <w:rPr>
          <w:rFonts w:ascii="Times New Roman" w:hAnsi="Times New Roman"/>
          <w:color w:val="000000" w:themeColor="text1"/>
          <w:sz w:val="28"/>
          <w:szCs w:val="28"/>
          <w:lang w:val="uk-UA"/>
        </w:rPr>
        <w:t>внесення змін до бюджету Одеської міської територіальної громади на 2023 рік</w:t>
      </w:r>
      <w:r w:rsidRPr="00E45686">
        <w:rPr>
          <w:rFonts w:ascii="Times New Roman" w:hAnsi="Times New Roman" w:cs="Times New Roman"/>
          <w:color w:val="000000" w:themeColor="text1"/>
          <w:sz w:val="28"/>
          <w:szCs w:val="28"/>
          <w:lang w:val="uk-UA" w:eastAsia="ar-SA"/>
        </w:rPr>
        <w:t xml:space="preserve"> в частині визначення додаткових бюджетних призначень</w:t>
      </w:r>
      <w:r w:rsidRPr="00E45686">
        <w:rPr>
          <w:rFonts w:ascii="Times New Roman" w:hAnsi="Times New Roman" w:cs="Times New Roman"/>
          <w:sz w:val="28"/>
          <w:szCs w:val="28"/>
          <w:lang w:val="uk-UA" w:eastAsia="ar-SA"/>
        </w:rPr>
        <w:t xml:space="preserve"> </w:t>
      </w:r>
      <w:r w:rsidRPr="00E45686">
        <w:rPr>
          <w:rFonts w:ascii="Times New Roman" w:hAnsi="Times New Roman"/>
          <w:bCs/>
          <w:sz w:val="28"/>
          <w:szCs w:val="28"/>
          <w:lang w:val="uk-UA" w:eastAsia="ru-RU"/>
        </w:rPr>
        <w:t xml:space="preserve">Департаменту муніципальної безпеки Одеської міської ради </w:t>
      </w:r>
      <w:r w:rsidRPr="00E45686">
        <w:rPr>
          <w:rFonts w:ascii="Times New Roman" w:hAnsi="Times New Roman"/>
          <w:bCs/>
          <w:color w:val="000000" w:themeColor="text1"/>
          <w:sz w:val="28"/>
          <w:szCs w:val="28"/>
          <w:lang w:val="uk-UA" w:eastAsia="ru-RU"/>
        </w:rPr>
        <w:t>за КПКВКМБ 2218240 «Заходи та роботи з територіальної оборони» (найменування витрат бюджету розвитку:</w:t>
      </w:r>
      <w:r w:rsidRPr="00E45686">
        <w:rPr>
          <w:color w:val="000000" w:themeColor="text1"/>
          <w:lang w:val="uk-UA"/>
        </w:rPr>
        <w:t xml:space="preserve"> «</w:t>
      </w:r>
      <w:r w:rsidRPr="00E45686">
        <w:rPr>
          <w:rFonts w:ascii="Times New Roman" w:hAnsi="Times New Roman"/>
          <w:bCs/>
          <w:color w:val="000000" w:themeColor="text1"/>
          <w:sz w:val="28"/>
          <w:szCs w:val="28"/>
          <w:lang w:val="uk-UA" w:eastAsia="ru-RU"/>
        </w:rPr>
        <w:t>Придбання обладнання і предметів довгострокового користування»)</w:t>
      </w:r>
      <w:r w:rsidRPr="00E45686">
        <w:rPr>
          <w:rFonts w:ascii="Times New Roman" w:hAnsi="Times New Roman"/>
          <w:bCs/>
          <w:color w:val="FF0000"/>
          <w:sz w:val="28"/>
          <w:szCs w:val="28"/>
          <w:lang w:val="uk-UA" w:eastAsia="ru-RU"/>
        </w:rPr>
        <w:t xml:space="preserve"> </w:t>
      </w:r>
      <w:r w:rsidRPr="00E45686">
        <w:rPr>
          <w:rFonts w:ascii="Times New Roman" w:hAnsi="Times New Roman"/>
          <w:sz w:val="28"/>
          <w:szCs w:val="28"/>
          <w:lang w:val="uk-UA"/>
        </w:rPr>
        <w:t xml:space="preserve">на суму 81 000,0 тис. грн. </w:t>
      </w:r>
      <w:r w:rsidRPr="00E45686">
        <w:rPr>
          <w:rFonts w:ascii="Times New Roman" w:hAnsi="Times New Roman"/>
          <w:color w:val="000000" w:themeColor="text1"/>
          <w:sz w:val="28"/>
          <w:szCs w:val="28"/>
          <w:lang w:val="uk-UA"/>
        </w:rPr>
        <w:t xml:space="preserve">на реалізацію заходів </w:t>
      </w:r>
      <w:r w:rsidRPr="00E45686">
        <w:rPr>
          <w:rFonts w:ascii="Times New Roman" w:hAnsi="Times New Roman" w:cs="Times New Roman"/>
          <w:sz w:val="28"/>
          <w:szCs w:val="28"/>
          <w:lang w:val="uk-UA" w:eastAsia="ar-SA"/>
        </w:rPr>
        <w:t xml:space="preserve">Міської цільової програми сприяння розвитку підрозділів </w:t>
      </w:r>
      <w:r w:rsidRPr="00E45686">
        <w:rPr>
          <w:rFonts w:ascii="Times New Roman" w:hAnsi="Times New Roman" w:cs="Times New Roman"/>
          <w:sz w:val="28"/>
          <w:szCs w:val="28"/>
          <w:lang w:val="uk-UA" w:eastAsia="ar-SA"/>
        </w:rPr>
        <w:lastRenderedPageBreak/>
        <w:t>територіальної оборони та добровольчих формувань територіальної громади  міста Одеси на 2022 – 2023 роки.</w:t>
      </w:r>
      <w:r w:rsidRPr="00E45686">
        <w:rPr>
          <w:rFonts w:ascii="Times New Roman" w:hAnsi="Times New Roman"/>
          <w:sz w:val="28"/>
          <w:szCs w:val="28"/>
          <w:lang w:val="uk-UA"/>
        </w:rPr>
        <w:t xml:space="preserve"> </w:t>
      </w:r>
    </w:p>
    <w:p w:rsidR="00F13B1B" w:rsidRDefault="00F13B1B" w:rsidP="00F13B1B">
      <w:pPr>
        <w:ind w:firstLine="567"/>
        <w:jc w:val="both"/>
        <w:rPr>
          <w:rFonts w:ascii="Times New Roman" w:hAnsi="Times New Roman" w:cs="Times New Roman"/>
          <w:sz w:val="28"/>
          <w:szCs w:val="28"/>
          <w:lang w:val="uk-UA"/>
        </w:rPr>
      </w:pPr>
    </w:p>
    <w:p w:rsidR="00F13B1B" w:rsidRDefault="00F13B1B" w:rsidP="00F13B1B">
      <w:pPr>
        <w:ind w:firstLine="567"/>
        <w:jc w:val="both"/>
        <w:rPr>
          <w:rFonts w:ascii="Times New Roman" w:hAnsi="Times New Roman" w:cs="Times New Roman"/>
          <w:sz w:val="28"/>
          <w:szCs w:val="28"/>
          <w:lang w:val="uk-UA"/>
        </w:rPr>
      </w:pPr>
    </w:p>
    <w:p w:rsidR="00F13B1B" w:rsidRPr="004C1577" w:rsidRDefault="00F13B1B" w:rsidP="00F13B1B">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4C1577">
        <w:rPr>
          <w:rFonts w:ascii="Times New Roman" w:hAnsi="Times New Roman" w:cs="Times New Roman"/>
          <w:sz w:val="28"/>
          <w:szCs w:val="28"/>
          <w:lang w:val="uk-UA"/>
        </w:rPr>
        <w:t>Бедреги</w:t>
      </w:r>
      <w:proofErr w:type="spellEnd"/>
      <w:r w:rsidRPr="004C1577">
        <w:rPr>
          <w:rFonts w:ascii="Times New Roman" w:hAnsi="Times New Roman" w:cs="Times New Roman"/>
          <w:sz w:val="28"/>
          <w:szCs w:val="28"/>
          <w:lang w:val="uk-UA"/>
        </w:rPr>
        <w:t xml:space="preserve"> С.М. щодо </w:t>
      </w:r>
      <w:r>
        <w:rPr>
          <w:rFonts w:ascii="Times New Roman" w:hAnsi="Times New Roman" w:cs="Times New Roman"/>
          <w:sz w:val="28"/>
          <w:szCs w:val="28"/>
          <w:lang w:val="uk-UA"/>
        </w:rPr>
        <w:t xml:space="preserve">поправок до </w:t>
      </w:r>
      <w:r w:rsidRPr="004C1577">
        <w:rPr>
          <w:rFonts w:ascii="Times New Roman" w:hAnsi="Times New Roman" w:cs="Times New Roman"/>
          <w:sz w:val="28"/>
          <w:szCs w:val="28"/>
          <w:lang w:val="uk-UA"/>
        </w:rPr>
        <w:t>проєкту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r w:rsidRPr="004C1577">
        <w:rPr>
          <w:rFonts w:ascii="Times New Roman" w:hAnsi="Times New Roman" w:cs="Times New Roman"/>
          <w:color w:val="1B1D1F"/>
          <w:sz w:val="28"/>
          <w:szCs w:val="28"/>
          <w:shd w:val="clear" w:color="auto" w:fill="FFFFFF"/>
          <w:lang w:val="uk-UA"/>
        </w:rPr>
        <w:t>.</w:t>
      </w:r>
    </w:p>
    <w:p w:rsidR="00F13B1B" w:rsidRPr="004C1577" w:rsidRDefault="00F13B1B" w:rsidP="00F13B1B">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Голосували за </w:t>
      </w:r>
      <w:r>
        <w:rPr>
          <w:rFonts w:ascii="Times New Roman" w:hAnsi="Times New Roman" w:cs="Times New Roman"/>
          <w:sz w:val="28"/>
          <w:szCs w:val="28"/>
          <w:lang w:val="uk-UA"/>
        </w:rPr>
        <w:t xml:space="preserve">поправки до </w:t>
      </w:r>
      <w:r w:rsidRPr="004C1577">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4C1577">
        <w:rPr>
          <w:rFonts w:ascii="Times New Roman" w:hAnsi="Times New Roman" w:cs="Times New Roman"/>
          <w:sz w:val="28"/>
          <w:szCs w:val="28"/>
          <w:lang w:val="uk-UA"/>
        </w:rPr>
        <w:t xml:space="preserve">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F13B1B" w:rsidRPr="004C1577" w:rsidRDefault="00F13B1B" w:rsidP="00F13B1B">
      <w:pPr>
        <w:ind w:firstLine="567"/>
        <w:jc w:val="both"/>
        <w:rPr>
          <w:rFonts w:ascii="Times New Roman" w:eastAsia="Times New Roman" w:hAnsi="Times New Roman" w:cs="Times New Roman"/>
          <w:b/>
          <w:kern w:val="0"/>
          <w:sz w:val="28"/>
          <w:szCs w:val="28"/>
          <w:lang w:val="uk-UA" w:eastAsia="ru-RU" w:bidi="ar-SA"/>
        </w:rPr>
      </w:pPr>
      <w:r w:rsidRPr="004C1577">
        <w:rPr>
          <w:rFonts w:ascii="Times New Roman" w:eastAsia="Times New Roman" w:hAnsi="Times New Roman" w:cs="Times New Roman"/>
          <w:b/>
          <w:kern w:val="0"/>
          <w:sz w:val="28"/>
          <w:szCs w:val="28"/>
          <w:lang w:val="uk-UA" w:eastAsia="ru-RU" w:bidi="ar-SA"/>
        </w:rPr>
        <w:t>За – одноголосно.</w:t>
      </w:r>
    </w:p>
    <w:p w:rsidR="00F13B1B" w:rsidRDefault="00F13B1B" w:rsidP="00F13B1B">
      <w:pPr>
        <w:ind w:firstLine="567"/>
        <w:jc w:val="both"/>
        <w:rPr>
          <w:rFonts w:ascii="Times New Roman" w:hAnsi="Times New Roman" w:cs="Times New Roman"/>
          <w:color w:val="000000" w:themeColor="text1"/>
          <w:sz w:val="28"/>
          <w:szCs w:val="28"/>
          <w:lang w:val="uk-UA"/>
        </w:rPr>
      </w:pPr>
      <w:r w:rsidRPr="004C1577">
        <w:rPr>
          <w:rFonts w:ascii="Times New Roman" w:eastAsia="Times New Roman" w:hAnsi="Times New Roman" w:cs="Times New Roman"/>
          <w:color w:val="000000" w:themeColor="text1"/>
          <w:kern w:val="0"/>
          <w:sz w:val="28"/>
          <w:szCs w:val="28"/>
          <w:lang w:val="uk-UA" w:eastAsia="ru-RU" w:bidi="ar-SA"/>
        </w:rPr>
        <w:t xml:space="preserve">ВИСНОВОК: </w:t>
      </w:r>
      <w:r>
        <w:rPr>
          <w:rFonts w:ascii="Times New Roman" w:eastAsia="Times New Roman" w:hAnsi="Times New Roman" w:cs="Times New Roman"/>
          <w:color w:val="000000" w:themeColor="text1"/>
          <w:kern w:val="0"/>
          <w:sz w:val="28"/>
          <w:szCs w:val="28"/>
          <w:lang w:val="uk-UA" w:eastAsia="ru-RU" w:bidi="ar-SA"/>
        </w:rPr>
        <w:t xml:space="preserve">Внести поправку </w:t>
      </w:r>
      <w:r w:rsidRPr="00E67C6E">
        <w:rPr>
          <w:rFonts w:ascii="Times New Roman" w:eastAsia="Times New Roman" w:hAnsi="Times New Roman" w:cs="Times New Roman"/>
          <w:b/>
          <w:color w:val="000000" w:themeColor="text1"/>
          <w:kern w:val="0"/>
          <w:sz w:val="28"/>
          <w:szCs w:val="28"/>
          <w:lang w:val="uk-UA" w:eastAsia="ru-RU" w:bidi="ar-SA"/>
        </w:rPr>
        <w:t>№2</w:t>
      </w:r>
      <w:r>
        <w:rPr>
          <w:rFonts w:ascii="Times New Roman" w:eastAsia="Times New Roman" w:hAnsi="Times New Roman" w:cs="Times New Roman"/>
          <w:color w:val="000000" w:themeColor="text1"/>
          <w:kern w:val="0"/>
          <w:sz w:val="28"/>
          <w:szCs w:val="28"/>
          <w:lang w:val="uk-UA" w:eastAsia="ru-RU" w:bidi="ar-SA"/>
        </w:rPr>
        <w:t xml:space="preserve"> до </w:t>
      </w:r>
      <w:r w:rsidRPr="004C1577">
        <w:rPr>
          <w:rFonts w:ascii="Times New Roman" w:eastAsia="Times New Roman" w:hAnsi="Times New Roman" w:cs="Times New Roman"/>
          <w:color w:val="000000" w:themeColor="text1"/>
          <w:kern w:val="0"/>
          <w:sz w:val="28"/>
          <w:szCs w:val="28"/>
          <w:lang w:val="uk-UA" w:eastAsia="ru-RU" w:bidi="ar-SA"/>
        </w:rPr>
        <w:t>проєкт</w:t>
      </w:r>
      <w:r>
        <w:rPr>
          <w:rFonts w:ascii="Times New Roman" w:eastAsia="Times New Roman" w:hAnsi="Times New Roman" w:cs="Times New Roman"/>
          <w:color w:val="000000" w:themeColor="text1"/>
          <w:kern w:val="0"/>
          <w:sz w:val="28"/>
          <w:szCs w:val="28"/>
          <w:lang w:val="uk-UA" w:eastAsia="ru-RU" w:bidi="ar-SA"/>
        </w:rPr>
        <w:t>у</w:t>
      </w:r>
      <w:r w:rsidRPr="004C1577">
        <w:rPr>
          <w:rFonts w:ascii="Times New Roman" w:eastAsia="Times New Roman" w:hAnsi="Times New Roman" w:cs="Times New Roman"/>
          <w:color w:val="000000" w:themeColor="text1"/>
          <w:kern w:val="0"/>
          <w:sz w:val="28"/>
          <w:szCs w:val="28"/>
          <w:lang w:val="uk-UA" w:eastAsia="ru-RU" w:bidi="ar-SA"/>
        </w:rPr>
        <w:t xml:space="preserve"> рішення </w:t>
      </w:r>
      <w:r w:rsidRPr="004C1577">
        <w:rPr>
          <w:rFonts w:ascii="Times New Roman" w:hAnsi="Times New Roman" w:cs="Times New Roman"/>
          <w:color w:val="000000" w:themeColor="text1"/>
          <w:sz w:val="28"/>
          <w:szCs w:val="28"/>
          <w:lang w:val="uk-UA"/>
        </w:rPr>
        <w:t xml:space="preserve">«Про внесення змін до рішення Одеської міської ради від 30 листопаду 2022 року </w:t>
      </w:r>
      <w:r>
        <w:rPr>
          <w:rFonts w:ascii="Times New Roman" w:hAnsi="Times New Roman" w:cs="Times New Roman"/>
          <w:color w:val="000000" w:themeColor="text1"/>
          <w:sz w:val="28"/>
          <w:szCs w:val="28"/>
          <w:lang w:val="uk-UA"/>
        </w:rPr>
        <w:t xml:space="preserve">                 </w:t>
      </w:r>
      <w:r w:rsidRPr="004C1577">
        <w:rPr>
          <w:rFonts w:ascii="Times New Roman" w:hAnsi="Times New Roman" w:cs="Times New Roman"/>
          <w:color w:val="000000" w:themeColor="text1"/>
          <w:sz w:val="28"/>
          <w:szCs w:val="28"/>
          <w:lang w:val="uk-UA"/>
        </w:rPr>
        <w:t>№ 1012-VІІІ</w:t>
      </w:r>
      <w:r w:rsidRPr="00342FE1">
        <w:rPr>
          <w:rFonts w:ascii="Times New Roman" w:hAnsi="Times New Roman" w:cs="Times New Roman"/>
          <w:color w:val="000000" w:themeColor="text1"/>
          <w:sz w:val="28"/>
          <w:szCs w:val="28"/>
          <w:lang w:val="uk-UA"/>
        </w:rPr>
        <w:t xml:space="preserve"> «Про бюджет Одеської міської територіальної громади на 2023 рік</w:t>
      </w:r>
      <w:r>
        <w:rPr>
          <w:rFonts w:ascii="Times New Roman" w:hAnsi="Times New Roman" w:cs="Times New Roman"/>
          <w:color w:val="000000" w:themeColor="text1"/>
          <w:sz w:val="28"/>
          <w:szCs w:val="28"/>
          <w:lang w:val="uk-UA"/>
        </w:rPr>
        <w:t xml:space="preserve">» (поправка додається). </w:t>
      </w:r>
    </w:p>
    <w:p w:rsidR="00F13B1B" w:rsidRDefault="00F13B1B" w:rsidP="00F13B1B">
      <w:pPr>
        <w:ind w:right="-1" w:firstLine="567"/>
        <w:jc w:val="both"/>
        <w:outlineLvl w:val="0"/>
        <w:rPr>
          <w:rFonts w:ascii="Times New Roman" w:hAnsi="Times New Roman" w:cs="Times New Roman"/>
          <w:sz w:val="28"/>
          <w:szCs w:val="28"/>
          <w:lang w:val="uk-UA" w:eastAsia="ar-SA"/>
        </w:rPr>
      </w:pPr>
    </w:p>
    <w:p w:rsidR="00F13B1B" w:rsidRDefault="00F13B1B" w:rsidP="00F13B1B">
      <w:pPr>
        <w:ind w:right="-1" w:firstLine="567"/>
        <w:jc w:val="both"/>
        <w:outlineLvl w:val="0"/>
        <w:rPr>
          <w:rFonts w:ascii="Times New Roman" w:hAnsi="Times New Roman" w:cs="Times New Roman"/>
          <w:sz w:val="28"/>
          <w:szCs w:val="28"/>
          <w:lang w:val="uk-UA" w:eastAsia="ar-SA"/>
        </w:rPr>
      </w:pPr>
    </w:p>
    <w:p w:rsidR="00F13B1B" w:rsidRDefault="00F13B1B" w:rsidP="00F13B1B">
      <w:pPr>
        <w:ind w:firstLine="567"/>
        <w:jc w:val="both"/>
        <w:rPr>
          <w:rFonts w:eastAsia="Calibri"/>
          <w:sz w:val="28"/>
          <w:szCs w:val="28"/>
          <w:lang w:val="uk-UA" w:eastAsia="uk-UA"/>
        </w:rPr>
      </w:pPr>
      <w:r>
        <w:rPr>
          <w:rFonts w:ascii="Times New Roman" w:hAnsi="Times New Roman" w:cs="Times New Roman"/>
          <w:sz w:val="28"/>
          <w:szCs w:val="28"/>
          <w:lang w:val="uk-UA"/>
        </w:rPr>
        <w:t xml:space="preserve">СЛУХАЛИ: Інформацію </w:t>
      </w:r>
      <w:r w:rsidRPr="00060050">
        <w:rPr>
          <w:sz w:val="28"/>
          <w:szCs w:val="28"/>
          <w:lang w:val="uk-UA"/>
        </w:rPr>
        <w:t xml:space="preserve">директора Департаменту муніципальної безпеки Одеської міської ради В.Кузнєцова щодо внесення змін до </w:t>
      </w:r>
      <w:r w:rsidRPr="00060050">
        <w:rPr>
          <w:rFonts w:eastAsia="Calibri"/>
          <w:sz w:val="28"/>
          <w:szCs w:val="28"/>
          <w:lang w:val="uk-UA" w:eastAsia="en-US"/>
        </w:rPr>
        <w:t xml:space="preserve"> </w:t>
      </w:r>
      <w:r w:rsidRPr="00060050">
        <w:rPr>
          <w:rFonts w:eastAsia="Calibri"/>
          <w:sz w:val="28"/>
          <w:szCs w:val="28"/>
          <w:lang w:val="uk-UA" w:eastAsia="uk-UA"/>
        </w:rPr>
        <w:t xml:space="preserve">Міської  цільової програми цивільного захисту населення і територій від  надзвичайних ситуацій техногенного і природного характеру, забезпечення пожежної безпеки на території м. Одеси на 2022-2026 роки (лист департаменту № 01.1-17/138 від 25.04.2023 року). </w:t>
      </w:r>
    </w:p>
    <w:p w:rsidR="00F13B1B" w:rsidRDefault="00F13B1B" w:rsidP="00F13B1B">
      <w:pPr>
        <w:ind w:firstLine="567"/>
        <w:jc w:val="both"/>
        <w:rPr>
          <w:rFonts w:eastAsia="Calibri"/>
          <w:sz w:val="28"/>
          <w:szCs w:val="28"/>
          <w:lang w:val="uk-UA" w:eastAsia="uk-UA"/>
        </w:rPr>
      </w:pPr>
      <w:r>
        <w:rPr>
          <w:rFonts w:eastAsia="Calibri"/>
          <w:sz w:val="28"/>
          <w:szCs w:val="28"/>
          <w:lang w:val="uk-UA" w:eastAsia="uk-UA"/>
        </w:rPr>
        <w:t xml:space="preserve">Виступили: Потапський О.Ю., Мостовських Н.І., </w:t>
      </w:r>
      <w:proofErr w:type="spellStart"/>
      <w:r>
        <w:rPr>
          <w:rFonts w:eastAsia="Calibri"/>
          <w:sz w:val="28"/>
          <w:szCs w:val="28"/>
          <w:lang w:val="uk-UA" w:eastAsia="uk-UA"/>
        </w:rPr>
        <w:t>Звягін</w:t>
      </w:r>
      <w:proofErr w:type="spellEnd"/>
      <w:r>
        <w:rPr>
          <w:rFonts w:eastAsia="Calibri"/>
          <w:sz w:val="28"/>
          <w:szCs w:val="28"/>
          <w:lang w:val="uk-UA" w:eastAsia="uk-UA"/>
        </w:rPr>
        <w:t xml:space="preserve"> О.С. </w:t>
      </w:r>
    </w:p>
    <w:p w:rsidR="00F13B1B" w:rsidRDefault="00F13B1B" w:rsidP="00F13B1B">
      <w:pPr>
        <w:ind w:firstLine="567"/>
        <w:jc w:val="both"/>
        <w:rPr>
          <w:rFonts w:ascii="Times New Roman" w:hAnsi="Times New Roman" w:cs="Times New Roman"/>
          <w:sz w:val="28"/>
          <w:szCs w:val="28"/>
          <w:lang w:val="uk-UA" w:eastAsia="uk-UA"/>
        </w:rPr>
      </w:pPr>
      <w:r>
        <w:rPr>
          <w:rFonts w:eastAsia="Calibri"/>
          <w:sz w:val="28"/>
          <w:szCs w:val="28"/>
          <w:lang w:val="uk-UA" w:eastAsia="uk-UA"/>
        </w:rPr>
        <w:t>Голосували за проєкт рішення «</w:t>
      </w:r>
      <w:r w:rsidRPr="00060050">
        <w:rPr>
          <w:rFonts w:ascii="Times New Roman" w:eastAsia="Times New Roman" w:hAnsi="Times New Roman" w:cs="Times New Roman"/>
          <w:sz w:val="28"/>
          <w:szCs w:val="28"/>
          <w:lang w:val="uk-UA"/>
        </w:rPr>
        <w:t xml:space="preserve">Про внесення змін до </w:t>
      </w:r>
      <w:r w:rsidRPr="00060050">
        <w:rPr>
          <w:rFonts w:ascii="Times New Roman" w:hAnsi="Times New Roman" w:cs="Times New Roman"/>
          <w:sz w:val="28"/>
          <w:szCs w:val="28"/>
          <w:lang w:val="uk-UA" w:eastAsia="uk-UA"/>
        </w:rPr>
        <w:t>Міської  цільової програми цивільного захисту населення і територій від  надзвичайних ситуацій техногенного і природного характеру, забезпечення пожежної безпеки на території м. Одеси на 2022-2026 роки, затвердженої рішенням Виконавчого комітету Одеської міської ради  від 05 квітня 2022 року № 40</w:t>
      </w:r>
      <w:r>
        <w:rPr>
          <w:rFonts w:ascii="Times New Roman" w:hAnsi="Times New Roman" w:cs="Times New Roman"/>
          <w:sz w:val="28"/>
          <w:szCs w:val="28"/>
          <w:lang w:val="uk-UA" w:eastAsia="uk-UA"/>
        </w:rPr>
        <w:t>»:</w:t>
      </w:r>
    </w:p>
    <w:p w:rsidR="00F13B1B" w:rsidRPr="00060050" w:rsidRDefault="00F13B1B" w:rsidP="00F13B1B">
      <w:pPr>
        <w:ind w:firstLine="567"/>
        <w:jc w:val="both"/>
        <w:rPr>
          <w:rFonts w:ascii="Times New Roman" w:hAnsi="Times New Roman" w:cs="Times New Roman"/>
          <w:b/>
          <w:sz w:val="28"/>
          <w:szCs w:val="28"/>
          <w:lang w:val="uk-UA" w:eastAsia="uk-UA"/>
        </w:rPr>
      </w:pPr>
      <w:r w:rsidRPr="00060050">
        <w:rPr>
          <w:rFonts w:ascii="Times New Roman" w:hAnsi="Times New Roman" w:cs="Times New Roman"/>
          <w:b/>
          <w:sz w:val="28"/>
          <w:szCs w:val="28"/>
          <w:lang w:val="uk-UA" w:eastAsia="uk-UA"/>
        </w:rPr>
        <w:t>За – одноголосно.</w:t>
      </w:r>
    </w:p>
    <w:p w:rsidR="00F13B1B" w:rsidRDefault="00F13B1B" w:rsidP="00F13B1B">
      <w:pPr>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ВИСНОВОК: Погодити </w:t>
      </w:r>
      <w:r>
        <w:rPr>
          <w:rFonts w:eastAsia="Calibri"/>
          <w:sz w:val="28"/>
          <w:szCs w:val="28"/>
          <w:lang w:val="uk-UA" w:eastAsia="uk-UA"/>
        </w:rPr>
        <w:t>проєкт рішення «</w:t>
      </w:r>
      <w:r w:rsidRPr="00060050">
        <w:rPr>
          <w:rFonts w:ascii="Times New Roman" w:eastAsia="Times New Roman" w:hAnsi="Times New Roman" w:cs="Times New Roman"/>
          <w:sz w:val="28"/>
          <w:szCs w:val="28"/>
          <w:lang w:val="uk-UA"/>
        </w:rPr>
        <w:t xml:space="preserve">Про внесення змін до </w:t>
      </w:r>
      <w:r w:rsidRPr="00060050">
        <w:rPr>
          <w:rFonts w:ascii="Times New Roman" w:hAnsi="Times New Roman" w:cs="Times New Roman"/>
          <w:sz w:val="28"/>
          <w:szCs w:val="28"/>
          <w:lang w:val="uk-UA" w:eastAsia="uk-UA"/>
        </w:rPr>
        <w:t>Міської  цільової програми цивільного захисту населення і територій від  надзвичайних ситуацій техногенного і природного характеру, забезпечення пожежної безпеки на території м. Одеси на 2022-2026 роки, затвердженої рішенням Виконавчого комітету Одеської міської ради  від 05 квітня 2022 року № 40</w:t>
      </w:r>
      <w:r>
        <w:rPr>
          <w:rFonts w:ascii="Times New Roman" w:hAnsi="Times New Roman" w:cs="Times New Roman"/>
          <w:sz w:val="28"/>
          <w:szCs w:val="28"/>
          <w:lang w:val="uk-UA" w:eastAsia="uk-UA"/>
        </w:rPr>
        <w:t xml:space="preserve">» та внести його на розгляд сесії Одеської міської ради. </w:t>
      </w:r>
    </w:p>
    <w:p w:rsidR="00F13B1B" w:rsidRDefault="00F13B1B" w:rsidP="00F13B1B">
      <w:pPr>
        <w:ind w:firstLine="567"/>
        <w:jc w:val="both"/>
        <w:rPr>
          <w:rFonts w:ascii="Times New Roman" w:eastAsia="Times New Roman" w:hAnsi="Times New Roman" w:cs="Times New Roman"/>
          <w:sz w:val="28"/>
          <w:szCs w:val="28"/>
          <w:lang w:val="uk-UA"/>
        </w:rPr>
      </w:pPr>
    </w:p>
    <w:p w:rsidR="00F13B1B" w:rsidRDefault="00F13B1B" w:rsidP="00F13B1B">
      <w:pPr>
        <w:ind w:firstLine="567"/>
        <w:jc w:val="both"/>
        <w:rPr>
          <w:rFonts w:ascii="Times New Roman" w:eastAsia="Times New Roman" w:hAnsi="Times New Roman" w:cs="Times New Roman"/>
          <w:sz w:val="28"/>
          <w:szCs w:val="28"/>
          <w:lang w:val="uk-UA"/>
        </w:rPr>
      </w:pPr>
    </w:p>
    <w:p w:rsidR="00F13B1B" w:rsidRDefault="00F13B1B" w:rsidP="00F13B1B">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СЛУХАЛИ: Інформацію щодо виділення комунальному підприємству Одеської міського ради «Міське капітальне будівництво» фінансової підтримки.</w:t>
      </w:r>
    </w:p>
    <w:p w:rsidR="00F13B1B" w:rsidRDefault="00F13B1B" w:rsidP="00F13B1B">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Виступили:  Танцюра Д.М., </w:t>
      </w:r>
      <w:proofErr w:type="spellStart"/>
      <w:r>
        <w:rPr>
          <w:rFonts w:ascii="Times New Roman" w:eastAsia="Times New Roman" w:hAnsi="Times New Roman" w:cs="Times New Roman"/>
          <w:sz w:val="28"/>
          <w:szCs w:val="28"/>
          <w:lang w:val="uk-UA"/>
        </w:rPr>
        <w:t>Бедрега</w:t>
      </w:r>
      <w:proofErr w:type="spellEnd"/>
      <w:r>
        <w:rPr>
          <w:rFonts w:ascii="Times New Roman" w:eastAsia="Times New Roman" w:hAnsi="Times New Roman" w:cs="Times New Roman"/>
          <w:sz w:val="28"/>
          <w:szCs w:val="28"/>
          <w:lang w:val="uk-UA"/>
        </w:rPr>
        <w:t xml:space="preserve"> С.М. </w:t>
      </w:r>
      <w:proofErr w:type="spellStart"/>
      <w:r>
        <w:rPr>
          <w:rFonts w:ascii="Times New Roman" w:eastAsia="Times New Roman" w:hAnsi="Times New Roman" w:cs="Times New Roman"/>
          <w:sz w:val="28"/>
          <w:szCs w:val="28"/>
          <w:lang w:val="uk-UA"/>
        </w:rPr>
        <w:t>Панов</w:t>
      </w:r>
      <w:proofErr w:type="spellEnd"/>
      <w:r>
        <w:rPr>
          <w:rFonts w:ascii="Times New Roman" w:eastAsia="Times New Roman" w:hAnsi="Times New Roman" w:cs="Times New Roman"/>
          <w:sz w:val="28"/>
          <w:szCs w:val="28"/>
          <w:lang w:val="uk-UA"/>
        </w:rPr>
        <w:t xml:space="preserve"> Б.М., Потапський О.Ю.</w:t>
      </w:r>
    </w:p>
    <w:p w:rsidR="00F13B1B" w:rsidRPr="00060050" w:rsidRDefault="00F13B1B" w:rsidP="00F13B1B">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ВИСНОВОК: Перенести розгляд питання на наступне засідання комісії. </w:t>
      </w:r>
    </w:p>
    <w:p w:rsidR="00F13B1B" w:rsidRPr="00E3386E" w:rsidRDefault="00F13B1B" w:rsidP="00F1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32"/>
          <w:szCs w:val="32"/>
          <w:lang w:val="uk-UA" w:eastAsia="ru-RU"/>
        </w:rPr>
      </w:pPr>
      <w:r w:rsidRPr="006B21FC">
        <w:rPr>
          <w:rFonts w:ascii="Times New Roman" w:hAnsi="Times New Roman" w:cs="Times New Roman"/>
          <w:color w:val="000000" w:themeColor="text1"/>
          <w:sz w:val="28"/>
          <w:szCs w:val="28"/>
          <w:shd w:val="clear" w:color="auto" w:fill="FFFFFF"/>
          <w:lang w:val="uk-UA"/>
        </w:rPr>
        <w:lastRenderedPageBreak/>
        <w:t>СЛУХАЛИ: Інформацію щодо розгляду протокол</w:t>
      </w:r>
      <w:r>
        <w:rPr>
          <w:rFonts w:ascii="Times New Roman" w:hAnsi="Times New Roman" w:cs="Times New Roman"/>
          <w:color w:val="000000" w:themeColor="text1"/>
          <w:sz w:val="28"/>
          <w:szCs w:val="28"/>
          <w:shd w:val="clear" w:color="auto" w:fill="FFFFFF"/>
          <w:lang w:val="uk-UA"/>
        </w:rPr>
        <w:t>ів</w:t>
      </w:r>
      <w:r w:rsidRPr="006B21FC">
        <w:rPr>
          <w:rFonts w:ascii="Times New Roman" w:hAnsi="Times New Roman" w:cs="Times New Roman"/>
          <w:color w:val="000000" w:themeColor="text1"/>
          <w:sz w:val="28"/>
          <w:szCs w:val="28"/>
          <w:shd w:val="clear" w:color="auto" w:fill="FFFFFF"/>
          <w:lang w:val="uk-UA"/>
        </w:rPr>
        <w:t xml:space="preserve"> засідання 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фонду </w:t>
      </w:r>
      <w:r w:rsidRPr="004D083A">
        <w:rPr>
          <w:rFonts w:ascii="Times New Roman" w:eastAsia="Times New Roman" w:hAnsi="Times New Roman" w:cs="Times New Roman"/>
          <w:color w:val="000000" w:themeColor="text1"/>
          <w:sz w:val="28"/>
          <w:szCs w:val="28"/>
          <w:lang w:val="uk-UA" w:eastAsia="ru-RU"/>
        </w:rPr>
        <w:t>від 11.04.2023 року, 20.04.2023 року та 26.04.2023 року</w:t>
      </w:r>
      <w:r>
        <w:rPr>
          <w:rFonts w:ascii="Times New Roman" w:eastAsia="Times New Roman" w:hAnsi="Times New Roman" w:cs="Times New Roman"/>
          <w:color w:val="000000" w:themeColor="text1"/>
          <w:sz w:val="28"/>
          <w:szCs w:val="28"/>
          <w:lang w:val="uk-UA" w:eastAsia="ru-RU"/>
        </w:rPr>
        <w:t xml:space="preserve"> </w:t>
      </w:r>
      <w:r w:rsidRPr="00FA09F5">
        <w:rPr>
          <w:rFonts w:ascii="Times New Roman" w:eastAsia="Times New Roman" w:hAnsi="Times New Roman" w:cs="Times New Roman"/>
          <w:color w:val="000000" w:themeColor="text1"/>
          <w:sz w:val="28"/>
          <w:szCs w:val="28"/>
          <w:lang w:val="uk-UA" w:eastAsia="ru-RU"/>
        </w:rPr>
        <w:t>(</w:t>
      </w:r>
      <w:r w:rsidRPr="006B21FC">
        <w:rPr>
          <w:rFonts w:ascii="Times New Roman" w:eastAsia="Times New Roman" w:hAnsi="Times New Roman" w:cs="Times New Roman"/>
          <w:color w:val="000000" w:themeColor="text1"/>
          <w:sz w:val="28"/>
          <w:szCs w:val="28"/>
          <w:lang w:val="uk-UA" w:eastAsia="ru-RU"/>
        </w:rPr>
        <w:t xml:space="preserve">лист секретаря ради, голови </w:t>
      </w:r>
      <w:r w:rsidRPr="006B21FC">
        <w:rPr>
          <w:rFonts w:ascii="Times New Roman" w:hAnsi="Times New Roman" w:cs="Times New Roman"/>
          <w:color w:val="000000" w:themeColor="text1"/>
          <w:sz w:val="28"/>
          <w:szCs w:val="28"/>
          <w:shd w:val="clear" w:color="auto" w:fill="FFFFFF"/>
          <w:lang w:val="uk-UA"/>
        </w:rPr>
        <w:t xml:space="preserve">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фонду Коваля І.М. </w:t>
      </w:r>
      <w:r w:rsidRPr="00FA09F5">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49</w:t>
      </w:r>
      <w:r w:rsidRPr="00E4220B">
        <w:rPr>
          <w:rFonts w:ascii="Times New Roman" w:eastAsia="Times New Roman" w:hAnsi="Times New Roman" w:cs="Times New Roman"/>
          <w:b/>
          <w:color w:val="000000" w:themeColor="text1"/>
          <w:sz w:val="28"/>
          <w:szCs w:val="28"/>
          <w:lang w:val="uk-UA" w:eastAsia="ru-RU"/>
        </w:rPr>
        <w:t>/</w:t>
      </w:r>
      <w:proofErr w:type="spellStart"/>
      <w:r w:rsidRPr="008D2A85">
        <w:rPr>
          <w:rFonts w:ascii="Times New Roman" w:eastAsia="Times New Roman" w:hAnsi="Times New Roman" w:cs="Times New Roman"/>
          <w:color w:val="000000" w:themeColor="text1"/>
          <w:sz w:val="28"/>
          <w:szCs w:val="28"/>
          <w:lang w:val="uk-UA" w:eastAsia="ru-RU"/>
        </w:rPr>
        <w:t>вих-мр</w:t>
      </w:r>
      <w:proofErr w:type="spellEnd"/>
      <w:r w:rsidRPr="008D2A85">
        <w:rPr>
          <w:rFonts w:ascii="Times New Roman" w:eastAsia="Times New Roman" w:hAnsi="Times New Roman" w:cs="Times New Roman"/>
          <w:color w:val="000000" w:themeColor="text1"/>
          <w:sz w:val="28"/>
          <w:szCs w:val="28"/>
          <w:lang w:val="uk-UA" w:eastAsia="ru-RU"/>
        </w:rPr>
        <w:t xml:space="preserve"> від 26.04.2023 року</w:t>
      </w:r>
      <w:r w:rsidRPr="00FA09F5">
        <w:rPr>
          <w:rFonts w:ascii="Times New Roman" w:eastAsia="Times New Roman" w:hAnsi="Times New Roman" w:cs="Times New Roman"/>
          <w:color w:val="000000" w:themeColor="text1"/>
          <w:sz w:val="28"/>
          <w:szCs w:val="28"/>
          <w:lang w:val="uk-UA" w:eastAsia="ru-RU"/>
        </w:rPr>
        <w:t>).</w:t>
      </w:r>
    </w:p>
    <w:p w:rsidR="00F13B1B" w:rsidRDefault="00F13B1B" w:rsidP="00F1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28"/>
          <w:szCs w:val="28"/>
          <w:lang w:val="uk-UA" w:eastAsia="ru-RU"/>
        </w:rPr>
      </w:pPr>
      <w:r w:rsidRPr="006B21FC">
        <w:rPr>
          <w:rFonts w:ascii="Times New Roman" w:eastAsia="Times New Roman" w:hAnsi="Times New Roman" w:cs="Times New Roman"/>
          <w:color w:val="000000" w:themeColor="text1"/>
          <w:sz w:val="28"/>
          <w:szCs w:val="28"/>
          <w:lang w:val="uk-UA" w:eastAsia="ru-RU"/>
        </w:rPr>
        <w:t xml:space="preserve">Голосували за </w:t>
      </w:r>
      <w:r w:rsidRPr="006B21FC">
        <w:rPr>
          <w:rFonts w:ascii="Times New Roman" w:eastAsia="Times New Roman" w:hAnsi="Times New Roman" w:cs="Times New Roman"/>
          <w:bCs/>
          <w:sz w:val="28"/>
          <w:szCs w:val="28"/>
          <w:lang w:val="uk-UA" w:eastAsia="ru-RU"/>
        </w:rPr>
        <w:t xml:space="preserve">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3</w:t>
      </w:r>
      <w:r w:rsidRPr="006B21FC">
        <w:rPr>
          <w:rFonts w:ascii="Times New Roman" w:hAnsi="Times New Roman" w:cs="Times New Roman"/>
          <w:color w:val="000000" w:themeColor="text1"/>
          <w:sz w:val="28"/>
          <w:szCs w:val="28"/>
          <w:lang w:val="uk-UA"/>
        </w:rPr>
        <w:t xml:space="preserve"> рік за </w:t>
      </w:r>
      <w:r w:rsidRPr="006B21FC">
        <w:rPr>
          <w:rFonts w:ascii="Times New Roman" w:hAnsi="Times New Roman" w:cs="Times New Roman"/>
          <w:color w:val="000000" w:themeColor="text1"/>
          <w:sz w:val="28"/>
          <w:szCs w:val="28"/>
          <w:shd w:val="clear" w:color="auto" w:fill="FFFFFF"/>
          <w:lang w:val="uk-UA"/>
        </w:rPr>
        <w:t>протокол</w:t>
      </w:r>
      <w:r>
        <w:rPr>
          <w:rFonts w:ascii="Times New Roman" w:hAnsi="Times New Roman" w:cs="Times New Roman"/>
          <w:color w:val="000000" w:themeColor="text1"/>
          <w:sz w:val="28"/>
          <w:szCs w:val="28"/>
          <w:shd w:val="clear" w:color="auto" w:fill="FFFFFF"/>
          <w:lang w:val="uk-UA"/>
        </w:rPr>
        <w:t>ами</w:t>
      </w:r>
      <w:r w:rsidRPr="006B21FC">
        <w:rPr>
          <w:rFonts w:ascii="Times New Roman" w:hAnsi="Times New Roman" w:cs="Times New Roman"/>
          <w:color w:val="000000" w:themeColor="text1"/>
          <w:sz w:val="28"/>
          <w:szCs w:val="28"/>
          <w:shd w:val="clear" w:color="auto" w:fill="FFFFFF"/>
          <w:lang w:val="uk-UA"/>
        </w:rPr>
        <w:t xml:space="preserve"> засідання 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w:t>
      </w:r>
      <w:r w:rsidRPr="00117B15">
        <w:rPr>
          <w:rFonts w:ascii="Times New Roman" w:eastAsia="Times New Roman" w:hAnsi="Times New Roman" w:cs="Times New Roman"/>
          <w:color w:val="000000" w:themeColor="text1"/>
          <w:sz w:val="28"/>
          <w:szCs w:val="28"/>
          <w:lang w:val="uk-UA" w:eastAsia="ru-RU"/>
        </w:rPr>
        <w:t xml:space="preserve">фонду </w:t>
      </w:r>
      <w:r w:rsidRPr="004D083A">
        <w:rPr>
          <w:rFonts w:ascii="Times New Roman" w:eastAsia="Times New Roman" w:hAnsi="Times New Roman" w:cs="Times New Roman"/>
          <w:color w:val="000000" w:themeColor="text1"/>
          <w:sz w:val="28"/>
          <w:szCs w:val="28"/>
          <w:lang w:val="uk-UA" w:eastAsia="ru-RU"/>
        </w:rPr>
        <w:t>від 11.04.2023 року, 20.04.2023 року та 26.04.2023 року</w:t>
      </w:r>
      <w:r>
        <w:rPr>
          <w:rFonts w:ascii="Times New Roman" w:eastAsia="Times New Roman" w:hAnsi="Times New Roman" w:cs="Times New Roman"/>
          <w:color w:val="000000" w:themeColor="text1"/>
          <w:sz w:val="28"/>
          <w:szCs w:val="28"/>
          <w:lang w:val="uk-UA" w:eastAsia="ru-RU"/>
        </w:rPr>
        <w:t>:</w:t>
      </w:r>
    </w:p>
    <w:p w:rsidR="00F13B1B" w:rsidRPr="00AE25C7" w:rsidRDefault="00F13B1B" w:rsidP="00F1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AE25C7">
        <w:rPr>
          <w:rFonts w:ascii="Times New Roman" w:eastAsia="Times New Roman" w:hAnsi="Times New Roman" w:cs="Times New Roman"/>
          <w:b/>
          <w:color w:val="000000" w:themeColor="text1"/>
          <w:sz w:val="28"/>
          <w:szCs w:val="28"/>
          <w:lang w:val="uk-UA" w:eastAsia="ru-RU"/>
        </w:rPr>
        <w:t xml:space="preserve"> За – одноголосно.</w:t>
      </w:r>
    </w:p>
    <w:p w:rsidR="00F13B1B" w:rsidRPr="001D2D41" w:rsidRDefault="00F13B1B" w:rsidP="00F13B1B">
      <w:pPr>
        <w:ind w:firstLine="567"/>
        <w:jc w:val="both"/>
        <w:rPr>
          <w:b/>
          <w:sz w:val="28"/>
          <w:szCs w:val="28"/>
          <w:lang w:val="uk-UA"/>
        </w:rPr>
      </w:pPr>
      <w:r w:rsidRPr="006B21FC">
        <w:rPr>
          <w:rFonts w:ascii="Times New Roman" w:eastAsia="Times New Roman" w:hAnsi="Times New Roman" w:cs="Times New Roman"/>
          <w:color w:val="000000" w:themeColor="text1"/>
          <w:sz w:val="28"/>
          <w:szCs w:val="28"/>
          <w:lang w:val="uk-UA" w:eastAsia="ru-RU"/>
        </w:rPr>
        <w:t xml:space="preserve">ВИСНОВОК: Погодити </w:t>
      </w:r>
      <w:r w:rsidRPr="006B21FC">
        <w:rPr>
          <w:rFonts w:ascii="Times New Roman" w:eastAsia="Times New Roman" w:hAnsi="Times New Roman" w:cs="Times New Roman"/>
          <w:bCs/>
          <w:sz w:val="28"/>
          <w:szCs w:val="28"/>
          <w:lang w:val="uk-UA" w:eastAsia="ru-RU"/>
        </w:rPr>
        <w:t xml:space="preserve">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3</w:t>
      </w:r>
      <w:r w:rsidRPr="006B21FC">
        <w:rPr>
          <w:rFonts w:ascii="Times New Roman" w:hAnsi="Times New Roman" w:cs="Times New Roman"/>
          <w:color w:val="000000" w:themeColor="text1"/>
          <w:sz w:val="28"/>
          <w:szCs w:val="28"/>
          <w:lang w:val="uk-UA"/>
        </w:rPr>
        <w:t xml:space="preserve"> рік за </w:t>
      </w:r>
      <w:r w:rsidRPr="006B21FC">
        <w:rPr>
          <w:rFonts w:ascii="Times New Roman" w:hAnsi="Times New Roman" w:cs="Times New Roman"/>
          <w:color w:val="000000" w:themeColor="text1"/>
          <w:sz w:val="28"/>
          <w:szCs w:val="28"/>
          <w:shd w:val="clear" w:color="auto" w:fill="FFFFFF"/>
          <w:lang w:val="uk-UA"/>
        </w:rPr>
        <w:t>протокол</w:t>
      </w:r>
      <w:r>
        <w:rPr>
          <w:rFonts w:ascii="Times New Roman" w:hAnsi="Times New Roman" w:cs="Times New Roman"/>
          <w:color w:val="000000" w:themeColor="text1"/>
          <w:sz w:val="28"/>
          <w:szCs w:val="28"/>
          <w:shd w:val="clear" w:color="auto" w:fill="FFFFFF"/>
          <w:lang w:val="uk-UA"/>
        </w:rPr>
        <w:t>ами</w:t>
      </w:r>
      <w:r w:rsidRPr="006B21FC">
        <w:rPr>
          <w:rFonts w:ascii="Times New Roman" w:hAnsi="Times New Roman" w:cs="Times New Roman"/>
          <w:color w:val="000000" w:themeColor="text1"/>
          <w:sz w:val="28"/>
          <w:szCs w:val="28"/>
          <w:shd w:val="clear" w:color="auto" w:fill="FFFFFF"/>
          <w:lang w:val="uk-UA"/>
        </w:rPr>
        <w:t xml:space="preserve"> засідання 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w:t>
      </w:r>
      <w:r w:rsidRPr="00C73270">
        <w:rPr>
          <w:rFonts w:ascii="Times New Roman" w:eastAsia="Times New Roman" w:hAnsi="Times New Roman" w:cs="Times New Roman"/>
          <w:color w:val="000000" w:themeColor="text1"/>
          <w:sz w:val="28"/>
          <w:szCs w:val="28"/>
          <w:lang w:val="uk-UA" w:eastAsia="ru-RU"/>
        </w:rPr>
        <w:t xml:space="preserve">фонду </w:t>
      </w:r>
      <w:r w:rsidRPr="004D083A">
        <w:rPr>
          <w:rFonts w:ascii="Times New Roman" w:eastAsia="Times New Roman" w:hAnsi="Times New Roman" w:cs="Times New Roman"/>
          <w:color w:val="000000" w:themeColor="text1"/>
          <w:sz w:val="28"/>
          <w:szCs w:val="28"/>
          <w:lang w:val="uk-UA" w:eastAsia="ru-RU"/>
        </w:rPr>
        <w:t>від 11.04.2023 року, 20.04.2023 року та 26.04.2023 року</w:t>
      </w:r>
      <w:r>
        <w:rPr>
          <w:rFonts w:ascii="Times New Roman" w:eastAsia="Times New Roman" w:hAnsi="Times New Roman" w:cs="Times New Roman"/>
          <w:color w:val="000000" w:themeColor="text1"/>
          <w:sz w:val="28"/>
          <w:szCs w:val="28"/>
          <w:lang w:val="uk-UA" w:eastAsia="ru-RU"/>
        </w:rPr>
        <w:t>.</w:t>
      </w:r>
    </w:p>
    <w:p w:rsidR="00F13B1B" w:rsidRDefault="00F13B1B" w:rsidP="00F13B1B">
      <w:pPr>
        <w:ind w:firstLine="567"/>
        <w:jc w:val="both"/>
        <w:rPr>
          <w:color w:val="000000" w:themeColor="text1"/>
          <w:sz w:val="28"/>
          <w:szCs w:val="28"/>
          <w:shd w:val="clear" w:color="auto" w:fill="FFFFFF"/>
          <w:lang w:val="uk-UA"/>
        </w:rPr>
      </w:pPr>
    </w:p>
    <w:p w:rsidR="00F13B1B" w:rsidRDefault="00F13B1B" w:rsidP="00F13B1B">
      <w:pPr>
        <w:ind w:firstLine="567"/>
        <w:jc w:val="both"/>
        <w:rPr>
          <w:color w:val="000000" w:themeColor="text1"/>
          <w:sz w:val="28"/>
          <w:szCs w:val="28"/>
          <w:shd w:val="clear" w:color="auto" w:fill="FFFFFF"/>
          <w:lang w:val="uk-UA"/>
        </w:rPr>
      </w:pPr>
    </w:p>
    <w:p w:rsidR="00F13B1B" w:rsidRPr="002E15AE" w:rsidRDefault="00F13B1B" w:rsidP="00F13B1B">
      <w:pPr>
        <w:ind w:firstLine="567"/>
        <w:jc w:val="both"/>
        <w:rPr>
          <w:b/>
          <w:sz w:val="28"/>
          <w:szCs w:val="28"/>
          <w:lang w:val="uk-UA"/>
        </w:rPr>
      </w:pPr>
      <w:r w:rsidRPr="004C1577">
        <w:rPr>
          <w:rFonts w:ascii="Times New Roman" w:hAnsi="Times New Roman" w:cs="Times New Roman"/>
          <w:sz w:val="28"/>
          <w:szCs w:val="28"/>
          <w:lang w:val="uk-UA"/>
        </w:rPr>
        <w:t xml:space="preserve">Голосували за </w:t>
      </w:r>
      <w:r>
        <w:rPr>
          <w:rFonts w:ascii="Times New Roman" w:hAnsi="Times New Roman" w:cs="Times New Roman"/>
          <w:sz w:val="28"/>
          <w:szCs w:val="28"/>
          <w:lang w:val="uk-UA"/>
        </w:rPr>
        <w:t xml:space="preserve">поправки до </w:t>
      </w:r>
      <w:r w:rsidRPr="004C1577">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4C1577">
        <w:rPr>
          <w:rFonts w:ascii="Times New Roman" w:hAnsi="Times New Roman" w:cs="Times New Roman"/>
          <w:sz w:val="28"/>
          <w:szCs w:val="28"/>
          <w:lang w:val="uk-UA"/>
        </w:rPr>
        <w:t xml:space="preserve">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r>
        <w:rPr>
          <w:rFonts w:ascii="Times New Roman" w:hAnsi="Times New Roman" w:cs="Times New Roman"/>
          <w:sz w:val="28"/>
          <w:szCs w:val="28"/>
          <w:lang w:val="uk-UA"/>
        </w:rPr>
        <w:t xml:space="preserve"> (</w:t>
      </w:r>
      <w:r>
        <w:rPr>
          <w:sz w:val="28"/>
          <w:szCs w:val="28"/>
          <w:lang w:val="uk-UA"/>
        </w:rPr>
        <w:t xml:space="preserve">за </w:t>
      </w:r>
      <w:r w:rsidRPr="00C61106">
        <w:rPr>
          <w:sz w:val="28"/>
          <w:szCs w:val="28"/>
          <w:lang w:val="uk-UA"/>
        </w:rPr>
        <w:t xml:space="preserve">підсумками </w:t>
      </w:r>
      <w:r w:rsidRPr="00C61106">
        <w:rPr>
          <w:sz w:val="28"/>
          <w:szCs w:val="28"/>
          <w:shd w:val="clear" w:color="auto" w:fill="FFFFFF"/>
          <w:lang w:val="uk-UA"/>
        </w:rPr>
        <w:t>засідан</w:t>
      </w:r>
      <w:r>
        <w:rPr>
          <w:sz w:val="28"/>
          <w:szCs w:val="28"/>
          <w:shd w:val="clear" w:color="auto" w:fill="FFFFFF"/>
          <w:lang w:val="uk-UA"/>
        </w:rPr>
        <w:t>ь</w:t>
      </w:r>
      <w:r w:rsidRPr="00C61106">
        <w:rPr>
          <w:sz w:val="28"/>
          <w:szCs w:val="28"/>
          <w:shd w:val="clear" w:color="auto" w:fill="FFFFFF"/>
          <w:lang w:val="uk-UA"/>
        </w:rPr>
        <w:t xml:space="preserve"> робочої групи </w:t>
      </w:r>
      <w:r w:rsidRPr="00C61106">
        <w:rPr>
          <w:color w:val="1B1D1F"/>
          <w:sz w:val="28"/>
          <w:szCs w:val="28"/>
          <w:shd w:val="clear" w:color="auto" w:fill="FFFFFF"/>
          <w:lang w:val="uk-UA"/>
        </w:rPr>
        <w:t>Одеської міської ради VIII</w:t>
      </w:r>
      <w:r w:rsidRPr="00C61106">
        <w:rPr>
          <w:color w:val="202124"/>
          <w:sz w:val="28"/>
          <w:szCs w:val="28"/>
          <w:lang w:val="uk-UA"/>
        </w:rPr>
        <w:t xml:space="preserve"> скликання з розгляду пропозицій депутатів щодо використання коштів Депутатського фонду від </w:t>
      </w:r>
      <w:r w:rsidRPr="004D083A">
        <w:rPr>
          <w:color w:val="000000" w:themeColor="text1"/>
          <w:sz w:val="28"/>
          <w:szCs w:val="28"/>
          <w:lang w:val="uk-UA"/>
        </w:rPr>
        <w:t>11.04.2023 року, 20.04.2023 року</w:t>
      </w:r>
      <w:r>
        <w:rPr>
          <w:color w:val="000000" w:themeColor="text1"/>
          <w:sz w:val="28"/>
          <w:szCs w:val="28"/>
          <w:lang w:val="uk-UA"/>
        </w:rPr>
        <w:t xml:space="preserve"> та </w:t>
      </w:r>
      <w:r w:rsidRPr="004D083A">
        <w:rPr>
          <w:color w:val="000000" w:themeColor="text1"/>
          <w:sz w:val="28"/>
          <w:szCs w:val="28"/>
          <w:lang w:val="uk-UA"/>
        </w:rPr>
        <w:t>26.04.2023 року</w:t>
      </w:r>
      <w:r>
        <w:rPr>
          <w:color w:val="000000" w:themeColor="text1"/>
          <w:sz w:val="28"/>
          <w:szCs w:val="28"/>
          <w:lang w:val="uk-UA"/>
        </w:rPr>
        <w:t>):</w:t>
      </w:r>
    </w:p>
    <w:p w:rsidR="00F13B1B" w:rsidRPr="004C1577" w:rsidRDefault="00F13B1B" w:rsidP="00F13B1B">
      <w:pPr>
        <w:ind w:firstLine="567"/>
        <w:jc w:val="both"/>
        <w:rPr>
          <w:rFonts w:ascii="Times New Roman" w:eastAsia="Times New Roman" w:hAnsi="Times New Roman" w:cs="Times New Roman"/>
          <w:b/>
          <w:kern w:val="0"/>
          <w:sz w:val="28"/>
          <w:szCs w:val="28"/>
          <w:lang w:val="uk-UA" w:eastAsia="ru-RU" w:bidi="ar-SA"/>
        </w:rPr>
      </w:pPr>
      <w:r w:rsidRPr="004C1577">
        <w:rPr>
          <w:rFonts w:ascii="Times New Roman" w:eastAsia="Times New Roman" w:hAnsi="Times New Roman" w:cs="Times New Roman"/>
          <w:b/>
          <w:kern w:val="0"/>
          <w:sz w:val="28"/>
          <w:szCs w:val="28"/>
          <w:lang w:val="uk-UA" w:eastAsia="ru-RU" w:bidi="ar-SA"/>
        </w:rPr>
        <w:t>За – одноголосно.</w:t>
      </w:r>
    </w:p>
    <w:p w:rsidR="00F13B1B" w:rsidRDefault="00F13B1B" w:rsidP="00F13B1B">
      <w:pPr>
        <w:ind w:firstLine="567"/>
        <w:jc w:val="both"/>
        <w:rPr>
          <w:rFonts w:ascii="Times New Roman" w:hAnsi="Times New Roman" w:cs="Times New Roman"/>
          <w:color w:val="000000" w:themeColor="text1"/>
          <w:sz w:val="28"/>
          <w:szCs w:val="28"/>
          <w:lang w:val="uk-UA"/>
        </w:rPr>
      </w:pPr>
      <w:r w:rsidRPr="004C1577">
        <w:rPr>
          <w:rFonts w:ascii="Times New Roman" w:eastAsia="Times New Roman" w:hAnsi="Times New Roman" w:cs="Times New Roman"/>
          <w:color w:val="000000" w:themeColor="text1"/>
          <w:kern w:val="0"/>
          <w:sz w:val="28"/>
          <w:szCs w:val="28"/>
          <w:lang w:val="uk-UA" w:eastAsia="ru-RU" w:bidi="ar-SA"/>
        </w:rPr>
        <w:t xml:space="preserve">ВИСНОВОК: </w:t>
      </w:r>
      <w:r>
        <w:rPr>
          <w:rFonts w:ascii="Times New Roman" w:eastAsia="Times New Roman" w:hAnsi="Times New Roman" w:cs="Times New Roman"/>
          <w:color w:val="000000" w:themeColor="text1"/>
          <w:kern w:val="0"/>
          <w:sz w:val="28"/>
          <w:szCs w:val="28"/>
          <w:lang w:val="uk-UA" w:eastAsia="ru-RU" w:bidi="ar-SA"/>
        </w:rPr>
        <w:t xml:space="preserve">Внести поправку до </w:t>
      </w:r>
      <w:r w:rsidRPr="004C1577">
        <w:rPr>
          <w:rFonts w:ascii="Times New Roman" w:eastAsia="Times New Roman" w:hAnsi="Times New Roman" w:cs="Times New Roman"/>
          <w:color w:val="000000" w:themeColor="text1"/>
          <w:kern w:val="0"/>
          <w:sz w:val="28"/>
          <w:szCs w:val="28"/>
          <w:lang w:val="uk-UA" w:eastAsia="ru-RU" w:bidi="ar-SA"/>
        </w:rPr>
        <w:t>проєкт</w:t>
      </w:r>
      <w:r>
        <w:rPr>
          <w:rFonts w:ascii="Times New Roman" w:eastAsia="Times New Roman" w:hAnsi="Times New Roman" w:cs="Times New Roman"/>
          <w:color w:val="000000" w:themeColor="text1"/>
          <w:kern w:val="0"/>
          <w:sz w:val="28"/>
          <w:szCs w:val="28"/>
          <w:lang w:val="uk-UA" w:eastAsia="ru-RU" w:bidi="ar-SA"/>
        </w:rPr>
        <w:t>у</w:t>
      </w:r>
      <w:r w:rsidRPr="004C1577">
        <w:rPr>
          <w:rFonts w:ascii="Times New Roman" w:eastAsia="Times New Roman" w:hAnsi="Times New Roman" w:cs="Times New Roman"/>
          <w:color w:val="000000" w:themeColor="text1"/>
          <w:kern w:val="0"/>
          <w:sz w:val="28"/>
          <w:szCs w:val="28"/>
          <w:lang w:val="uk-UA" w:eastAsia="ru-RU" w:bidi="ar-SA"/>
        </w:rPr>
        <w:t xml:space="preserve"> рішення </w:t>
      </w:r>
      <w:r w:rsidRPr="004C1577">
        <w:rPr>
          <w:rFonts w:ascii="Times New Roman" w:hAnsi="Times New Roman" w:cs="Times New Roman"/>
          <w:color w:val="000000" w:themeColor="text1"/>
          <w:sz w:val="28"/>
          <w:szCs w:val="28"/>
          <w:lang w:val="uk-UA"/>
        </w:rPr>
        <w:t>«Про внесення змін до рішення Одеської міської ради від 30 листопаду 2022 року № 1012-VІІІ</w:t>
      </w:r>
      <w:r w:rsidRPr="00342FE1">
        <w:rPr>
          <w:rFonts w:ascii="Times New Roman" w:hAnsi="Times New Roman" w:cs="Times New Roman"/>
          <w:color w:val="000000" w:themeColor="text1"/>
          <w:sz w:val="28"/>
          <w:szCs w:val="28"/>
          <w:lang w:val="uk-UA"/>
        </w:rPr>
        <w:t xml:space="preserve"> «Про бюджет Одеської міської територіальної громади на 2023 рік</w:t>
      </w:r>
      <w:r>
        <w:rPr>
          <w:rFonts w:ascii="Times New Roman" w:hAnsi="Times New Roman" w:cs="Times New Roman"/>
          <w:color w:val="000000" w:themeColor="text1"/>
          <w:sz w:val="28"/>
          <w:szCs w:val="28"/>
          <w:lang w:val="uk-UA"/>
        </w:rPr>
        <w:t xml:space="preserve">». </w:t>
      </w:r>
    </w:p>
    <w:p w:rsidR="00F13B1B" w:rsidRDefault="00F13B1B" w:rsidP="00F13B1B">
      <w:pPr>
        <w:ind w:firstLine="567"/>
        <w:jc w:val="both"/>
        <w:rPr>
          <w:rFonts w:ascii="Times New Roman" w:hAnsi="Times New Roman" w:cs="Times New Roman"/>
          <w:sz w:val="28"/>
          <w:szCs w:val="28"/>
          <w:lang w:val="uk-UA"/>
        </w:rPr>
      </w:pPr>
    </w:p>
    <w:p w:rsidR="00F13B1B" w:rsidRDefault="00F13B1B" w:rsidP="00F13B1B">
      <w:pPr>
        <w:ind w:firstLine="567"/>
        <w:jc w:val="both"/>
        <w:rPr>
          <w:rFonts w:ascii="Times New Roman" w:hAnsi="Times New Roman" w:cs="Times New Roman"/>
          <w:sz w:val="28"/>
          <w:szCs w:val="28"/>
          <w:lang w:val="uk-UA"/>
        </w:rPr>
      </w:pPr>
    </w:p>
    <w:p w:rsidR="00F13B1B" w:rsidRPr="004C1577" w:rsidRDefault="00F13B1B" w:rsidP="00F13B1B">
      <w:pPr>
        <w:ind w:firstLine="567"/>
        <w:jc w:val="both"/>
        <w:rPr>
          <w:rFonts w:ascii="Times New Roman" w:hAnsi="Times New Roman" w:cs="Times New Roman"/>
          <w:sz w:val="28"/>
          <w:szCs w:val="28"/>
          <w:lang w:val="uk-UA"/>
        </w:rPr>
      </w:pPr>
    </w:p>
    <w:p w:rsidR="00F13B1B" w:rsidRPr="004C1577" w:rsidRDefault="00F13B1B" w:rsidP="00F13B1B">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Голова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Олексій ПОТАПСЬКИЙ</w:t>
      </w:r>
    </w:p>
    <w:p w:rsidR="00F13B1B" w:rsidRPr="004C1577" w:rsidRDefault="00F13B1B" w:rsidP="00F13B1B">
      <w:pPr>
        <w:ind w:firstLine="567"/>
        <w:jc w:val="both"/>
        <w:rPr>
          <w:rFonts w:ascii="Times New Roman" w:hAnsi="Times New Roman" w:cs="Times New Roman"/>
          <w:sz w:val="28"/>
          <w:szCs w:val="28"/>
          <w:lang w:val="uk-UA"/>
        </w:rPr>
      </w:pPr>
    </w:p>
    <w:p w:rsidR="00F13B1B" w:rsidRPr="004C1577" w:rsidRDefault="00F13B1B" w:rsidP="00F13B1B">
      <w:pPr>
        <w:ind w:firstLine="567"/>
        <w:jc w:val="both"/>
        <w:rPr>
          <w:rFonts w:ascii="Times New Roman" w:hAnsi="Times New Roman" w:cs="Times New Roman"/>
          <w:sz w:val="28"/>
          <w:szCs w:val="28"/>
          <w:lang w:val="uk-UA"/>
        </w:rPr>
      </w:pPr>
    </w:p>
    <w:p w:rsidR="00F13B1B" w:rsidRPr="004C1577" w:rsidRDefault="00F13B1B" w:rsidP="00F13B1B">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bookmarkStart w:id="2" w:name="_GoBack"/>
      <w:bookmarkEnd w:id="2"/>
    </w:p>
    <w:sectPr w:rsidR="00F13B1B" w:rsidRPr="004C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203" w:usb1="500078FF" w:usb2="00000021" w:usb3="00000000" w:csb0="000001BF" w:csb1="00000000"/>
  </w:font>
  <w:font w:name="Noto Sans CJK SC Regular">
    <w:altName w:val="Times New Roman"/>
    <w:charset w:val="01"/>
    <w:family w:val="auto"/>
    <w:pitch w:val="variable"/>
  </w:font>
  <w:font w:name="FreeSans">
    <w:altName w:val="Times New Roman"/>
    <w:charset w:val="01"/>
    <w:family w:val="auto"/>
    <w:pitch w:val="variable"/>
    <w:sig w:usb0="00000201" w:usb1="08070000" w:usb2="00000010" w:usb3="00000000" w:csb0="00020004" w:csb1="00000000"/>
  </w:font>
  <w:font w:name="Tahoma">
    <w:altName w:val=" Arial"/>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47A34"/>
    <w:multiLevelType w:val="hybridMultilevel"/>
    <w:tmpl w:val="0366B662"/>
    <w:lvl w:ilvl="0" w:tplc="6A7484C6">
      <w:start w:val="21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16714"/>
    <w:multiLevelType w:val="hybridMultilevel"/>
    <w:tmpl w:val="2B9ECD8E"/>
    <w:lvl w:ilvl="0" w:tplc="383CBD6C">
      <w:start w:val="3"/>
      <w:numFmt w:val="bullet"/>
      <w:lvlText w:val="-"/>
      <w:lvlJc w:val="left"/>
      <w:pPr>
        <w:ind w:left="1129" w:hanging="360"/>
      </w:pPr>
      <w:rPr>
        <w:rFonts w:ascii="Times New Roman" w:eastAsia="Times New Roman"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2">
    <w:nsid w:val="15EB0963"/>
    <w:multiLevelType w:val="multilevel"/>
    <w:tmpl w:val="07F6E3C8"/>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E763BEA"/>
    <w:multiLevelType w:val="multilevel"/>
    <w:tmpl w:val="0400F5A6"/>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43C92831"/>
    <w:multiLevelType w:val="hybridMultilevel"/>
    <w:tmpl w:val="007AA5DC"/>
    <w:lvl w:ilvl="0" w:tplc="6B14709E">
      <w:start w:val="1"/>
      <w:numFmt w:val="bullet"/>
      <w:lvlText w:val=""/>
      <w:lvlJc w:val="left"/>
      <w:pPr>
        <w:ind w:left="1211" w:hanging="360"/>
      </w:pPr>
      <w:rPr>
        <w:rFonts w:ascii="Wingdings" w:hAnsi="Wingdings" w:hint="default"/>
        <w:color w:val="auto"/>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hint="default"/>
      </w:rPr>
    </w:lvl>
  </w:abstractNum>
  <w:abstractNum w:abstractNumId="5">
    <w:nsid w:val="47F30353"/>
    <w:multiLevelType w:val="hybridMultilevel"/>
    <w:tmpl w:val="10AE6218"/>
    <w:lvl w:ilvl="0" w:tplc="AE9AED08">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F71DAA"/>
    <w:multiLevelType w:val="hybridMultilevel"/>
    <w:tmpl w:val="5CB02618"/>
    <w:lvl w:ilvl="0" w:tplc="0409000D">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nsid w:val="6A46556D"/>
    <w:multiLevelType w:val="multilevel"/>
    <w:tmpl w:val="7AA4611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2651" w:hanging="1800"/>
      </w:pPr>
      <w:rPr>
        <w:rFonts w:eastAsia="Times New Roman" w:hint="default"/>
      </w:rPr>
    </w:lvl>
  </w:abstractNum>
  <w:abstractNum w:abstractNumId="8">
    <w:nsid w:val="72736581"/>
    <w:multiLevelType w:val="hybridMultilevel"/>
    <w:tmpl w:val="B7802AF2"/>
    <w:lvl w:ilvl="0" w:tplc="C0F06E4C">
      <w:start w:val="1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8"/>
  </w:num>
  <w:num w:numId="6">
    <w:abstractNumId w:val="0"/>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67"/>
    <w:rsid w:val="00053A33"/>
    <w:rsid w:val="00060050"/>
    <w:rsid w:val="001801DD"/>
    <w:rsid w:val="0048293C"/>
    <w:rsid w:val="004D083A"/>
    <w:rsid w:val="005555EF"/>
    <w:rsid w:val="00655B00"/>
    <w:rsid w:val="00721088"/>
    <w:rsid w:val="007B287D"/>
    <w:rsid w:val="00850A92"/>
    <w:rsid w:val="008B7FD6"/>
    <w:rsid w:val="008D2A85"/>
    <w:rsid w:val="008E1AA7"/>
    <w:rsid w:val="00916F35"/>
    <w:rsid w:val="009E45D8"/>
    <w:rsid w:val="00A71FCA"/>
    <w:rsid w:val="00A74F47"/>
    <w:rsid w:val="00AE0119"/>
    <w:rsid w:val="00C8274E"/>
    <w:rsid w:val="00C97BC1"/>
    <w:rsid w:val="00CA7835"/>
    <w:rsid w:val="00D809C3"/>
    <w:rsid w:val="00DC6DDE"/>
    <w:rsid w:val="00DE1FDA"/>
    <w:rsid w:val="00DE2303"/>
    <w:rsid w:val="00E0289F"/>
    <w:rsid w:val="00E67C6E"/>
    <w:rsid w:val="00F13B1B"/>
    <w:rsid w:val="00F4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50F3D-D3AC-4AF5-BED7-53AF660F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47167"/>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F47167"/>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F47167"/>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7167"/>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uk-UA" w:eastAsia="en-US" w:bidi="ar-SA"/>
    </w:rPr>
  </w:style>
  <w:style w:type="character" w:styleId="a5">
    <w:name w:val="Strong"/>
    <w:uiPriority w:val="22"/>
    <w:qFormat/>
    <w:rsid w:val="00F47167"/>
    <w:rPr>
      <w:b/>
      <w:bCs/>
    </w:rPr>
  </w:style>
  <w:style w:type="paragraph" w:styleId="a6">
    <w:name w:val="No Spacing"/>
    <w:link w:val="a7"/>
    <w:uiPriority w:val="1"/>
    <w:qFormat/>
    <w:rsid w:val="00F47167"/>
    <w:pPr>
      <w:spacing w:after="0" w:line="240" w:lineRule="auto"/>
    </w:pPr>
    <w:rPr>
      <w:lang w:val="uk-UA"/>
    </w:rPr>
  </w:style>
  <w:style w:type="character" w:customStyle="1" w:styleId="a7">
    <w:name w:val="Без інтервалів Знак"/>
    <w:link w:val="a6"/>
    <w:uiPriority w:val="1"/>
    <w:locked/>
    <w:rsid w:val="00F47167"/>
    <w:rPr>
      <w:lang w:val="uk-UA"/>
    </w:rPr>
  </w:style>
  <w:style w:type="paragraph" w:styleId="a8">
    <w:name w:val="Balloon Text"/>
    <w:basedOn w:val="a"/>
    <w:link w:val="a9"/>
    <w:uiPriority w:val="99"/>
    <w:semiHidden/>
    <w:unhideWhenUsed/>
    <w:rsid w:val="00060050"/>
    <w:rPr>
      <w:rFonts w:ascii="Tahoma" w:hAnsi="Tahoma" w:cs="Mangal"/>
      <w:sz w:val="16"/>
      <w:szCs w:val="14"/>
    </w:rPr>
  </w:style>
  <w:style w:type="character" w:customStyle="1" w:styleId="a9">
    <w:name w:val="Текст у виносці Знак"/>
    <w:basedOn w:val="a0"/>
    <w:link w:val="a8"/>
    <w:uiPriority w:val="99"/>
    <w:semiHidden/>
    <w:rsid w:val="00060050"/>
    <w:rPr>
      <w:rFonts w:ascii="Tahoma" w:eastAsia="Noto Sans CJK SC Regular" w:hAnsi="Tahoma" w:cs="Mangal"/>
      <w:kern w:val="3"/>
      <w:sz w:val="16"/>
      <w:szCs w:val="14"/>
      <w:lang w:eastAsia="zh-CN" w:bidi="hi-IN"/>
    </w:rPr>
  </w:style>
  <w:style w:type="table" w:customStyle="1" w:styleId="3">
    <w:name w:val="Сетка таблицы3"/>
    <w:basedOn w:val="a1"/>
    <w:next w:val="a3"/>
    <w:uiPriority w:val="59"/>
    <w:rsid w:val="00C827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30-19"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17</Pages>
  <Words>31354</Words>
  <Characters>17872</Characters>
  <Application>Microsoft Office Word</Application>
  <DocSecurity>0</DocSecurity>
  <Lines>148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Sov3</dc:creator>
  <cp:lastModifiedBy>Sov6</cp:lastModifiedBy>
  <cp:revision>21</cp:revision>
  <cp:lastPrinted>2023-05-10T11:46:00Z</cp:lastPrinted>
  <dcterms:created xsi:type="dcterms:W3CDTF">2023-04-21T12:32:00Z</dcterms:created>
  <dcterms:modified xsi:type="dcterms:W3CDTF">2023-05-15T11:42:00Z</dcterms:modified>
</cp:coreProperties>
</file>