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0EA96522" w14:textId="77777777" w:rsidR="0065016E" w:rsidRDefault="0065016E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25</w:t>
      </w:r>
      <w:r w:rsidR="00E815B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січня</w:t>
      </w:r>
      <w:r w:rsidR="00140F3E" w:rsidRPr="00140F3E">
        <w:rPr>
          <w:rFonts w:eastAsia="Calibri"/>
          <w:sz w:val="28"/>
          <w:szCs w:val="28"/>
          <w:lang w:val="uk-UA"/>
        </w:rPr>
        <w:t xml:space="preserve"> 202</w:t>
      </w:r>
      <w:r>
        <w:rPr>
          <w:rFonts w:eastAsia="Calibri"/>
          <w:sz w:val="28"/>
          <w:szCs w:val="28"/>
          <w:lang w:val="uk-UA"/>
        </w:rPr>
        <w:t>3</w:t>
      </w:r>
      <w:r w:rsidR="00140F3E" w:rsidRPr="00140F3E">
        <w:rPr>
          <w:rFonts w:eastAsia="Calibri"/>
          <w:sz w:val="28"/>
          <w:szCs w:val="28"/>
          <w:lang w:val="uk-UA"/>
        </w:rPr>
        <w:t xml:space="preserve"> року,</w:t>
      </w:r>
      <w:r w:rsidR="006D3FFB">
        <w:rPr>
          <w:rFonts w:eastAsia="Calibri"/>
          <w:sz w:val="28"/>
          <w:szCs w:val="28"/>
          <w:lang w:val="uk-UA"/>
        </w:rPr>
        <w:t xml:space="preserve"> </w:t>
      </w:r>
      <w:r w:rsidR="00E815B0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>2</w:t>
      </w:r>
      <w:r w:rsidR="00140F3E" w:rsidRPr="00140F3E">
        <w:rPr>
          <w:rFonts w:eastAsia="Calibri"/>
          <w:sz w:val="28"/>
          <w:szCs w:val="28"/>
          <w:lang w:val="uk-UA"/>
        </w:rPr>
        <w:t>:</w:t>
      </w:r>
      <w:r>
        <w:rPr>
          <w:rFonts w:eastAsia="Calibri"/>
          <w:sz w:val="28"/>
          <w:szCs w:val="28"/>
          <w:lang w:val="uk-UA"/>
        </w:rPr>
        <w:t>0</w:t>
      </w:r>
      <w:r w:rsidR="002D7326">
        <w:rPr>
          <w:rFonts w:eastAsia="Calibri"/>
          <w:sz w:val="28"/>
          <w:szCs w:val="28"/>
          <w:lang w:val="uk-UA"/>
        </w:rPr>
        <w:t>0</w:t>
      </w:r>
      <w:r w:rsidR="00E815B0">
        <w:rPr>
          <w:rFonts w:eastAsia="Calibri"/>
          <w:sz w:val="28"/>
          <w:szCs w:val="28"/>
          <w:lang w:val="uk-UA"/>
        </w:rPr>
        <w:t xml:space="preserve">, </w:t>
      </w:r>
    </w:p>
    <w:p w14:paraId="5D329C3C" w14:textId="7077F794" w:rsidR="00140F3E" w:rsidRPr="00140F3E" w:rsidRDefault="0065016E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Малий зал</w:t>
      </w:r>
      <w:r w:rsidR="006D3FFB">
        <w:rPr>
          <w:rFonts w:eastAsia="Calibri"/>
          <w:sz w:val="28"/>
          <w:szCs w:val="28"/>
          <w:lang w:val="uk-UA"/>
        </w:rPr>
        <w:t xml:space="preserve"> (пл. Думська, 1)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7D4AD90" w14:textId="77777777" w:rsidR="00E815B0" w:rsidRPr="00C44668" w:rsidRDefault="00E815B0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>Директорка Департаменту міського господарства Одеської міської ради – Наталія Мостовських.</w:t>
      </w:r>
    </w:p>
    <w:p w14:paraId="7A056702" w14:textId="27B178B2" w:rsidR="00C44668" w:rsidRPr="00C44668" w:rsidRDefault="00C44668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>Заступник директор</w:t>
      </w:r>
      <w:r w:rsidR="00B12C0F">
        <w:rPr>
          <w:rFonts w:eastAsia="Calibri"/>
          <w:sz w:val="28"/>
          <w:szCs w:val="28"/>
          <w:lang w:val="uk-UA" w:eastAsia="en-US"/>
        </w:rPr>
        <w:t>ки</w:t>
      </w:r>
      <w:r w:rsidRPr="00C44668">
        <w:rPr>
          <w:rFonts w:eastAsia="Calibri"/>
          <w:sz w:val="28"/>
          <w:szCs w:val="28"/>
          <w:lang w:val="uk-UA" w:eastAsia="en-US"/>
        </w:rPr>
        <w:t xml:space="preserve"> Департаменту міського господарства Одеської міської ради – Олена Пятаєва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2A6C63CC" w14:textId="056C66C6" w:rsidR="00B12C0F" w:rsidRDefault="00B12C0F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директорки Юридичного департаменту Одеської міської ради – Тетяна Жилкіна</w:t>
      </w:r>
    </w:p>
    <w:p w14:paraId="17BAC32A" w14:textId="28D42E4A" w:rsidR="002D7326" w:rsidRDefault="002D7326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>Директорка К</w:t>
      </w:r>
      <w:r w:rsidR="00B12C0F">
        <w:rPr>
          <w:rFonts w:eastAsia="Calibri"/>
          <w:sz w:val="28"/>
          <w:szCs w:val="28"/>
          <w:lang w:val="uk-UA" w:eastAsia="en-US"/>
        </w:rPr>
        <w:t>П</w:t>
      </w:r>
      <w:r w:rsidRPr="00C44668">
        <w:rPr>
          <w:rFonts w:eastAsia="Calibri"/>
          <w:sz w:val="28"/>
          <w:szCs w:val="28"/>
          <w:lang w:val="uk-UA" w:eastAsia="en-US"/>
        </w:rPr>
        <w:t xml:space="preserve"> «Теплопостачання міста Одеси» – Ганна Позднякова.</w:t>
      </w:r>
    </w:p>
    <w:p w14:paraId="7BCB7B6C" w14:textId="7246924D" w:rsidR="00B12C0F" w:rsidRDefault="00B12C0F" w:rsidP="00E815B0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Директорка КП «Одесміськелектротранс» </w:t>
      </w:r>
      <w:r w:rsidRPr="00C44668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bCs/>
          <w:sz w:val="28"/>
          <w:szCs w:val="28"/>
          <w:lang w:val="uk-UA" w:eastAsia="en-US"/>
        </w:rPr>
        <w:t>Інеса Мандрус.</w:t>
      </w:r>
    </w:p>
    <w:p w14:paraId="0CF256E9" w14:textId="218B263C" w:rsidR="00B12C0F" w:rsidRDefault="00B12C0F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Директор КП «Міські дороги»</w:t>
      </w:r>
      <w:r w:rsidRPr="00B12C0F">
        <w:rPr>
          <w:rFonts w:eastAsia="Calibri"/>
          <w:sz w:val="28"/>
          <w:szCs w:val="28"/>
          <w:lang w:val="uk-UA" w:eastAsia="en-US"/>
        </w:rPr>
        <w:t xml:space="preserve"> </w:t>
      </w:r>
      <w:r w:rsidRPr="00C44668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Вадим Тодйчук.</w:t>
      </w:r>
    </w:p>
    <w:p w14:paraId="18679141" w14:textId="2A701F45" w:rsidR="00B12C0F" w:rsidRDefault="00B12C0F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Директор КП «Міськзелентрест» </w:t>
      </w:r>
      <w:r w:rsidRPr="00C44668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Віталій Раскидний.</w:t>
      </w:r>
    </w:p>
    <w:p w14:paraId="5F7D2A4C" w14:textId="77777777" w:rsidR="00431D8A" w:rsidRDefault="00431D8A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EA15B95" w14:textId="77777777" w:rsidR="0065016E" w:rsidRPr="0000754D" w:rsidRDefault="0065016E" w:rsidP="0065016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4F432F08" w14:textId="77777777" w:rsidR="0065016E" w:rsidRPr="00933DC4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</w:p>
    <w:p w14:paraId="5F701FD2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64D36">
        <w:rPr>
          <w:rFonts w:eastAsia="Calibri"/>
          <w:b/>
          <w:bCs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6B8193ED" w14:textId="77777777" w:rsidR="0065016E" w:rsidRPr="00933DC4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14:paraId="6514E6BA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 xml:space="preserve">Міської цільової програми благоустрою м. Одеси 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</w:t>
      </w:r>
      <w:r w:rsidRPr="003A412D">
        <w:rPr>
          <w:rFonts w:eastAsia="Calibri"/>
          <w:bCs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6DAAA9BD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lastRenderedPageBreak/>
        <w:t>3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розвитку електротранспорту в                  м. Одесі на 2022 – 2026 роки, затвердженої рішенням Одеської міської ради від 09 лютого 2022 року № 864-VIІI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473EB3AB" w14:textId="77777777" w:rsidR="0065016E" w:rsidRPr="00933DC4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B7F7246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4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енергоефективності у м. Одесі на 2022-2026 роки, затвердженої рішенням Одеської міської ради від 09 лютого       2022 року № 866-VIIІ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734FC862" w14:textId="77777777" w:rsidR="0065016E" w:rsidRPr="00933DC4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6C75974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6992">
        <w:rPr>
          <w:rFonts w:eastAsia="Calibri"/>
          <w:b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ab/>
        <w:t>Про внесення на розгляд Одеської міської ради проєкту рішення 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громади».</w:t>
      </w:r>
    </w:p>
    <w:p w14:paraId="38BF88BD" w14:textId="77777777" w:rsidR="0065016E" w:rsidRPr="00933DC4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A579648" w14:textId="363DBFA8" w:rsidR="00B12C0F" w:rsidRPr="00575A07" w:rsidRDefault="0065016E" w:rsidP="00B12C0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804F83">
        <w:rPr>
          <w:rFonts w:eastAsia="Calibri"/>
          <w:b/>
          <w:sz w:val="28"/>
          <w:szCs w:val="28"/>
          <w:lang w:val="uk-UA" w:eastAsia="en-US"/>
        </w:rPr>
        <w:t>6.</w:t>
      </w:r>
      <w:r>
        <w:rPr>
          <w:rFonts w:eastAsia="Calibri"/>
          <w:sz w:val="28"/>
          <w:szCs w:val="28"/>
          <w:lang w:val="uk-UA" w:eastAsia="en-US"/>
        </w:rPr>
        <w:tab/>
      </w:r>
      <w:r w:rsidR="00B12C0F" w:rsidRPr="0065016E">
        <w:rPr>
          <w:rFonts w:eastAsia="Calibri"/>
          <w:sz w:val="28"/>
          <w:szCs w:val="28"/>
          <w:lang w:val="uk-UA" w:eastAsia="en-US"/>
        </w:rPr>
        <w:t>Про внесення на розгляд Одеської міської ради проєкту рішення «</w:t>
      </w:r>
      <w:r w:rsidR="00B12C0F">
        <w:rPr>
          <w:rFonts w:eastAsia="Calibri"/>
          <w:sz w:val="28"/>
          <w:szCs w:val="28"/>
          <w:lang w:val="uk-UA" w:eastAsia="en-US"/>
        </w:rPr>
        <w:t>Про втрату чинності рішення</w:t>
      </w:r>
      <w:r w:rsidR="00B12C0F" w:rsidRPr="0065016E">
        <w:rPr>
          <w:rFonts w:eastAsia="Calibri"/>
          <w:sz w:val="28"/>
          <w:szCs w:val="28"/>
          <w:lang w:val="uk-UA" w:eastAsia="en-US"/>
        </w:rPr>
        <w:t xml:space="preserve"> Одеської міської ради від 08.12.2021 р. № 8</w:t>
      </w:r>
      <w:r w:rsidR="003A769C">
        <w:rPr>
          <w:rFonts w:eastAsia="Calibri"/>
          <w:sz w:val="28"/>
          <w:szCs w:val="28"/>
          <w:lang w:val="uk-UA" w:eastAsia="en-US"/>
        </w:rPr>
        <w:t>2</w:t>
      </w:r>
      <w:r w:rsidR="00B12C0F" w:rsidRPr="0065016E">
        <w:rPr>
          <w:rFonts w:eastAsia="Calibri"/>
          <w:sz w:val="28"/>
          <w:szCs w:val="28"/>
          <w:lang w:val="uk-UA" w:eastAsia="en-US"/>
        </w:rPr>
        <w:t>5-</w:t>
      </w:r>
      <w:r w:rsidR="00B12C0F" w:rsidRPr="0065016E">
        <w:rPr>
          <w:rFonts w:eastAsia="Calibri"/>
          <w:sz w:val="28"/>
          <w:szCs w:val="28"/>
          <w:lang w:val="en-US" w:eastAsia="en-US"/>
        </w:rPr>
        <w:t>VIII</w:t>
      </w:r>
      <w:r w:rsidR="00B12C0F" w:rsidRPr="0065016E">
        <w:rPr>
          <w:rFonts w:eastAsia="Calibri"/>
          <w:sz w:val="28"/>
          <w:szCs w:val="28"/>
          <w:lang w:val="uk-UA" w:eastAsia="en-US"/>
        </w:rPr>
        <w:t xml:space="preserve"> «Про уточнення складу цілісного майнового комплексу Комунального підприємства Одесводоканал».</w:t>
      </w:r>
    </w:p>
    <w:p w14:paraId="26ED8D15" w14:textId="479D5877" w:rsidR="0065016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D7E8B95" w14:textId="1177A0D7" w:rsidR="00B12C0F" w:rsidRPr="00575A07" w:rsidRDefault="00B12C0F" w:rsidP="00B12C0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657EF">
        <w:rPr>
          <w:sz w:val="28"/>
          <w:szCs w:val="28"/>
          <w:lang w:val="uk-UA"/>
        </w:rPr>
        <w:t xml:space="preserve">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яка запропонували </w:t>
      </w:r>
      <w:r w:rsidR="00933DC4">
        <w:rPr>
          <w:rFonts w:eastAsia="Calibri"/>
          <w:sz w:val="28"/>
          <w:szCs w:val="28"/>
          <w:lang w:val="uk-UA" w:eastAsia="en-US"/>
        </w:rPr>
        <w:t>комісії</w:t>
      </w:r>
      <w:r>
        <w:rPr>
          <w:rFonts w:eastAsia="Calibri"/>
          <w:sz w:val="28"/>
          <w:szCs w:val="28"/>
          <w:lang w:val="uk-UA" w:eastAsia="en-US"/>
        </w:rPr>
        <w:t xml:space="preserve"> включити до порядку денного питання </w:t>
      </w:r>
      <w:r>
        <w:rPr>
          <w:sz w:val="28"/>
          <w:szCs w:val="28"/>
          <w:lang w:val="uk-UA"/>
        </w:rPr>
        <w:t>«</w:t>
      </w:r>
      <w:r w:rsidRPr="0065016E">
        <w:rPr>
          <w:rFonts w:eastAsia="Calibri"/>
          <w:sz w:val="28"/>
          <w:szCs w:val="28"/>
          <w:lang w:val="uk-UA" w:eastAsia="en-US"/>
        </w:rPr>
        <w:t>Про внесення на розгляд Одеської міської ради проєкту рішення «Про скасування рішення Одеської міської ради від 08.12.2021 р. № 835-</w:t>
      </w:r>
      <w:r w:rsidRPr="0065016E">
        <w:rPr>
          <w:rFonts w:eastAsia="Calibri"/>
          <w:sz w:val="28"/>
          <w:szCs w:val="28"/>
          <w:lang w:val="en-US" w:eastAsia="en-US"/>
        </w:rPr>
        <w:t>VIII</w:t>
      </w:r>
      <w:r w:rsidRPr="0065016E">
        <w:rPr>
          <w:rFonts w:eastAsia="Calibri"/>
          <w:sz w:val="28"/>
          <w:szCs w:val="28"/>
          <w:lang w:val="uk-UA" w:eastAsia="en-US"/>
        </w:rPr>
        <w:t xml:space="preserve"> «Про уточнення складу цілісного майнового комплексу Комунального підприємства Одесводоканал».</w:t>
      </w:r>
    </w:p>
    <w:p w14:paraId="24EA2C98" w14:textId="40A0FB13" w:rsidR="00B12C0F" w:rsidRPr="00C44668" w:rsidRDefault="00B12C0F" w:rsidP="00B12C0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>, Тетяна Жилкіна.</w:t>
      </w:r>
    </w:p>
    <w:p w14:paraId="46BD8CF3" w14:textId="77777777" w:rsidR="00B12C0F" w:rsidRDefault="00B12C0F" w:rsidP="00B12C0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AAE0274" w14:textId="3BA46F5E" w:rsidR="00B12C0F" w:rsidRPr="00575A07" w:rsidRDefault="00B12C0F" w:rsidP="00B12C0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Включити до порядку денного питання «</w:t>
      </w:r>
      <w:r w:rsidRPr="0065016E">
        <w:rPr>
          <w:rFonts w:eastAsia="Calibri"/>
          <w:sz w:val="28"/>
          <w:szCs w:val="28"/>
          <w:lang w:val="uk-UA" w:eastAsia="en-US"/>
        </w:rPr>
        <w:t>Про внесення на розгляд Одеської міської ради проєкту рішення «</w:t>
      </w:r>
      <w:r>
        <w:rPr>
          <w:rFonts w:eastAsia="Calibri"/>
          <w:sz w:val="28"/>
          <w:szCs w:val="28"/>
          <w:lang w:val="uk-UA" w:eastAsia="en-US"/>
        </w:rPr>
        <w:t>Про втрату чинності рішення</w:t>
      </w:r>
      <w:r w:rsidRPr="0065016E">
        <w:rPr>
          <w:rFonts w:eastAsia="Calibri"/>
          <w:sz w:val="28"/>
          <w:szCs w:val="28"/>
          <w:lang w:val="uk-UA" w:eastAsia="en-US"/>
        </w:rPr>
        <w:t xml:space="preserve"> Одеської міської ради від 08.12.2021 р. № 835-</w:t>
      </w:r>
      <w:r w:rsidRPr="0065016E">
        <w:rPr>
          <w:rFonts w:eastAsia="Calibri"/>
          <w:sz w:val="28"/>
          <w:szCs w:val="28"/>
          <w:lang w:val="en-US" w:eastAsia="en-US"/>
        </w:rPr>
        <w:t>VIII</w:t>
      </w:r>
      <w:r w:rsidRPr="0065016E">
        <w:rPr>
          <w:rFonts w:eastAsia="Calibri"/>
          <w:sz w:val="28"/>
          <w:szCs w:val="28"/>
          <w:lang w:val="uk-UA" w:eastAsia="en-US"/>
        </w:rPr>
        <w:t xml:space="preserve"> «Про уточнення складу цілісного майнового комплексу Комунального підприємства Одесводоканал».</w:t>
      </w:r>
    </w:p>
    <w:p w14:paraId="3CDAA973" w14:textId="77777777" w:rsidR="00B12C0F" w:rsidRPr="00DE42DD" w:rsidRDefault="00B12C0F" w:rsidP="00B12C0F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BA3705A" w14:textId="77777777" w:rsidR="00B12C0F" w:rsidRDefault="00B12C0F" w:rsidP="00B12C0F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381A02CA" w14:textId="77777777" w:rsidR="00B12C0F" w:rsidRDefault="00B12C0F" w:rsidP="00B12C0F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58E9CDE8" w14:textId="77777777" w:rsidR="00B12C0F" w:rsidRDefault="00B12C0F" w:rsidP="00B12C0F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FD7094A" w14:textId="77777777" w:rsidR="00B12C0F" w:rsidRDefault="00B12C0F" w:rsidP="006D3FFB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2BF967E7" w14:textId="1B319D2F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>інформацію</w:t>
      </w:r>
      <w:r w:rsidR="000D109F">
        <w:rPr>
          <w:sz w:val="28"/>
          <w:szCs w:val="28"/>
          <w:lang w:val="uk-UA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Наталії Мостовських</w:t>
      </w:r>
      <w:r w:rsidR="002D7326">
        <w:rPr>
          <w:rFonts w:eastAsia="Calibri"/>
          <w:sz w:val="28"/>
          <w:szCs w:val="28"/>
          <w:lang w:val="uk-UA" w:eastAsia="en-US"/>
        </w:rPr>
        <w:t xml:space="preserve"> </w:t>
      </w:r>
      <w:r w:rsidR="00E815B0">
        <w:rPr>
          <w:sz w:val="28"/>
          <w:szCs w:val="28"/>
          <w:lang w:val="uk-UA"/>
        </w:rPr>
        <w:t xml:space="preserve">по проєкту рішення Одеської міської ради </w:t>
      </w:r>
      <w:r w:rsidR="0065016E">
        <w:rPr>
          <w:rFonts w:eastAsia="Calibri"/>
          <w:sz w:val="28"/>
          <w:szCs w:val="28"/>
          <w:lang w:val="uk-UA" w:eastAsia="en-US"/>
        </w:rPr>
        <w:t>«</w:t>
      </w:r>
      <w:r w:rsidR="0065016E"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 w:rsidR="00630485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                               </w:t>
      </w:r>
      <w:r w:rsidR="006D3FFB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</w:t>
      </w:r>
      <w:r w:rsidR="00933DC4">
        <w:rPr>
          <w:rFonts w:eastAsia="Calibri"/>
          <w:sz w:val="28"/>
          <w:szCs w:val="28"/>
          <w:lang w:val="uk-UA" w:eastAsia="en-US"/>
        </w:rPr>
        <w:t> </w:t>
      </w:r>
      <w:r w:rsidR="0065016E">
        <w:rPr>
          <w:rFonts w:eastAsia="Calibri"/>
          <w:sz w:val="28"/>
          <w:szCs w:val="28"/>
          <w:lang w:val="uk-UA" w:eastAsia="en-US"/>
        </w:rPr>
        <w:t>24</w:t>
      </w:r>
      <w:r w:rsidR="002D7326">
        <w:rPr>
          <w:rFonts w:eastAsia="Calibri"/>
          <w:sz w:val="28"/>
          <w:szCs w:val="28"/>
          <w:lang w:val="uk-UA" w:eastAsia="en-US"/>
        </w:rPr>
        <w:t>.</w:t>
      </w:r>
      <w:r w:rsidR="0065016E">
        <w:rPr>
          <w:rFonts w:eastAsia="Calibri"/>
          <w:sz w:val="28"/>
          <w:szCs w:val="28"/>
          <w:lang w:val="uk-UA" w:eastAsia="en-US"/>
        </w:rPr>
        <w:t>0</w:t>
      </w:r>
      <w:r w:rsidR="002D7326">
        <w:rPr>
          <w:rFonts w:eastAsia="Calibri"/>
          <w:sz w:val="28"/>
          <w:szCs w:val="28"/>
          <w:lang w:val="uk-UA" w:eastAsia="en-US"/>
        </w:rPr>
        <w:t>1.202</w:t>
      </w:r>
      <w:r w:rsidR="0065016E">
        <w:rPr>
          <w:rFonts w:eastAsia="Calibri"/>
          <w:sz w:val="28"/>
          <w:szCs w:val="28"/>
          <w:lang w:val="uk-UA" w:eastAsia="en-US"/>
        </w:rPr>
        <w:t>3</w:t>
      </w:r>
      <w:r w:rsidR="002D7326">
        <w:rPr>
          <w:rFonts w:eastAsia="Calibri"/>
          <w:sz w:val="28"/>
          <w:szCs w:val="28"/>
          <w:lang w:val="uk-UA" w:eastAsia="en-US"/>
        </w:rPr>
        <w:t xml:space="preserve"> р. № </w:t>
      </w:r>
      <w:r w:rsidR="0065016E">
        <w:rPr>
          <w:rFonts w:eastAsia="Calibri"/>
          <w:sz w:val="28"/>
          <w:szCs w:val="28"/>
          <w:lang w:val="uk-UA" w:eastAsia="en-US"/>
        </w:rPr>
        <w:t>60</w:t>
      </w:r>
      <w:r w:rsidR="006D3FFB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196EB917" w14:textId="24012717" w:rsidR="00D44651" w:rsidRPr="00C44668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 xml:space="preserve">ВИСТУПИЛИ: </w:t>
      </w:r>
      <w:r w:rsidR="00C44668" w:rsidRPr="00C44668">
        <w:rPr>
          <w:sz w:val="28"/>
          <w:szCs w:val="28"/>
          <w:lang w:val="uk-UA"/>
        </w:rPr>
        <w:t>Олександр Іваницький</w:t>
      </w:r>
      <w:r w:rsidR="0065016E">
        <w:rPr>
          <w:sz w:val="28"/>
          <w:szCs w:val="28"/>
          <w:lang w:val="uk-UA"/>
        </w:rPr>
        <w:t>, Олександр Авдєєв, Олександр Шеремет.</w:t>
      </w:r>
    </w:p>
    <w:p w14:paraId="3271FE03" w14:textId="77777777" w:rsidR="00933DC4" w:rsidRDefault="00933DC4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5A2A7FD2" w14:textId="77777777" w:rsidR="00933DC4" w:rsidRDefault="00933DC4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7CF8352B" w14:textId="29FB37F1" w:rsidR="006D3FFB" w:rsidRDefault="006D3FFB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30485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65016E">
        <w:rPr>
          <w:rFonts w:eastAsia="Calibri"/>
          <w:sz w:val="28"/>
          <w:szCs w:val="28"/>
          <w:lang w:val="uk-UA" w:eastAsia="en-US"/>
        </w:rPr>
        <w:t>«</w:t>
      </w:r>
      <w:r w:rsidR="0065016E"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Міської цільової програми розвитку житлового господарства м. Одеси на </w:t>
      </w:r>
      <w:r w:rsidR="00933DC4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65016E" w:rsidRPr="003A412D">
        <w:rPr>
          <w:rFonts w:eastAsia="Calibri"/>
          <w:sz w:val="28"/>
          <w:szCs w:val="28"/>
          <w:lang w:val="uk-UA" w:eastAsia="en-US"/>
        </w:rPr>
        <w:t>2022-2026 роки, затвердженої рішенням Одеської міської ради від 08 грудня 2021 року № 804-VІІІ»</w:t>
      </w:r>
      <w:r w:rsidR="00933DC4">
        <w:rPr>
          <w:rFonts w:eastAsia="Calibri"/>
          <w:sz w:val="28"/>
          <w:szCs w:val="28"/>
          <w:lang w:val="uk-UA" w:eastAsia="en-US"/>
        </w:rPr>
        <w:t xml:space="preserve"> 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</w:t>
      </w:r>
      <w:r w:rsidR="00256A77">
        <w:rPr>
          <w:rFonts w:eastAsia="Calibri"/>
          <w:bCs/>
          <w:sz w:val="28"/>
          <w:szCs w:val="28"/>
          <w:lang w:val="uk-UA" w:eastAsia="en-US"/>
        </w:rPr>
        <w:t>погодити</w:t>
      </w:r>
      <w:r>
        <w:rPr>
          <w:rFonts w:eastAsia="Calibri"/>
          <w:bCs/>
          <w:sz w:val="28"/>
          <w:szCs w:val="28"/>
          <w:lang w:val="uk-UA" w:eastAsia="en-US"/>
        </w:rPr>
        <w:t xml:space="preserve">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87D32E9" w14:textId="77777777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15A8BA7" w14:textId="5A59DE05" w:rsidR="0065016E" w:rsidRPr="00140F3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>
        <w:rPr>
          <w:sz w:val="28"/>
          <w:szCs w:val="28"/>
          <w:lang w:val="uk-UA"/>
        </w:rPr>
        <w:t xml:space="preserve">по проєкту рішення Одеської міської ради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благоустрою м. Одеси на 2022-2026 роки, затвердженої рішенням Одеської  міської ради від 08 грудня 2021 року № 805-VIІI</w:t>
      </w:r>
      <w:r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39795D">
        <w:rPr>
          <w:rFonts w:eastAsia="Calibri"/>
          <w:bCs/>
          <w:sz w:val="28"/>
          <w:szCs w:val="28"/>
          <w:lang w:val="uk-UA" w:eastAsia="en-US"/>
        </w:rPr>
        <w:t xml:space="preserve">Додаткову інформацію на запитання надав Олександр Прокопець.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24.01.2023 р. № 58/2-мр додається до протоколу).</w:t>
      </w:r>
    </w:p>
    <w:p w14:paraId="19AC6474" w14:textId="259DDEFC" w:rsidR="0065016E" w:rsidRPr="00C44668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>, Олексій Асауленко</w:t>
      </w:r>
      <w:r w:rsidR="00933DC4">
        <w:rPr>
          <w:sz w:val="28"/>
          <w:szCs w:val="28"/>
          <w:lang w:val="uk-UA"/>
        </w:rPr>
        <w:t>.</w:t>
      </w:r>
    </w:p>
    <w:p w14:paraId="0596875E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2AFB5686" w14:textId="45CB838F" w:rsidR="0065016E" w:rsidRPr="00575A07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 xml:space="preserve">Міської цільової програми благоустрою м. Одеси на 2022-2026 роки, затвердженої рішенням Одеської міської ради від 08 грудня 2021 року 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              </w:t>
      </w:r>
      <w:r w:rsidRPr="003A412D">
        <w:rPr>
          <w:rFonts w:eastAsia="Calibri"/>
          <w:bCs/>
          <w:sz w:val="28"/>
          <w:szCs w:val="28"/>
          <w:lang w:val="uk-UA" w:eastAsia="en-US"/>
        </w:rPr>
        <w:t>№ 805-VIІI</w:t>
      </w:r>
      <w:r>
        <w:rPr>
          <w:rFonts w:eastAsia="Calibri"/>
          <w:sz w:val="28"/>
          <w:szCs w:val="28"/>
          <w:lang w:val="uk-UA" w:eastAsia="en-US"/>
        </w:rPr>
        <w:t>»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07331C57" w14:textId="77777777" w:rsidR="0065016E" w:rsidRPr="00DE42DD" w:rsidRDefault="0065016E" w:rsidP="0065016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ED2D7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9B259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1A305667" w14:textId="77777777" w:rsidR="0065016E" w:rsidRDefault="0065016E" w:rsidP="0065016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9F2EA52" w14:textId="77777777" w:rsidR="00256A77" w:rsidRDefault="00256A7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E1CB0AF" w14:textId="17BD6B44" w:rsidR="0065016E" w:rsidRPr="00140F3E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3.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>
        <w:rPr>
          <w:sz w:val="28"/>
          <w:szCs w:val="28"/>
          <w:lang w:val="uk-UA"/>
        </w:rPr>
        <w:t xml:space="preserve">по проєкту рішення Одеської міської ради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розвитку електротранспорту в м. Одесі на 2022 – 2026 роки, затвердженої рішенням Одеської міської ради від 09 лютого 2022 року № 864-VIІI</w:t>
      </w:r>
      <w:r>
        <w:rPr>
          <w:rFonts w:eastAsia="Calibri"/>
          <w:sz w:val="28"/>
          <w:szCs w:val="28"/>
          <w:lang w:val="uk-UA" w:eastAsia="en-US"/>
        </w:rPr>
        <w:t>».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39795D">
        <w:rPr>
          <w:rFonts w:eastAsia="Calibri"/>
          <w:bCs/>
          <w:sz w:val="28"/>
          <w:szCs w:val="28"/>
          <w:lang w:val="uk-UA" w:eastAsia="en-US"/>
        </w:rPr>
        <w:t xml:space="preserve">                          Додаткову інформацію на запитання надала Інеса Мандрус</w:t>
      </w:r>
      <w:r w:rsidR="0039795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24.01.2023 р. № </w:t>
      </w:r>
      <w:r w:rsidR="0039795D">
        <w:rPr>
          <w:rFonts w:eastAsia="Calibri"/>
          <w:sz w:val="28"/>
          <w:szCs w:val="28"/>
          <w:lang w:val="uk-UA" w:eastAsia="en-US"/>
        </w:rPr>
        <w:t>61</w:t>
      </w:r>
      <w:r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1DB2F03C" w14:textId="06153060" w:rsidR="0065016E" w:rsidRPr="00C44668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>, Олексій Асауленко</w:t>
      </w:r>
      <w:r w:rsidR="00933DC4">
        <w:rPr>
          <w:sz w:val="28"/>
          <w:szCs w:val="28"/>
          <w:lang w:val="uk-UA"/>
        </w:rPr>
        <w:t>.</w:t>
      </w:r>
    </w:p>
    <w:p w14:paraId="74B6EC49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164E8D6" w14:textId="34C631D1" w:rsidR="0065016E" w:rsidRPr="00575A07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 w:rsidR="0039795D">
        <w:rPr>
          <w:rFonts w:eastAsia="Calibri"/>
          <w:sz w:val="28"/>
          <w:szCs w:val="28"/>
          <w:lang w:val="uk-UA" w:eastAsia="en-US"/>
        </w:rPr>
        <w:t>«</w:t>
      </w:r>
      <w:r w:rsidR="0039795D"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="0039795D" w:rsidRPr="003A412D">
        <w:rPr>
          <w:rFonts w:eastAsia="Calibri"/>
          <w:bCs/>
          <w:sz w:val="28"/>
          <w:szCs w:val="28"/>
          <w:lang w:val="uk-UA" w:eastAsia="en-US"/>
        </w:rPr>
        <w:t xml:space="preserve">Міської цільової програми розвитку електротранспорту в м. Одесі на 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                                  </w:t>
      </w:r>
      <w:r w:rsidR="0039795D" w:rsidRPr="003A412D">
        <w:rPr>
          <w:rFonts w:eastAsia="Calibri"/>
          <w:bCs/>
          <w:sz w:val="28"/>
          <w:szCs w:val="28"/>
          <w:lang w:val="uk-UA" w:eastAsia="en-US"/>
        </w:rPr>
        <w:t>2022 – 2026 роки, затвердженої рішенням Одеської міської ради від 09 лютого 2022 року № 864-VIІI</w:t>
      </w:r>
      <w:r w:rsidR="0039795D">
        <w:rPr>
          <w:rFonts w:eastAsia="Calibri"/>
          <w:sz w:val="28"/>
          <w:szCs w:val="28"/>
          <w:lang w:val="uk-UA" w:eastAsia="en-US"/>
        </w:rPr>
        <w:t>»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</w:t>
      </w:r>
      <w:r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57453FA5" w14:textId="77777777" w:rsidR="0065016E" w:rsidRPr="00DE42DD" w:rsidRDefault="0065016E" w:rsidP="0065016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6A777FB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31B2A643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2DA11628" w14:textId="77777777" w:rsidR="0065016E" w:rsidRDefault="0065016E" w:rsidP="0065016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3EEE969" w14:textId="77777777" w:rsidR="00256A77" w:rsidRDefault="00256A7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0DB955E" w14:textId="3AAFE989" w:rsidR="0039795D" w:rsidRPr="00140F3E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4.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>
        <w:rPr>
          <w:sz w:val="28"/>
          <w:szCs w:val="28"/>
          <w:lang w:val="uk-UA"/>
        </w:rPr>
        <w:t xml:space="preserve">по проєкту рішення Одеської міської ради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енергоефективності у м. Одесі на 2022-2026 роки, затвердженої рішенням Одеської міської ради від 09 лютого 2022 року № 866-VIIІ</w:t>
      </w:r>
      <w:r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24.01.2023 р. № 59/2-мр додається до протоколу).</w:t>
      </w:r>
    </w:p>
    <w:p w14:paraId="12FE2658" w14:textId="2B76871D" w:rsidR="0039795D" w:rsidRPr="00C44668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 w:rsidR="00933DC4">
        <w:rPr>
          <w:sz w:val="28"/>
          <w:szCs w:val="28"/>
          <w:lang w:val="uk-UA"/>
        </w:rPr>
        <w:t>.</w:t>
      </w:r>
    </w:p>
    <w:p w14:paraId="3B11C6BA" w14:textId="77777777" w:rsidR="0039795D" w:rsidRDefault="0039795D" w:rsidP="0039795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AE58255" w14:textId="4F32C6C5" w:rsidR="0039795D" w:rsidRPr="00575A07" w:rsidRDefault="0039795D" w:rsidP="0039795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Міської цільової програми енергоефективності у м. Одесі на 2022-2026 роки, затвердженої рішенням Одеської міської ради від 09 лютого 2022 року </w:t>
      </w:r>
      <w:r w:rsidR="00933DC4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3A412D">
        <w:rPr>
          <w:rFonts w:eastAsia="Calibri"/>
          <w:sz w:val="28"/>
          <w:szCs w:val="28"/>
          <w:lang w:val="uk-UA" w:eastAsia="en-US"/>
        </w:rPr>
        <w:t>№ 866-VIIІ</w:t>
      </w:r>
      <w:r>
        <w:rPr>
          <w:rFonts w:eastAsia="Calibri"/>
          <w:sz w:val="28"/>
          <w:szCs w:val="28"/>
          <w:lang w:val="uk-UA" w:eastAsia="en-US"/>
        </w:rPr>
        <w:t>»</w:t>
      </w:r>
      <w:r w:rsidR="00933DC4">
        <w:rPr>
          <w:rFonts w:eastAsia="Calibri"/>
          <w:bCs/>
          <w:sz w:val="28"/>
          <w:szCs w:val="28"/>
          <w:lang w:val="uk-UA" w:eastAsia="en-US"/>
        </w:rPr>
        <w:t xml:space="preserve"> 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11C5BC6A" w14:textId="77777777" w:rsidR="0039795D" w:rsidRPr="00DE42DD" w:rsidRDefault="0039795D" w:rsidP="0039795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9D9F790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69FB2CF8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63F9283E" w14:textId="77777777" w:rsidR="0039795D" w:rsidRDefault="0039795D" w:rsidP="0039795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889BFEB" w14:textId="77777777" w:rsidR="0039795D" w:rsidRDefault="0039795D" w:rsidP="0039795D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727C5AF" w14:textId="69DED140" w:rsidR="0039795D" w:rsidRPr="00140F3E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5.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>
        <w:rPr>
          <w:sz w:val="28"/>
          <w:szCs w:val="28"/>
          <w:lang w:val="uk-UA"/>
        </w:rPr>
        <w:t xml:space="preserve">по проєкту рішення Одеської міської ради </w:t>
      </w:r>
      <w:r>
        <w:rPr>
          <w:rFonts w:eastAsia="Calibri"/>
          <w:sz w:val="28"/>
          <w:szCs w:val="28"/>
          <w:lang w:val="uk-UA" w:eastAsia="en-US"/>
        </w:rPr>
        <w:t>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23.01.2023 р. № 55/2-мр додається до протоколу).</w:t>
      </w:r>
    </w:p>
    <w:p w14:paraId="4BD7C562" w14:textId="77777777" w:rsidR="0039795D" w:rsidRPr="00C44668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</w:p>
    <w:p w14:paraId="2FBC0F5A" w14:textId="77777777" w:rsidR="0039795D" w:rsidRDefault="0039795D" w:rsidP="0039795D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9AA1246" w14:textId="77777777" w:rsidR="00FA0823" w:rsidRDefault="0039795D" w:rsidP="0039795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міського господарства надати постійній комісії додаткову інформацію щодо </w:t>
      </w:r>
      <w:r>
        <w:rPr>
          <w:rFonts w:eastAsia="Calibri"/>
          <w:sz w:val="28"/>
          <w:szCs w:val="28"/>
          <w:lang w:val="uk-UA" w:eastAsia="en-US"/>
        </w:rPr>
        <w:t xml:space="preserve">безоплатної передачі майна з комунальної власності Одеської міської територіальної громади до комунальної власності Херсонської міської територіальної громади. </w:t>
      </w:r>
    </w:p>
    <w:p w14:paraId="5CA5C5DD" w14:textId="37A1BFF6" w:rsidR="0039795D" w:rsidRDefault="00FA0823" w:rsidP="0039795D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ab/>
        <w:t>Розгляд проєкту рішення «Про безоплатну передачу майна з комунальної власності Одеської міської територіальної громади до комунальної власності Херсонської міської територіальної громади» відкласти до отримання додаткової інформації.</w:t>
      </w:r>
    </w:p>
    <w:p w14:paraId="6886A9CC" w14:textId="77777777" w:rsidR="0039795D" w:rsidRPr="00DE42DD" w:rsidRDefault="0039795D" w:rsidP="0039795D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12CD958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09ABD78" w14:textId="77777777" w:rsidR="0039795D" w:rsidRDefault="0039795D" w:rsidP="0039795D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4B63566C" w14:textId="77777777" w:rsidR="0039795D" w:rsidRDefault="0039795D" w:rsidP="0039795D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C0E4EC5" w14:textId="77777777" w:rsidR="0039795D" w:rsidRDefault="0039795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6FFBD99" w14:textId="4B0FB9CB" w:rsidR="00FA0823" w:rsidRPr="00140F3E" w:rsidRDefault="00FA0823" w:rsidP="00FA082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lastRenderedPageBreak/>
        <w:t>6.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>
        <w:rPr>
          <w:sz w:val="28"/>
          <w:szCs w:val="28"/>
          <w:lang w:val="uk-UA"/>
        </w:rPr>
        <w:t xml:space="preserve">по проєкту рішення Одеської міської ради </w:t>
      </w:r>
      <w:r w:rsidRPr="0065016E">
        <w:rPr>
          <w:rFonts w:eastAsia="Calibri"/>
          <w:sz w:val="28"/>
          <w:szCs w:val="28"/>
          <w:lang w:val="uk-UA" w:eastAsia="en-US"/>
        </w:rPr>
        <w:t>«</w:t>
      </w:r>
      <w:r w:rsidR="00933DC4">
        <w:rPr>
          <w:rFonts w:eastAsia="Calibri"/>
          <w:sz w:val="28"/>
          <w:szCs w:val="28"/>
          <w:lang w:val="uk-UA" w:eastAsia="en-US"/>
        </w:rPr>
        <w:t>Про втрату чинності рішення</w:t>
      </w:r>
      <w:r w:rsidR="00933DC4" w:rsidRPr="0065016E">
        <w:rPr>
          <w:rFonts w:eastAsia="Calibri"/>
          <w:sz w:val="28"/>
          <w:szCs w:val="28"/>
          <w:lang w:val="uk-UA" w:eastAsia="en-US"/>
        </w:rPr>
        <w:t xml:space="preserve"> </w:t>
      </w:r>
      <w:r w:rsidRPr="0065016E">
        <w:rPr>
          <w:rFonts w:eastAsia="Calibri"/>
          <w:sz w:val="28"/>
          <w:szCs w:val="28"/>
          <w:lang w:val="uk-UA" w:eastAsia="en-US"/>
        </w:rPr>
        <w:t xml:space="preserve">Одеської міської ради </w:t>
      </w:r>
      <w:r w:rsidR="00933DC4"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Pr="0065016E">
        <w:rPr>
          <w:rFonts w:eastAsia="Calibri"/>
          <w:sz w:val="28"/>
          <w:szCs w:val="28"/>
          <w:lang w:val="uk-UA" w:eastAsia="en-US"/>
        </w:rPr>
        <w:t>від 08.12.2021 р. № 8</w:t>
      </w:r>
      <w:r w:rsidR="003A769C">
        <w:rPr>
          <w:rFonts w:eastAsia="Calibri"/>
          <w:sz w:val="28"/>
          <w:szCs w:val="28"/>
          <w:lang w:val="uk-UA" w:eastAsia="en-US"/>
        </w:rPr>
        <w:t>2</w:t>
      </w:r>
      <w:r w:rsidRPr="0065016E">
        <w:rPr>
          <w:rFonts w:eastAsia="Calibri"/>
          <w:sz w:val="28"/>
          <w:szCs w:val="28"/>
          <w:lang w:val="uk-UA" w:eastAsia="en-US"/>
        </w:rPr>
        <w:t>5-</w:t>
      </w:r>
      <w:r w:rsidRPr="0065016E">
        <w:rPr>
          <w:rFonts w:eastAsia="Calibri"/>
          <w:sz w:val="28"/>
          <w:szCs w:val="28"/>
          <w:lang w:val="en-US" w:eastAsia="en-US"/>
        </w:rPr>
        <w:t>VIII</w:t>
      </w:r>
      <w:r w:rsidRPr="0065016E">
        <w:rPr>
          <w:rFonts w:eastAsia="Calibri"/>
          <w:sz w:val="28"/>
          <w:szCs w:val="28"/>
          <w:lang w:val="uk-UA" w:eastAsia="en-US"/>
        </w:rPr>
        <w:t xml:space="preserve"> «Про уточнення складу цілісного майнового комплексу Комунального підприємства Одесводоканал»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25.01.2023 р. № 66/2-мр додається до протоколу).</w:t>
      </w:r>
    </w:p>
    <w:p w14:paraId="4C1992AA" w14:textId="6DD9D762" w:rsidR="00FA0823" w:rsidRPr="00C44668" w:rsidRDefault="00FA0823" w:rsidP="00FA0823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>, Тетяна Жилкіна.</w:t>
      </w:r>
    </w:p>
    <w:p w14:paraId="0C1C6432" w14:textId="77777777" w:rsidR="00FA0823" w:rsidRDefault="00FA0823" w:rsidP="00FA082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1618363F" w14:textId="5E2E9DE8" w:rsidR="00FA0823" w:rsidRDefault="00FA0823" w:rsidP="00FA082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 w:rsidRPr="0065016E">
        <w:rPr>
          <w:rFonts w:eastAsia="Calibri"/>
          <w:sz w:val="28"/>
          <w:szCs w:val="28"/>
          <w:lang w:val="uk-UA" w:eastAsia="en-US"/>
        </w:rPr>
        <w:t>«</w:t>
      </w:r>
      <w:r w:rsidR="00933DC4">
        <w:rPr>
          <w:rFonts w:eastAsia="Calibri"/>
          <w:sz w:val="28"/>
          <w:szCs w:val="28"/>
          <w:lang w:val="uk-UA" w:eastAsia="en-US"/>
        </w:rPr>
        <w:t>Про втрату чинності рішення</w:t>
      </w:r>
      <w:r w:rsidRPr="0065016E">
        <w:rPr>
          <w:rFonts w:eastAsia="Calibri"/>
          <w:sz w:val="28"/>
          <w:szCs w:val="28"/>
          <w:lang w:val="uk-UA" w:eastAsia="en-US"/>
        </w:rPr>
        <w:t xml:space="preserve"> Одеської міської ради від 08.12.2021 р. № 8</w:t>
      </w:r>
      <w:r w:rsidR="00FF52EE">
        <w:rPr>
          <w:rFonts w:eastAsia="Calibri"/>
          <w:sz w:val="28"/>
          <w:szCs w:val="28"/>
          <w:lang w:val="uk-UA" w:eastAsia="en-US"/>
        </w:rPr>
        <w:t>2</w:t>
      </w:r>
      <w:bookmarkStart w:id="0" w:name="_GoBack"/>
      <w:bookmarkEnd w:id="0"/>
      <w:r w:rsidRPr="0065016E">
        <w:rPr>
          <w:rFonts w:eastAsia="Calibri"/>
          <w:sz w:val="28"/>
          <w:szCs w:val="28"/>
          <w:lang w:val="uk-UA" w:eastAsia="en-US"/>
        </w:rPr>
        <w:t>5-</w:t>
      </w:r>
      <w:r w:rsidRPr="0065016E">
        <w:rPr>
          <w:rFonts w:eastAsia="Calibri"/>
          <w:sz w:val="28"/>
          <w:szCs w:val="28"/>
          <w:lang w:val="en-US" w:eastAsia="en-US"/>
        </w:rPr>
        <w:t>VIII</w:t>
      </w:r>
      <w:r w:rsidRPr="0065016E">
        <w:rPr>
          <w:rFonts w:eastAsia="Calibri"/>
          <w:sz w:val="28"/>
          <w:szCs w:val="28"/>
          <w:lang w:val="uk-UA" w:eastAsia="en-US"/>
        </w:rPr>
        <w:t xml:space="preserve"> «Про уточнення складу цілісного майнового комплексу Комунального підприємства Одесводоканал»</w:t>
      </w:r>
      <w:r w:rsidR="002E22BE">
        <w:rPr>
          <w:rFonts w:eastAsia="Calibri"/>
          <w:bCs/>
          <w:sz w:val="28"/>
          <w:szCs w:val="28"/>
          <w:lang w:val="uk-UA" w:eastAsia="en-US"/>
        </w:rPr>
        <w:t xml:space="preserve">, та доручити </w:t>
      </w:r>
      <w:r>
        <w:rPr>
          <w:rFonts w:eastAsia="Calibri"/>
          <w:bCs/>
          <w:sz w:val="28"/>
          <w:szCs w:val="28"/>
          <w:lang w:val="uk-UA" w:eastAsia="en-US"/>
        </w:rPr>
        <w:t xml:space="preserve">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6A2FE1E4" w14:textId="119AFFDA" w:rsidR="00933DC4" w:rsidRDefault="00933DC4" w:rsidP="00933DC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FA0823">
        <w:rPr>
          <w:sz w:val="28"/>
          <w:szCs w:val="28"/>
          <w:lang w:val="uk-UA"/>
        </w:rPr>
        <w:t xml:space="preserve">Департаменту міського господарства Одеської міської ради </w:t>
      </w:r>
      <w:r>
        <w:rPr>
          <w:sz w:val="28"/>
          <w:szCs w:val="28"/>
          <w:lang w:val="uk-UA"/>
        </w:rPr>
        <w:t xml:space="preserve">визначити балансоутримувача виявлених об’єктів водопровідно-каналізаційного господарства серед комунальних підприємств, </w:t>
      </w:r>
      <w:r w:rsidR="00FA0823">
        <w:rPr>
          <w:sz w:val="28"/>
          <w:szCs w:val="28"/>
          <w:lang w:val="uk-UA"/>
        </w:rPr>
        <w:t xml:space="preserve">розробити та надати на адресу постійної комісії «дорожню карту» щодо порядку прийняття, обслуговування та утримання </w:t>
      </w:r>
      <w:r>
        <w:rPr>
          <w:sz w:val="28"/>
          <w:szCs w:val="28"/>
          <w:lang w:val="uk-UA"/>
        </w:rPr>
        <w:t>виявлених об’єктів водопровідно-каналізаційного господарства.</w:t>
      </w:r>
      <w:r w:rsidRPr="00DE42DD">
        <w:rPr>
          <w:sz w:val="28"/>
          <w:szCs w:val="28"/>
          <w:lang w:val="uk-UA"/>
        </w:rPr>
        <w:t xml:space="preserve"> </w:t>
      </w:r>
    </w:p>
    <w:p w14:paraId="2F31296F" w14:textId="49F9DCDE" w:rsidR="00FA0823" w:rsidRPr="00DE42DD" w:rsidRDefault="00FA0823" w:rsidP="00933DC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0C0F5015" w14:textId="77777777" w:rsidR="00FA0823" w:rsidRDefault="00FA0823" w:rsidP="00FA082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27FF76B" w14:textId="77777777" w:rsidR="00FA0823" w:rsidRDefault="00FA0823" w:rsidP="00FA0823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(Віктор Наумчак, Олександр Едельман)</w:t>
      </w:r>
    </w:p>
    <w:p w14:paraId="424389C8" w14:textId="77777777" w:rsidR="00FA0823" w:rsidRDefault="00FA0823" w:rsidP="00FA082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4098331" w14:textId="77777777" w:rsidR="00FA0823" w:rsidRDefault="00FA0823" w:rsidP="00FA0823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2BF0D301" w14:textId="77777777" w:rsidR="0039795D" w:rsidRDefault="0039795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2560173" w14:textId="77777777" w:rsidR="00933DC4" w:rsidRDefault="00933DC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6590F594" w:rsidR="00EF1E32" w:rsidRDefault="007B777A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Олексій АСАУЛЕНКО</w:t>
      </w:r>
    </w:p>
    <w:sectPr w:rsidR="00EF1E32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A769C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01A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2EE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3F93-1B4D-4CB9-81F0-1219A68D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6549</Words>
  <Characters>3734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26</cp:revision>
  <cp:lastPrinted>2023-02-01T11:14:00Z</cp:lastPrinted>
  <dcterms:created xsi:type="dcterms:W3CDTF">2022-11-15T21:47:00Z</dcterms:created>
  <dcterms:modified xsi:type="dcterms:W3CDTF">2023-10-23T05:52:00Z</dcterms:modified>
</cp:coreProperties>
</file>