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1D" w:rsidRPr="00647B74" w:rsidRDefault="0003611D" w:rsidP="0003611D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08E0143" wp14:editId="42D3490C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03611D" w:rsidRPr="00647B74" w:rsidRDefault="0003611D" w:rsidP="0003611D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03611D" w:rsidRPr="00647B74" w:rsidRDefault="0003611D" w:rsidP="0003611D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03611D" w:rsidRPr="00647B74" w:rsidRDefault="0003611D" w:rsidP="0003611D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03611D" w:rsidRPr="00647B74" w:rsidRDefault="0003611D" w:rsidP="0003611D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03611D" w:rsidRPr="00647B74" w:rsidRDefault="0003611D" w:rsidP="0003611D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03611D" w:rsidRPr="00647B74" w:rsidRDefault="0003611D" w:rsidP="0003611D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3611D" w:rsidRPr="00647B74" w:rsidTr="0034225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3611D" w:rsidRDefault="0003611D" w:rsidP="0034225C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03611D" w:rsidRPr="00647B74" w:rsidRDefault="0003611D" w:rsidP="0034225C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03611D" w:rsidRPr="00647B74" w:rsidRDefault="0003611D" w:rsidP="0003611D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03611D" w:rsidRPr="00647B74" w:rsidRDefault="0003611D" w:rsidP="0003611D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8E1705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________________</w:t>
      </w:r>
      <w:r w:rsidRPr="008E1705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№</w:t>
      </w:r>
      <w:r w:rsidRPr="008E1705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03611D" w:rsidRPr="008E1705" w:rsidRDefault="0003611D" w:rsidP="0003611D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03611D" w:rsidRPr="00647B74" w:rsidRDefault="0003611D" w:rsidP="0003611D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8E1705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8E1705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8E1705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03611D" w:rsidRPr="00647B74" w:rsidRDefault="0003611D" w:rsidP="0003611D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03611D" w:rsidRPr="008E1705" w:rsidRDefault="0003611D" w:rsidP="000361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11D" w:rsidRPr="00E907B2" w:rsidRDefault="0003611D" w:rsidP="000361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03611D" w:rsidRPr="00E907B2" w:rsidRDefault="0003611D" w:rsidP="000361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03611D" w:rsidRPr="00E907B2" w:rsidRDefault="0003611D" w:rsidP="000361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11D" w:rsidRPr="0078389B" w:rsidRDefault="0003611D" w:rsidP="0003611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A7C08">
        <w:rPr>
          <w:b/>
          <w:sz w:val="28"/>
          <w:szCs w:val="28"/>
        </w:rPr>
        <w:t>8</w:t>
      </w:r>
      <w:r w:rsidRPr="008576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8576CD">
        <w:rPr>
          <w:b/>
          <w:sz w:val="28"/>
          <w:szCs w:val="28"/>
        </w:rPr>
        <w:t>.202</w:t>
      </w:r>
      <w:r w:rsidRPr="0078389B">
        <w:rPr>
          <w:b/>
          <w:sz w:val="28"/>
          <w:szCs w:val="28"/>
        </w:rPr>
        <w:t>3</w:t>
      </w:r>
      <w:r w:rsidRPr="008576CD">
        <w:rPr>
          <w:b/>
          <w:sz w:val="28"/>
          <w:szCs w:val="28"/>
        </w:rPr>
        <w:t xml:space="preserve"> р.                   1</w:t>
      </w:r>
      <w:r w:rsidRPr="001A7C0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</w:t>
      </w:r>
      <w:r w:rsidRPr="001A7C08">
        <w:rPr>
          <w:b/>
          <w:sz w:val="28"/>
          <w:szCs w:val="28"/>
        </w:rPr>
        <w:t>0</w:t>
      </w:r>
      <w:r w:rsidRPr="008576CD">
        <w:rPr>
          <w:b/>
          <w:sz w:val="28"/>
          <w:szCs w:val="28"/>
        </w:rPr>
        <w:t xml:space="preserve">0                  </w:t>
      </w:r>
      <w:r>
        <w:rPr>
          <w:b/>
          <w:sz w:val="28"/>
          <w:szCs w:val="28"/>
        </w:rPr>
        <w:t>Велика зала</w:t>
      </w: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07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03611D" w:rsidRDefault="0003611D" w:rsidP="0003611D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03611D" w:rsidRPr="003F4CCA" w:rsidRDefault="0003611D" w:rsidP="0003611D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03611D" w:rsidRDefault="0003611D" w:rsidP="0003611D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Макогонюк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Ольга Олександрівна</w:t>
      </w:r>
    </w:p>
    <w:p w:rsidR="0003611D" w:rsidRDefault="0003611D" w:rsidP="0003611D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03611D" w:rsidRDefault="0003611D" w:rsidP="0003611D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Танцюра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Дмитро Миколайович </w:t>
      </w:r>
    </w:p>
    <w:p w:rsidR="0003611D" w:rsidRDefault="0003611D" w:rsidP="0003611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03611D" w:rsidRDefault="0003611D" w:rsidP="0003611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  <w:r w:rsidRPr="009E1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Запрошені: </w:t>
      </w:r>
    </w:p>
    <w:p w:rsidR="0003611D" w:rsidRDefault="0003611D" w:rsidP="0003611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03611D" w:rsidRPr="00861E4D" w:rsidTr="0034225C">
        <w:trPr>
          <w:trHeight w:val="131"/>
        </w:trPr>
        <w:tc>
          <w:tcPr>
            <w:tcW w:w="3227" w:type="dxa"/>
          </w:tcPr>
          <w:p w:rsidR="0003611D" w:rsidRPr="00861E4D" w:rsidRDefault="0003611D" w:rsidP="0034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1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03611D" w:rsidRPr="00861E4D" w:rsidRDefault="0003611D" w:rsidP="0034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</w:p>
        </w:tc>
        <w:tc>
          <w:tcPr>
            <w:tcW w:w="6237" w:type="dxa"/>
          </w:tcPr>
          <w:p w:rsidR="0003611D" w:rsidRPr="00861E4D" w:rsidRDefault="0003611D" w:rsidP="0034225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11D" w:rsidRPr="00861E4D" w:rsidRDefault="0003611D" w:rsidP="0034225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  <w:r w:rsidRPr="0086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03611D" w:rsidRPr="00861E4D" w:rsidTr="0034225C">
        <w:trPr>
          <w:trHeight w:val="131"/>
        </w:trPr>
        <w:tc>
          <w:tcPr>
            <w:tcW w:w="3227" w:type="dxa"/>
          </w:tcPr>
          <w:p w:rsidR="0003611D" w:rsidRDefault="0003611D" w:rsidP="0034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</w:t>
            </w:r>
          </w:p>
          <w:p w:rsidR="0003611D" w:rsidRPr="00E841B3" w:rsidRDefault="0003611D" w:rsidP="0034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 Володимирович </w:t>
            </w:r>
          </w:p>
        </w:tc>
        <w:tc>
          <w:tcPr>
            <w:tcW w:w="6237" w:type="dxa"/>
          </w:tcPr>
          <w:p w:rsidR="0003611D" w:rsidRDefault="0003611D" w:rsidP="0034225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11D" w:rsidRPr="00776B08" w:rsidRDefault="0003611D" w:rsidP="0034225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муніципальної безпеки Одеської міської ради;</w:t>
            </w:r>
          </w:p>
        </w:tc>
      </w:tr>
      <w:tr w:rsidR="0003611D" w:rsidRPr="00861E4D" w:rsidTr="0034225C">
        <w:trPr>
          <w:trHeight w:val="131"/>
        </w:trPr>
        <w:tc>
          <w:tcPr>
            <w:tcW w:w="3227" w:type="dxa"/>
          </w:tcPr>
          <w:p w:rsidR="0003611D" w:rsidRDefault="0003611D" w:rsidP="0034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  <w:proofErr w:type="spellEnd"/>
          </w:p>
          <w:p w:rsidR="0003611D" w:rsidRDefault="0003611D" w:rsidP="0034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Іванівна </w:t>
            </w:r>
          </w:p>
        </w:tc>
        <w:tc>
          <w:tcPr>
            <w:tcW w:w="6237" w:type="dxa"/>
          </w:tcPr>
          <w:p w:rsidR="0003611D" w:rsidRDefault="0003611D" w:rsidP="0034225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11D" w:rsidRDefault="0003611D" w:rsidP="0034225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Комунального підприємства Одеської міської ради «Теплопостачання міста Одеси»;</w:t>
            </w:r>
          </w:p>
        </w:tc>
      </w:tr>
      <w:tr w:rsidR="0003611D" w:rsidRPr="00CA6E47" w:rsidTr="0034225C">
        <w:trPr>
          <w:trHeight w:val="131"/>
        </w:trPr>
        <w:tc>
          <w:tcPr>
            <w:tcW w:w="3227" w:type="dxa"/>
          </w:tcPr>
          <w:p w:rsidR="0003611D" w:rsidRDefault="0003611D" w:rsidP="0034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</w:p>
          <w:p w:rsidR="0003611D" w:rsidRPr="001C10AB" w:rsidRDefault="0003611D" w:rsidP="0034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03611D" w:rsidRDefault="0003611D" w:rsidP="0034225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начальника Відділу </w:t>
            </w:r>
            <w:r w:rsidRPr="00E841B3">
              <w:rPr>
                <w:color w:val="000000" w:themeColor="text1"/>
                <w:sz w:val="28"/>
                <w:szCs w:val="28"/>
                <w:lang w:val="uk-UA" w:eastAsia="ar-SA"/>
              </w:rPr>
              <w:t>мобілізаційної та оборонної роботи Одеської міської ради</w:t>
            </w:r>
            <w:r>
              <w:rPr>
                <w:color w:val="000000" w:themeColor="text1"/>
                <w:sz w:val="28"/>
                <w:szCs w:val="28"/>
                <w:lang w:val="uk-UA" w:eastAsia="ar-SA"/>
              </w:rPr>
              <w:t>.</w:t>
            </w:r>
          </w:p>
        </w:tc>
      </w:tr>
    </w:tbl>
    <w:p w:rsidR="0003611D" w:rsidRDefault="0003611D" w:rsidP="0003611D">
      <w:pPr>
        <w:rPr>
          <w:rFonts w:ascii="Times New Roman" w:hAnsi="Times New Roman" w:cs="Times New Roman"/>
          <w:lang w:val="uk-UA"/>
        </w:rPr>
      </w:pPr>
    </w:p>
    <w:p w:rsidR="0003611D" w:rsidRPr="00E841B3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Pr="00E841B3" w:rsidRDefault="0003611D" w:rsidP="000361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директора Департаменту муніципальної безпеки Одеської міської ради Віктора Кузнєцова щодо </w:t>
      </w:r>
      <w:proofErr w:type="spellStart"/>
      <w:r w:rsidRPr="00E841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E841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рішення </w:t>
      </w:r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Міської цільової програми «Безпечне місто Одеса» на </w:t>
      </w:r>
      <w:r w:rsidRPr="00E841B3">
        <w:rPr>
          <w:rFonts w:ascii="Times New Roman" w:hAnsi="Times New Roman" w:cs="Times New Roman"/>
          <w:sz w:val="28"/>
          <w:szCs w:val="28"/>
          <w:lang w:val="uk-UA"/>
        </w:rPr>
        <w:lastRenderedPageBreak/>
        <w:t>2020-2024 роки, затвердженої рішенням  Одеської міської ради № 5797-</w:t>
      </w:r>
      <w:r w:rsidRPr="00E841B3">
        <w:rPr>
          <w:rFonts w:ascii="Times New Roman" w:hAnsi="Times New Roman" w:cs="Times New Roman"/>
          <w:sz w:val="28"/>
          <w:szCs w:val="28"/>
        </w:rPr>
        <w:t>VII</w:t>
      </w:r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  від 18 березня 2020 року» (лист Департаменту муніципальної безпеки               № 01.1-17/622 від 27.11.2023 року).</w:t>
      </w:r>
    </w:p>
    <w:p w:rsidR="00B87570" w:rsidRDefault="0003611D" w:rsidP="000361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Pr="00E841B3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 w:rsidRPr="00E841B3"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виключити з Програми п. 19</w:t>
      </w:r>
      <w:r w:rsidR="00B87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11D" w:rsidRPr="00776B08" w:rsidRDefault="0003611D" w:rsidP="000361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B08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проект рішення (за винятком </w:t>
      </w:r>
      <w:r w:rsidRPr="00776B08">
        <w:rPr>
          <w:sz w:val="28"/>
          <w:szCs w:val="28"/>
          <w:lang w:val="uk-UA"/>
        </w:rPr>
        <w:t>п.</w:t>
      </w:r>
      <w:r w:rsidRPr="00776B08">
        <w:rPr>
          <w:rFonts w:ascii="Times New Roman" w:hAnsi="Times New Roman" w:cs="Times New Roman"/>
          <w:sz w:val="28"/>
          <w:szCs w:val="28"/>
          <w:lang w:val="uk-UA"/>
        </w:rPr>
        <w:t>19 Програми):</w:t>
      </w:r>
    </w:p>
    <w:p w:rsidR="0003611D" w:rsidRPr="00776B08" w:rsidRDefault="0003611D" w:rsidP="0003611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B08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03611D" w:rsidRDefault="0003611D" w:rsidP="000361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Підтримати </w:t>
      </w:r>
      <w:proofErr w:type="spellStart"/>
      <w:r w:rsidRPr="00E841B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внесення змін до Міської цільової програми «Безпечне місто Одеса» на 2020-2024 роки, затвердженої рішенням  Одеської міської ради № 5797-</w:t>
      </w:r>
      <w:r w:rsidRPr="00E841B3">
        <w:rPr>
          <w:rFonts w:ascii="Times New Roman" w:hAnsi="Times New Roman" w:cs="Times New Roman"/>
          <w:sz w:val="28"/>
          <w:szCs w:val="28"/>
        </w:rPr>
        <w:t>VII</w:t>
      </w:r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  від 18 березня 2020 року» та внести його на розгляд сесії Одеської міської ради. </w:t>
      </w:r>
    </w:p>
    <w:p w:rsidR="0003611D" w:rsidRDefault="0003611D" w:rsidP="000361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Pr="00E841B3" w:rsidRDefault="0003611D" w:rsidP="0003611D">
      <w:pPr>
        <w:ind w:right="141" w:firstLine="567"/>
        <w:jc w:val="both"/>
        <w:rPr>
          <w:sz w:val="28"/>
          <w:szCs w:val="28"/>
          <w:lang w:val="uk-UA"/>
        </w:rPr>
      </w:pPr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директора Департаменту муніципальної безпеки Одеської міської ради Віктора Кузнєцова щодо </w:t>
      </w:r>
      <w:proofErr w:type="spellStart"/>
      <w:r w:rsidRPr="00E841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E841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рішення </w:t>
      </w:r>
      <w:r w:rsidRPr="00E841B3">
        <w:rPr>
          <w:sz w:val="28"/>
          <w:szCs w:val="28"/>
          <w:lang w:val="uk-UA"/>
        </w:rPr>
        <w:t>«Про внесення змін до Міської цільової програми цивільного захисту населення і територій від надзвичайних ситуацій техногенного і природного характеру, забезпечення пожежної безпеки на території м. Одеси на 2022 – 2026 роки, затвердженої рішенням  Виконавчого комітету Одеської міської ради   від 05 квітня 2022 року № 40» (лист Департаменту муніципальної безпеки</w:t>
      </w:r>
      <w:r>
        <w:rPr>
          <w:sz w:val="28"/>
          <w:szCs w:val="28"/>
          <w:lang w:val="uk-UA"/>
        </w:rPr>
        <w:t xml:space="preserve"> </w:t>
      </w:r>
      <w:r w:rsidRPr="00E841B3">
        <w:rPr>
          <w:sz w:val="28"/>
          <w:szCs w:val="28"/>
          <w:lang w:val="uk-UA"/>
        </w:rPr>
        <w:t xml:space="preserve"> № 01.1-17/623 від 27.11.2023 року).</w:t>
      </w:r>
    </w:p>
    <w:p w:rsidR="0003611D" w:rsidRPr="00E841B3" w:rsidRDefault="0003611D" w:rsidP="000361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Pr="00E841B3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 w:rsidRPr="00E841B3"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03611D" w:rsidRPr="00E841B3" w:rsidRDefault="0003611D" w:rsidP="000361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1B3">
        <w:rPr>
          <w:rFonts w:ascii="Times New Roman" w:hAnsi="Times New Roman" w:cs="Times New Roman"/>
          <w:sz w:val="28"/>
          <w:szCs w:val="28"/>
          <w:lang w:val="uk-UA"/>
        </w:rPr>
        <w:t>Голосували за проект рішення:</w:t>
      </w:r>
    </w:p>
    <w:p w:rsidR="0003611D" w:rsidRPr="00E841B3" w:rsidRDefault="0003611D" w:rsidP="0003611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1B3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03611D" w:rsidRDefault="0003611D" w:rsidP="000361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Підтримати </w:t>
      </w:r>
      <w:proofErr w:type="spellStart"/>
      <w:r w:rsidRPr="00E841B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E841B3">
        <w:rPr>
          <w:sz w:val="28"/>
          <w:szCs w:val="28"/>
          <w:lang w:val="uk-UA"/>
        </w:rPr>
        <w:t xml:space="preserve">«Про внесення змін до Міської цільової програми цивільного захисту населення і територій від надзвичайних ситуацій техногенного і природного характеру, забезпечення пожежної безпеки на території м. Одеси на 2022 – 2026 роки, затвердженої рішенням  Виконавчого комітету Одеської міської ради   від 05 квітня 2022 року № 40» </w:t>
      </w:r>
      <w:r>
        <w:rPr>
          <w:sz w:val="28"/>
          <w:szCs w:val="28"/>
          <w:lang w:val="uk-UA"/>
        </w:rPr>
        <w:t xml:space="preserve"> </w:t>
      </w:r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та внести його на розгляд сесії Одеської міської ради. </w:t>
      </w:r>
    </w:p>
    <w:p w:rsidR="0003611D" w:rsidRPr="00E841B3" w:rsidRDefault="0003611D" w:rsidP="000361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Pr="00E841B3" w:rsidRDefault="0003611D" w:rsidP="000361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132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7F41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заступника міського голови - директора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Світлани </w:t>
      </w:r>
      <w:proofErr w:type="spellStart"/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Бедреги</w:t>
      </w:r>
      <w:proofErr w:type="spellEnd"/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653B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3653B0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 (лист Департаменту фінансів </w:t>
      </w:r>
      <w:r w:rsidRPr="00E841B3">
        <w:rPr>
          <w:sz w:val="28"/>
          <w:szCs w:val="28"/>
          <w:lang w:val="uk-UA"/>
        </w:rPr>
        <w:t>№ 04-13/330/1543 від 27.11.2023 року</w:t>
      </w:r>
      <w:r>
        <w:rPr>
          <w:sz w:val="28"/>
          <w:szCs w:val="28"/>
          <w:lang w:val="uk-UA"/>
        </w:rPr>
        <w:t>)</w:t>
      </w:r>
      <w:r w:rsidRPr="003653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11D" w:rsidRDefault="0003611D" w:rsidP="000361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3B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коригування </w:t>
      </w:r>
      <w:r w:rsidRPr="003653B0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 w:rsidRPr="00E841B3">
        <w:rPr>
          <w:sz w:val="28"/>
          <w:szCs w:val="28"/>
          <w:lang w:val="uk-UA"/>
        </w:rPr>
        <w:t>№ 04-13/330/1543 від 27.11.2023 року</w:t>
      </w:r>
      <w:r>
        <w:rPr>
          <w:sz w:val="28"/>
          <w:szCs w:val="28"/>
          <w:lang w:val="uk-UA"/>
        </w:rPr>
        <w:t>:</w:t>
      </w:r>
    </w:p>
    <w:p w:rsidR="0003611D" w:rsidRPr="003653B0" w:rsidRDefault="0003611D" w:rsidP="0003611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653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03611D" w:rsidRPr="00613A67" w:rsidRDefault="0003611D" w:rsidP="0003611D">
      <w:pPr>
        <w:shd w:val="clear" w:color="auto" w:fill="FFFFFF" w:themeFill="background1"/>
        <w:tabs>
          <w:tab w:val="left" w:pos="1134"/>
        </w:tabs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0C2443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0C2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Pr="000C2443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0C2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листом Департаменту фінансів Одеської міської ради  </w:t>
      </w:r>
      <w:r w:rsidRPr="000C2443">
        <w:rPr>
          <w:rFonts w:ascii="Times New Roman" w:hAnsi="Times New Roman" w:cs="Times New Roman"/>
          <w:sz w:val="28"/>
          <w:szCs w:val="28"/>
          <w:lang w:val="uk-UA"/>
        </w:rPr>
        <w:t xml:space="preserve">№ 04-13/330/1543 від 27.11.2023 року </w:t>
      </w:r>
      <w:r w:rsidRPr="00613A67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з урахуванням пропозицій депутатів щодо виключення запропонованого визначення витрат </w:t>
      </w:r>
      <w:r w:rsidR="00B8757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--------- </w:t>
      </w:r>
      <w:r w:rsidRPr="00613A67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розташованого у </w:t>
      </w:r>
      <w:r w:rsidR="00CA6E47" w:rsidRPr="00CA6E47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__________</w:t>
      </w:r>
      <w:r w:rsidRPr="00613A67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у сумі 5 000 000 грн. Одночасно, для </w:t>
      </w:r>
      <w:r w:rsidRPr="00613A67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lastRenderedPageBreak/>
        <w:t xml:space="preserve">збереження збалансування бюджету Одеської міської територіальної громади, зменшити запропоноване зменшення бюджетних призначень за КПКВКМБ 2218240 «Заходи та роботи з територіальної оборони» на 5 000 000 </w:t>
      </w:r>
      <w:proofErr w:type="spellStart"/>
      <w:r w:rsidRPr="00613A67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Pr="00613A67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в тому числі по спеціальному фонду (бюджету розвитку) – 5 000 000 </w:t>
      </w:r>
      <w:proofErr w:type="spellStart"/>
      <w:r w:rsidRPr="00613A67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грн</w:t>
      </w:r>
      <w:proofErr w:type="spellEnd"/>
      <w:r w:rsidRPr="00613A67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(найменування витрат бюджету розвитку: «Придбання обладнання і предметів довгострокового користування»).</w:t>
      </w:r>
    </w:p>
    <w:p w:rsidR="0003611D" w:rsidRPr="00613A67" w:rsidRDefault="0003611D" w:rsidP="0003611D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03611D" w:rsidRPr="00E841B3" w:rsidRDefault="0003611D" w:rsidP="0003611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03611D" w:rsidRPr="004C1577" w:rsidRDefault="0003611D" w:rsidP="0003611D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міського голови - 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</w:t>
      </w:r>
      <w:r w:rsidRPr="008B6F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Світлани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поправок до </w:t>
      </w:r>
      <w:proofErr w:type="spellStart"/>
      <w:r w:rsidRPr="004C157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внесення змін до рішення Одеської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30 листопаду 2022 року № 1012-VІІІ «Про бюджет Одеської міської територіальної громади на 2023 рік»</w:t>
      </w:r>
      <w:r w:rsidRPr="004C1577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.</w:t>
      </w:r>
    </w:p>
    <w:p w:rsidR="0003611D" w:rsidRPr="004C1577" w:rsidRDefault="0003611D" w:rsidP="0003611D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поправки до </w:t>
      </w:r>
      <w:proofErr w:type="spellStart"/>
      <w:r w:rsidRPr="004C157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рік»:</w:t>
      </w:r>
    </w:p>
    <w:p w:rsidR="0003611D" w:rsidRPr="004C1577" w:rsidRDefault="0003611D" w:rsidP="0003611D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ВИСНОВОК: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Внести поправку №3  до </w:t>
      </w:r>
      <w:proofErr w:type="spellStart"/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проєкт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у</w:t>
      </w:r>
      <w:proofErr w:type="spellEnd"/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 рішення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внесення змін до рішення Одеської міської ради від 30 листопаду 2022 року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1012-VІІІ</w:t>
      </w:r>
      <w:r w:rsidRPr="00342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бюджет Одеської міської територіальної громади на 2023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(поправка додається).  </w:t>
      </w:r>
    </w:p>
    <w:p w:rsidR="0003611D" w:rsidRDefault="0003611D" w:rsidP="0003611D">
      <w:pPr>
        <w:rPr>
          <w:lang w:val="uk-UA"/>
        </w:rPr>
      </w:pPr>
    </w:p>
    <w:p w:rsidR="0003611D" w:rsidRDefault="0003611D" w:rsidP="0003611D">
      <w:pPr>
        <w:rPr>
          <w:lang w:val="uk-UA"/>
        </w:rPr>
      </w:pPr>
    </w:p>
    <w:p w:rsidR="0003611D" w:rsidRPr="00613A67" w:rsidRDefault="0003611D" w:rsidP="000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32"/>
          <w:szCs w:val="32"/>
          <w:lang w:val="uk-UA"/>
        </w:rPr>
      </w:pP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СЛУХАЛИ: Інформацію щодо розгляду </w:t>
      </w:r>
      <w:r w:rsidRPr="002041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протоколів засідання робочої групи Одеської міської ради </w:t>
      </w:r>
      <w:r w:rsidRPr="002643AF">
        <w:rPr>
          <w:color w:val="000000" w:themeColor="text1"/>
          <w:sz w:val="28"/>
          <w:szCs w:val="28"/>
          <w:shd w:val="clear" w:color="auto" w:fill="FFFFFF"/>
        </w:rPr>
        <w:t>VIII</w:t>
      </w:r>
      <w:r w:rsidRPr="00204128">
        <w:rPr>
          <w:color w:val="000000" w:themeColor="text1"/>
          <w:sz w:val="28"/>
          <w:szCs w:val="28"/>
          <w:lang w:val="uk-UA"/>
        </w:rPr>
        <w:t xml:space="preserve"> скликання з розгляду пропозицій депутатів щодо використання коштів Депутатського фонду від </w:t>
      </w:r>
      <w:r>
        <w:rPr>
          <w:color w:val="000000" w:themeColor="text1"/>
          <w:sz w:val="28"/>
          <w:szCs w:val="28"/>
          <w:lang w:val="uk-UA"/>
        </w:rPr>
        <w:t>27</w:t>
      </w:r>
      <w:r w:rsidRPr="00204128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11</w:t>
      </w:r>
      <w:r w:rsidRPr="00204128">
        <w:rPr>
          <w:color w:val="000000" w:themeColor="text1"/>
          <w:sz w:val="28"/>
          <w:szCs w:val="28"/>
          <w:lang w:val="uk-UA"/>
        </w:rPr>
        <w:t xml:space="preserve">.2023 року (лист секретаря ради, голови </w:t>
      </w:r>
      <w:r w:rsidRPr="002041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робочої групи Одеської міської ради </w:t>
      </w:r>
      <w:r w:rsidRPr="002643AF">
        <w:rPr>
          <w:color w:val="000000" w:themeColor="text1"/>
          <w:sz w:val="28"/>
          <w:szCs w:val="28"/>
          <w:shd w:val="clear" w:color="auto" w:fill="FFFFFF"/>
        </w:rPr>
        <w:t>VIII</w:t>
      </w:r>
      <w:r w:rsidRPr="00204128">
        <w:rPr>
          <w:color w:val="000000" w:themeColor="text1"/>
          <w:sz w:val="28"/>
          <w:szCs w:val="28"/>
          <w:lang w:val="uk-UA"/>
        </w:rPr>
        <w:t xml:space="preserve"> скликання з розгляду пропозицій депутатів щодо використання коштів Депутатського фонду Коваля І.М. </w:t>
      </w:r>
      <w:r w:rsidRPr="00613A67">
        <w:rPr>
          <w:color w:val="000000" w:themeColor="text1"/>
          <w:sz w:val="28"/>
          <w:szCs w:val="28"/>
          <w:lang w:val="uk-UA"/>
        </w:rPr>
        <w:t>№ 144/1/</w:t>
      </w:r>
      <w:proofErr w:type="spellStart"/>
      <w:r w:rsidRPr="00613A67">
        <w:rPr>
          <w:color w:val="000000" w:themeColor="text1"/>
          <w:sz w:val="28"/>
          <w:szCs w:val="28"/>
          <w:lang w:val="uk-UA"/>
        </w:rPr>
        <w:t>вих-мр</w:t>
      </w:r>
      <w:proofErr w:type="spellEnd"/>
      <w:r w:rsidRPr="00613A67">
        <w:rPr>
          <w:color w:val="000000" w:themeColor="text1"/>
          <w:sz w:val="28"/>
          <w:szCs w:val="28"/>
          <w:lang w:val="uk-UA"/>
        </w:rPr>
        <w:t xml:space="preserve"> від 27.11.2023 року).</w:t>
      </w:r>
    </w:p>
    <w:p w:rsidR="0003611D" w:rsidRPr="00E90076" w:rsidRDefault="0003611D" w:rsidP="000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Голосували за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протокол</w:t>
      </w:r>
      <w:r w:rsidRPr="00204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засідан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</w:t>
      </w:r>
      <w:r w:rsidRPr="00E90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фонду </w:t>
      </w:r>
      <w:r w:rsidRPr="00E90076">
        <w:rPr>
          <w:color w:val="000000" w:themeColor="text1"/>
          <w:sz w:val="28"/>
          <w:szCs w:val="28"/>
          <w:lang w:val="uk-UA"/>
        </w:rPr>
        <w:t>від 27.11.2023 року</w:t>
      </w:r>
      <w:r w:rsidRPr="00E90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03611D" w:rsidRPr="00AE25C7" w:rsidRDefault="0003611D" w:rsidP="000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25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 – одноголосно.</w:t>
      </w:r>
    </w:p>
    <w:p w:rsidR="0003611D" w:rsidRPr="008E336C" w:rsidRDefault="0003611D" w:rsidP="0003611D">
      <w:pPr>
        <w:ind w:firstLine="567"/>
        <w:jc w:val="both"/>
        <w:rPr>
          <w:b/>
          <w:sz w:val="28"/>
          <w:szCs w:val="28"/>
          <w:lang w:val="uk-UA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ВИСНОВОК: Погодити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протокол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ами засідань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фонду </w:t>
      </w:r>
      <w:r>
        <w:rPr>
          <w:color w:val="000000" w:themeColor="text1"/>
          <w:sz w:val="28"/>
          <w:szCs w:val="28"/>
          <w:lang w:val="uk-UA"/>
        </w:rPr>
        <w:t>від 2</w:t>
      </w:r>
      <w:r w:rsidRPr="00E90076">
        <w:rPr>
          <w:color w:val="000000" w:themeColor="text1"/>
          <w:sz w:val="28"/>
          <w:szCs w:val="28"/>
          <w:lang w:val="uk-UA"/>
        </w:rPr>
        <w:t>7.</w:t>
      </w:r>
      <w:r>
        <w:rPr>
          <w:color w:val="000000" w:themeColor="text1"/>
          <w:sz w:val="28"/>
          <w:szCs w:val="28"/>
          <w:lang w:val="uk-UA"/>
        </w:rPr>
        <w:t>11</w:t>
      </w:r>
      <w:r w:rsidRPr="00E90076">
        <w:rPr>
          <w:color w:val="000000" w:themeColor="text1"/>
          <w:sz w:val="28"/>
          <w:szCs w:val="28"/>
          <w:lang w:val="uk-UA"/>
        </w:rPr>
        <w:t>.2023 року.</w:t>
      </w:r>
      <w:r w:rsidRPr="008E336C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03611D" w:rsidRPr="004C1577" w:rsidRDefault="0003611D" w:rsidP="0003611D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поправок до </w:t>
      </w:r>
      <w:proofErr w:type="spellStart"/>
      <w:r w:rsidRPr="004C157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внесення змін до рішення Одеської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30 листопаду 2022 року № 1012-VІІІ «Про бюджет Одеської міської територіальної громади на 2023 рік»</w:t>
      </w:r>
      <w:r w:rsidRPr="004C1577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.</w:t>
      </w:r>
    </w:p>
    <w:p w:rsidR="0003611D" w:rsidRPr="004C1577" w:rsidRDefault="0003611D" w:rsidP="0003611D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поправки до </w:t>
      </w:r>
      <w:proofErr w:type="spellStart"/>
      <w:r w:rsidRPr="004C157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рік»:</w:t>
      </w:r>
    </w:p>
    <w:p w:rsidR="0003611D" w:rsidRPr="004C1577" w:rsidRDefault="0003611D" w:rsidP="0003611D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lastRenderedPageBreak/>
        <w:t>За – одноголосно.</w:t>
      </w: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ВИСНОВОК: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Внести поправку №4  до </w:t>
      </w:r>
      <w:proofErr w:type="spellStart"/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проєкт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у</w:t>
      </w:r>
      <w:proofErr w:type="spellEnd"/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 рішення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внесення змін до рішення Одеської міської ради від 30 листопаду 2022 року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1012-VІІІ</w:t>
      </w:r>
      <w:r w:rsidRPr="00342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бюджет Одеської міської територіальної громади на 2023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(поправка додається).  </w:t>
      </w: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3611D" w:rsidRPr="00E90076" w:rsidRDefault="0003611D" w:rsidP="0003611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sz w:val="28"/>
          <w:szCs w:val="28"/>
          <w:lang w:val="uk-UA"/>
        </w:rPr>
      </w:pPr>
      <w:r w:rsidRPr="00E90076">
        <w:rPr>
          <w:sz w:val="28"/>
          <w:szCs w:val="28"/>
          <w:lang w:val="uk-UA"/>
        </w:rPr>
        <w:t xml:space="preserve">СЛУХАЛИ: Інформацію щодо поправок до </w:t>
      </w:r>
      <w:proofErr w:type="spellStart"/>
      <w:r w:rsidRPr="00E90076">
        <w:rPr>
          <w:sz w:val="28"/>
          <w:szCs w:val="28"/>
          <w:lang w:val="uk-UA"/>
        </w:rPr>
        <w:t>проєкту</w:t>
      </w:r>
      <w:proofErr w:type="spellEnd"/>
      <w:r w:rsidRPr="00E90076">
        <w:rPr>
          <w:sz w:val="28"/>
          <w:szCs w:val="28"/>
          <w:lang w:val="uk-UA"/>
        </w:rPr>
        <w:t xml:space="preserve"> рішення «Про затвердження Міської цільової програми надання соціальних послуг та інших видів допомоги вразливим верствам населення міста Одеси на 2024 – 2026 роки».</w:t>
      </w:r>
    </w:p>
    <w:p w:rsidR="0003611D" w:rsidRDefault="0003611D" w:rsidP="000361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внесення поправки до </w:t>
      </w:r>
      <w:proofErr w:type="spellStart"/>
      <w:r w:rsidRPr="00E90076">
        <w:rPr>
          <w:sz w:val="28"/>
          <w:szCs w:val="28"/>
          <w:lang w:val="uk-UA"/>
        </w:rPr>
        <w:t>проєкту</w:t>
      </w:r>
      <w:proofErr w:type="spellEnd"/>
      <w:r w:rsidRPr="00E90076">
        <w:rPr>
          <w:sz w:val="28"/>
          <w:szCs w:val="28"/>
          <w:lang w:val="uk-UA"/>
        </w:rPr>
        <w:t xml:space="preserve"> рішення «Про затвердження Міської цільової програми надання соціальних послуг та інших видів допомоги вразливим верствам населення міста Одеси на 2024 – 2026 роки»</w:t>
      </w:r>
      <w:r>
        <w:rPr>
          <w:sz w:val="28"/>
          <w:szCs w:val="28"/>
          <w:lang w:val="uk-UA"/>
        </w:rPr>
        <w:t>:</w:t>
      </w:r>
    </w:p>
    <w:p w:rsidR="0003611D" w:rsidRPr="000C2443" w:rsidRDefault="0003611D" w:rsidP="0003611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443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03611D" w:rsidRDefault="0003611D" w:rsidP="000361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ВИСНОВОК: Внести поправку до </w:t>
      </w:r>
      <w:proofErr w:type="spellStart"/>
      <w:r w:rsidRPr="00E90076">
        <w:rPr>
          <w:sz w:val="28"/>
          <w:szCs w:val="28"/>
          <w:lang w:val="uk-UA"/>
        </w:rPr>
        <w:t>проєкту</w:t>
      </w:r>
      <w:proofErr w:type="spellEnd"/>
      <w:r w:rsidRPr="00E90076">
        <w:rPr>
          <w:sz w:val="28"/>
          <w:szCs w:val="28"/>
          <w:lang w:val="uk-UA"/>
        </w:rPr>
        <w:t xml:space="preserve"> рішення «Про затвердження Міської цільової програми надання соціальних послуг та інших видів допомоги вразливим верствам населення міста Одеси на 2024 – 2026 роки»</w:t>
      </w:r>
      <w:r>
        <w:rPr>
          <w:sz w:val="28"/>
          <w:szCs w:val="28"/>
          <w:lang w:val="uk-UA"/>
        </w:rPr>
        <w:t>:</w:t>
      </w:r>
    </w:p>
    <w:p w:rsidR="0003611D" w:rsidRDefault="0003611D" w:rsidP="0003611D">
      <w:pPr>
        <w:tabs>
          <w:tab w:val="left" w:pos="5103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40840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proofErr w:type="spellStart"/>
      <w:r w:rsidRPr="0004084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40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040840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040840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Міської цільової програми надання соціальних послуг та інших видів допомоги вразливим верствам населення міста Одеси на 2024 – 2026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840">
        <w:rPr>
          <w:rFonts w:ascii="Times New Roman" w:hAnsi="Times New Roman" w:cs="Times New Roman"/>
          <w:sz w:val="28"/>
          <w:szCs w:val="28"/>
          <w:lang w:val="uk-UA"/>
        </w:rPr>
        <w:t>новим заходом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1418"/>
        <w:gridCol w:w="1276"/>
        <w:gridCol w:w="992"/>
        <w:gridCol w:w="1276"/>
        <w:gridCol w:w="567"/>
        <w:gridCol w:w="709"/>
        <w:gridCol w:w="992"/>
      </w:tblGrid>
      <w:tr w:rsidR="0003611D" w:rsidRPr="00732ADC" w:rsidTr="0034225C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Перелік заходів Програми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11D" w:rsidRPr="00732ADC" w:rsidRDefault="0003611D" w:rsidP="0034225C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Строк</w:t>
            </w:r>
          </w:p>
          <w:p w:rsidR="0003611D" w:rsidRPr="00732ADC" w:rsidRDefault="0003611D" w:rsidP="0034225C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виконання</w:t>
            </w:r>
          </w:p>
          <w:p w:rsidR="0003611D" w:rsidRPr="00732ADC" w:rsidRDefault="0003611D" w:rsidP="0034225C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заходу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Джерела </w:t>
            </w:r>
            <w:proofErr w:type="spellStart"/>
            <w:r w:rsidRPr="00732ADC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Орієнтовні обсяги фінансування (вартість), </w:t>
            </w:r>
            <w:proofErr w:type="spellStart"/>
            <w:r w:rsidRPr="00732ADC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тис.грн</w:t>
            </w:r>
            <w:proofErr w:type="spellEnd"/>
            <w:r w:rsidRPr="00732ADC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, у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Очікуваний результат</w:t>
            </w:r>
          </w:p>
        </w:tc>
      </w:tr>
      <w:tr w:rsidR="0003611D" w:rsidRPr="00732ADC" w:rsidTr="0034225C">
        <w:trPr>
          <w:trHeight w:val="509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-14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b/>
                <w:bCs/>
                <w:spacing w:val="-14"/>
                <w:sz w:val="16"/>
                <w:szCs w:val="16"/>
                <w:lang w:val="uk-UA" w:eastAsia="ru-RU"/>
              </w:rPr>
              <w:t>2024 рік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-14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b/>
                <w:bCs/>
                <w:spacing w:val="-14"/>
                <w:sz w:val="16"/>
                <w:szCs w:val="16"/>
                <w:lang w:val="uk-UA" w:eastAsia="ru-RU"/>
              </w:rPr>
              <w:t>2025 рік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-14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b/>
                <w:bCs/>
                <w:spacing w:val="-14"/>
                <w:sz w:val="16"/>
                <w:szCs w:val="16"/>
                <w:lang w:val="uk-UA" w:eastAsia="ru-RU"/>
              </w:rPr>
              <w:t>2026 рік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03611D" w:rsidRPr="00732ADC" w:rsidTr="0034225C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1D" w:rsidRPr="00732ADC" w:rsidRDefault="0003611D" w:rsidP="0034225C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1D" w:rsidRPr="00732ADC" w:rsidRDefault="0003611D" w:rsidP="0034225C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1D" w:rsidRPr="00732ADC" w:rsidRDefault="0003611D" w:rsidP="0034225C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1D" w:rsidRPr="00732ADC" w:rsidRDefault="0003611D" w:rsidP="0034225C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1D" w:rsidRPr="00732ADC" w:rsidRDefault="0003611D" w:rsidP="0034225C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1D" w:rsidRPr="00732ADC" w:rsidRDefault="0003611D" w:rsidP="0034225C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1D" w:rsidRPr="00732ADC" w:rsidRDefault="0003611D" w:rsidP="0034225C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1D" w:rsidRPr="00732ADC" w:rsidRDefault="0003611D" w:rsidP="0034225C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1D" w:rsidRPr="00732ADC" w:rsidRDefault="0003611D" w:rsidP="0034225C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1D" w:rsidRPr="00732ADC" w:rsidRDefault="0003611D" w:rsidP="0034225C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</w:tr>
      <w:tr w:rsidR="0003611D" w:rsidRPr="00732ADC" w:rsidTr="0034225C">
        <w:trPr>
          <w:trHeight w:val="329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uk-UA" w:eastAsia="ru-RU"/>
              </w:rPr>
              <w:t>1.</w:t>
            </w:r>
            <w:r w:rsidRPr="00732AD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uk-UA" w:eastAsia="ru-RU"/>
              </w:rPr>
              <w:tab/>
              <w:t>Організаційно-інформаційні заходи розвитку системи надання соціальних послуг на території територіальної громади м. Одеси</w:t>
            </w:r>
          </w:p>
        </w:tc>
      </w:tr>
      <w:tr w:rsidR="0003611D" w:rsidRPr="00732ADC" w:rsidTr="0034225C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sz w:val="16"/>
                <w:szCs w:val="16"/>
                <w:lang w:val="uk-UA" w:eastAsia="ru-RU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 xml:space="preserve">Надання одноразової грошової допомоги мобілізованим особам, які призвані на військову службу та зареєстровані на території територіальної громади м. Одеси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1D" w:rsidRPr="00732ADC" w:rsidRDefault="0003611D" w:rsidP="0034225C">
            <w:pPr>
              <w:ind w:left="-108" w:right="-142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spacing w:val="-20"/>
                <w:sz w:val="16"/>
                <w:szCs w:val="16"/>
                <w:lang w:val="uk-UA" w:eastAsia="ru-RU"/>
              </w:rPr>
              <w:t xml:space="preserve">2024 </w:t>
            </w:r>
          </w:p>
          <w:p w:rsidR="0003611D" w:rsidRPr="00732ADC" w:rsidRDefault="0003611D" w:rsidP="0034225C">
            <w:pPr>
              <w:ind w:left="-108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sz w:val="16"/>
                <w:szCs w:val="16"/>
                <w:lang w:val="uk-UA" w:eastAsia="ru-RU"/>
              </w:rPr>
              <w:t>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1D" w:rsidRPr="00732ADC" w:rsidRDefault="0003611D" w:rsidP="0034225C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Департамент </w:t>
            </w:r>
          </w:p>
          <w:p w:rsidR="0003611D" w:rsidRPr="00732ADC" w:rsidRDefault="0003611D" w:rsidP="0034225C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праці та соціальної </w:t>
            </w:r>
          </w:p>
          <w:p w:rsidR="0003611D" w:rsidRPr="00732ADC" w:rsidRDefault="0003611D" w:rsidP="0034225C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sz w:val="16"/>
                <w:szCs w:val="16"/>
                <w:lang w:val="uk-UA" w:eastAsia="ru-RU"/>
              </w:rPr>
              <w:t>політики Одеської міської ради,</w:t>
            </w:r>
          </w:p>
          <w:p w:rsidR="0003611D" w:rsidRPr="00732ADC" w:rsidRDefault="0003611D" w:rsidP="0034225C">
            <w:pPr>
              <w:pStyle w:val="a6"/>
              <w:spacing w:line="235" w:lineRule="auto"/>
              <w:ind w:left="3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бюджет Одеської міської територіальної громади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sz w:val="16"/>
                <w:szCs w:val="16"/>
                <w:lang w:val="uk-UA" w:eastAsia="ru-RU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sz w:val="16"/>
                <w:szCs w:val="16"/>
                <w:lang w:val="uk-UA" w:eastAsia="ru-RU"/>
              </w:rPr>
              <w:t>20000,0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1D" w:rsidRPr="00732ADC" w:rsidRDefault="0003611D" w:rsidP="0034225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1D" w:rsidRPr="00732ADC" w:rsidRDefault="0003611D" w:rsidP="0034225C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32ADC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 xml:space="preserve">Надання одноразової грошової допомоги мобілізованим особам, які призвані на військову службу до Збройних Сил України у зв’язку з </w:t>
            </w:r>
            <w:r w:rsidRPr="00732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військовою агресією Російської Федерації проти України:</w:t>
            </w:r>
          </w:p>
          <w:p w:rsidR="0003611D" w:rsidRPr="00732ADC" w:rsidRDefault="0003611D" w:rsidP="0034225C">
            <w:pPr>
              <w:contextualSpacing/>
              <w:jc w:val="both"/>
              <w:rPr>
                <w:rFonts w:ascii="Times New Roman" w:hAnsi="Times New Roman"/>
                <w:spacing w:val="-14"/>
                <w:sz w:val="16"/>
                <w:szCs w:val="16"/>
                <w:lang w:val="uk-UA" w:eastAsia="ru-RU"/>
              </w:rPr>
            </w:pPr>
            <w:r w:rsidRPr="00732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1000 осіб (2024 рік) </w:t>
            </w:r>
            <w:r w:rsidRPr="00732AD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732ADC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>у граничному розмірі 20 000 грн.</w:t>
            </w:r>
          </w:p>
        </w:tc>
      </w:tr>
    </w:tbl>
    <w:p w:rsidR="0003611D" w:rsidRPr="00040840" w:rsidRDefault="0003611D" w:rsidP="0003611D">
      <w:pPr>
        <w:tabs>
          <w:tab w:val="left" w:pos="5103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11D" w:rsidRPr="00040840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sz w:val="28"/>
          <w:szCs w:val="28"/>
          <w:lang w:val="uk-UA"/>
        </w:rPr>
      </w:pPr>
    </w:p>
    <w:p w:rsidR="0003611D" w:rsidRDefault="0003611D" w:rsidP="0003611D">
      <w:pPr>
        <w:ind w:right="-142" w:firstLine="567"/>
        <w:jc w:val="both"/>
        <w:rPr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СЛУШАЛИ: Інформацію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начальника Відділу </w:t>
      </w:r>
      <w:r w:rsidRPr="00E841B3">
        <w:rPr>
          <w:color w:val="000000" w:themeColor="text1"/>
          <w:sz w:val="28"/>
          <w:szCs w:val="28"/>
          <w:lang w:val="uk-UA" w:eastAsia="ar-SA"/>
        </w:rPr>
        <w:t xml:space="preserve">мобілізаційної та оборонної роботи Одеської міської ради </w:t>
      </w:r>
      <w:r>
        <w:rPr>
          <w:color w:val="000000" w:themeColor="text1"/>
          <w:sz w:val="28"/>
          <w:szCs w:val="28"/>
          <w:lang w:val="uk-UA" w:eastAsia="ar-SA"/>
        </w:rPr>
        <w:t xml:space="preserve">В.Кравченко щодо </w:t>
      </w:r>
      <w:r w:rsidRPr="00E841B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поправок до </w:t>
      </w:r>
      <w:proofErr w:type="spellStart"/>
      <w:r w:rsidRPr="00E841B3">
        <w:rPr>
          <w:color w:val="000000" w:themeColor="text1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E841B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 «</w:t>
      </w:r>
      <w:r w:rsidRPr="00E841B3">
        <w:rPr>
          <w:color w:val="000000" w:themeColor="text1"/>
          <w:sz w:val="28"/>
          <w:szCs w:val="28"/>
          <w:lang w:val="uk-UA" w:eastAsia="ar-SA"/>
        </w:rPr>
        <w:t xml:space="preserve">Про внесення змін до Міської цільової програми сприяння розвитку підрозділів територіальної оборони та добровольчих </w:t>
      </w:r>
      <w:r w:rsidRPr="00E841B3">
        <w:rPr>
          <w:color w:val="000000" w:themeColor="text1"/>
          <w:spacing w:val="-4"/>
          <w:sz w:val="28"/>
          <w:szCs w:val="28"/>
          <w:lang w:val="uk-UA" w:eastAsia="ar-SA"/>
        </w:rPr>
        <w:t>формувань територіальної громади міста Одеси</w:t>
      </w:r>
      <w:r w:rsidRPr="00E841B3">
        <w:rPr>
          <w:color w:val="000000" w:themeColor="text1"/>
          <w:sz w:val="28"/>
          <w:szCs w:val="28"/>
          <w:lang w:val="uk-UA" w:eastAsia="ar-SA"/>
        </w:rPr>
        <w:t xml:space="preserve"> на 2022 – 2025 роки, затвердженої рішенням Одеської міської ради від 09 лютого 2022 року № 865-</w:t>
      </w:r>
      <w:r w:rsidRPr="005D13F6">
        <w:rPr>
          <w:color w:val="000000" w:themeColor="text1"/>
          <w:sz w:val="28"/>
          <w:szCs w:val="28"/>
          <w:lang w:eastAsia="ar-SA"/>
        </w:rPr>
        <w:t>VIII</w:t>
      </w:r>
      <w:r>
        <w:rPr>
          <w:color w:val="000000" w:themeColor="text1"/>
          <w:sz w:val="28"/>
          <w:szCs w:val="28"/>
          <w:lang w:val="uk-UA" w:eastAsia="ar-SA"/>
        </w:rPr>
        <w:t>»</w:t>
      </w:r>
      <w:r w:rsidRPr="00E841B3">
        <w:rPr>
          <w:color w:val="000000" w:themeColor="text1"/>
          <w:sz w:val="28"/>
          <w:szCs w:val="28"/>
          <w:lang w:val="uk-UA" w:eastAsia="ar-SA"/>
        </w:rPr>
        <w:t xml:space="preserve"> (лист Відділу мобілізаційної та оборонної роботи Одеської міської ради № 04-20/756 від 27.11.2023 року). </w:t>
      </w:r>
    </w:p>
    <w:p w:rsidR="0003611D" w:rsidRDefault="0003611D" w:rsidP="0003611D">
      <w:pPr>
        <w:ind w:right="-142" w:firstLine="567"/>
        <w:jc w:val="both"/>
        <w:rPr>
          <w:color w:val="000000" w:themeColor="text1"/>
          <w:sz w:val="28"/>
          <w:szCs w:val="28"/>
          <w:lang w:val="uk-UA" w:eastAsia="ar-SA"/>
        </w:rPr>
      </w:pPr>
      <w:r>
        <w:rPr>
          <w:color w:val="000000" w:themeColor="text1"/>
          <w:sz w:val="28"/>
          <w:szCs w:val="28"/>
          <w:lang w:val="uk-UA" w:eastAsia="ar-SA"/>
        </w:rPr>
        <w:t xml:space="preserve">Виступили: </w:t>
      </w:r>
      <w:proofErr w:type="spellStart"/>
      <w:r>
        <w:rPr>
          <w:color w:val="000000" w:themeColor="text1"/>
          <w:sz w:val="28"/>
          <w:szCs w:val="28"/>
          <w:lang w:val="uk-UA" w:eastAsia="ar-SA"/>
        </w:rPr>
        <w:t>Потапський</w:t>
      </w:r>
      <w:proofErr w:type="spellEnd"/>
      <w:r>
        <w:rPr>
          <w:color w:val="000000" w:themeColor="text1"/>
          <w:sz w:val="28"/>
          <w:szCs w:val="28"/>
          <w:lang w:val="uk-UA" w:eastAsia="ar-SA"/>
        </w:rPr>
        <w:t xml:space="preserve"> О.Ю., </w:t>
      </w:r>
      <w:proofErr w:type="spellStart"/>
      <w:r>
        <w:rPr>
          <w:color w:val="000000" w:themeColor="text1"/>
          <w:sz w:val="28"/>
          <w:szCs w:val="28"/>
          <w:lang w:val="uk-UA" w:eastAsia="ar-SA"/>
        </w:rPr>
        <w:t>Бедрега</w:t>
      </w:r>
      <w:proofErr w:type="spellEnd"/>
      <w:r>
        <w:rPr>
          <w:color w:val="000000" w:themeColor="text1"/>
          <w:sz w:val="28"/>
          <w:szCs w:val="28"/>
          <w:lang w:val="uk-UA" w:eastAsia="ar-SA"/>
        </w:rPr>
        <w:t xml:space="preserve"> С.М.</w:t>
      </w:r>
    </w:p>
    <w:p w:rsidR="0003611D" w:rsidRDefault="0003611D" w:rsidP="0003611D">
      <w:pPr>
        <w:ind w:right="-142" w:firstLine="567"/>
        <w:jc w:val="both"/>
        <w:rPr>
          <w:color w:val="000000" w:themeColor="text1"/>
          <w:sz w:val="28"/>
          <w:szCs w:val="28"/>
          <w:lang w:val="uk-UA" w:eastAsia="ar-SA"/>
        </w:rPr>
      </w:pPr>
      <w:r>
        <w:rPr>
          <w:color w:val="000000" w:themeColor="text1"/>
          <w:sz w:val="28"/>
          <w:szCs w:val="28"/>
          <w:lang w:val="uk-UA" w:eastAsia="ar-SA"/>
        </w:rPr>
        <w:t xml:space="preserve">Голосували за поправку до </w:t>
      </w:r>
      <w:proofErr w:type="spellStart"/>
      <w:r w:rsidRPr="00E841B3">
        <w:rPr>
          <w:color w:val="000000" w:themeColor="text1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E841B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 «</w:t>
      </w:r>
      <w:r w:rsidRPr="00E841B3">
        <w:rPr>
          <w:color w:val="000000" w:themeColor="text1"/>
          <w:sz w:val="28"/>
          <w:szCs w:val="28"/>
          <w:lang w:val="uk-UA" w:eastAsia="ar-SA"/>
        </w:rPr>
        <w:t xml:space="preserve">Про внесення змін до Міської цільової програми сприяння розвитку підрозділів територіальної оборони та добровольчих </w:t>
      </w:r>
      <w:r w:rsidRPr="00E841B3">
        <w:rPr>
          <w:color w:val="000000" w:themeColor="text1"/>
          <w:spacing w:val="-4"/>
          <w:sz w:val="28"/>
          <w:szCs w:val="28"/>
          <w:lang w:val="uk-UA" w:eastAsia="ar-SA"/>
        </w:rPr>
        <w:t>формувань територіальної громади міста Одеси</w:t>
      </w:r>
      <w:r w:rsidRPr="00E841B3">
        <w:rPr>
          <w:color w:val="000000" w:themeColor="text1"/>
          <w:sz w:val="28"/>
          <w:szCs w:val="28"/>
          <w:lang w:val="uk-UA" w:eastAsia="ar-SA"/>
        </w:rPr>
        <w:t xml:space="preserve"> на 2022 – 2025 роки, затвердженої рішенням Одеської міської ради від 09 лютого 2022 року № 865-</w:t>
      </w:r>
      <w:r w:rsidRPr="005D13F6">
        <w:rPr>
          <w:color w:val="000000" w:themeColor="text1"/>
          <w:sz w:val="28"/>
          <w:szCs w:val="28"/>
          <w:lang w:eastAsia="ar-SA"/>
        </w:rPr>
        <w:t>VIII</w:t>
      </w:r>
      <w:r>
        <w:rPr>
          <w:color w:val="000000" w:themeColor="text1"/>
          <w:sz w:val="28"/>
          <w:szCs w:val="28"/>
          <w:lang w:val="uk-UA" w:eastAsia="ar-SA"/>
        </w:rPr>
        <w:t>»:</w:t>
      </w:r>
    </w:p>
    <w:p w:rsidR="0003611D" w:rsidRPr="001C10AB" w:rsidRDefault="0003611D" w:rsidP="0003611D">
      <w:pPr>
        <w:ind w:right="-142" w:firstLine="567"/>
        <w:jc w:val="both"/>
        <w:rPr>
          <w:b/>
          <w:color w:val="000000" w:themeColor="text1"/>
          <w:sz w:val="28"/>
          <w:szCs w:val="28"/>
          <w:lang w:val="uk-UA" w:eastAsia="ar-SA"/>
        </w:rPr>
      </w:pPr>
      <w:r w:rsidRPr="001C10AB">
        <w:rPr>
          <w:b/>
          <w:color w:val="000000" w:themeColor="text1"/>
          <w:sz w:val="28"/>
          <w:szCs w:val="28"/>
          <w:lang w:val="uk-UA" w:eastAsia="ar-SA"/>
        </w:rPr>
        <w:t>За – одноголосно.</w:t>
      </w:r>
    </w:p>
    <w:p w:rsidR="0003611D" w:rsidRDefault="0003611D" w:rsidP="0003611D">
      <w:pPr>
        <w:ind w:right="-142" w:firstLine="567"/>
        <w:jc w:val="both"/>
        <w:rPr>
          <w:color w:val="000000" w:themeColor="text1"/>
          <w:sz w:val="28"/>
          <w:szCs w:val="28"/>
          <w:lang w:val="uk-UA" w:eastAsia="ar-SA"/>
        </w:rPr>
      </w:pPr>
      <w:r>
        <w:rPr>
          <w:color w:val="000000" w:themeColor="text1"/>
          <w:sz w:val="28"/>
          <w:szCs w:val="28"/>
          <w:lang w:val="uk-UA" w:eastAsia="ar-SA"/>
        </w:rPr>
        <w:t xml:space="preserve">ВИСНОВОК: Внести поправку до </w:t>
      </w:r>
      <w:proofErr w:type="spellStart"/>
      <w:r w:rsidRPr="00E841B3">
        <w:rPr>
          <w:color w:val="000000" w:themeColor="text1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E841B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 «</w:t>
      </w:r>
      <w:r w:rsidRPr="00E841B3">
        <w:rPr>
          <w:color w:val="000000" w:themeColor="text1"/>
          <w:sz w:val="28"/>
          <w:szCs w:val="28"/>
          <w:lang w:val="uk-UA" w:eastAsia="ar-SA"/>
        </w:rPr>
        <w:t xml:space="preserve">Про внесення змін до Міської цільової програми сприяння розвитку підрозділів територіальної оборони та добровольчих </w:t>
      </w:r>
      <w:r w:rsidRPr="00E841B3">
        <w:rPr>
          <w:color w:val="000000" w:themeColor="text1"/>
          <w:spacing w:val="-4"/>
          <w:sz w:val="28"/>
          <w:szCs w:val="28"/>
          <w:lang w:val="uk-UA" w:eastAsia="ar-SA"/>
        </w:rPr>
        <w:t>формувань територіальної громади міста Одеси</w:t>
      </w:r>
      <w:r w:rsidRPr="00E841B3">
        <w:rPr>
          <w:color w:val="000000" w:themeColor="text1"/>
          <w:sz w:val="28"/>
          <w:szCs w:val="28"/>
          <w:lang w:val="uk-UA" w:eastAsia="ar-SA"/>
        </w:rPr>
        <w:t xml:space="preserve"> на 2022 – 2025 роки, затвердженої рішенням Одеської міської ради від 09 лютого 2022 року № 865-</w:t>
      </w:r>
      <w:r w:rsidRPr="005D13F6">
        <w:rPr>
          <w:color w:val="000000" w:themeColor="text1"/>
          <w:sz w:val="28"/>
          <w:szCs w:val="28"/>
          <w:lang w:eastAsia="ar-SA"/>
        </w:rPr>
        <w:t>VIII</w:t>
      </w:r>
      <w:r>
        <w:rPr>
          <w:color w:val="000000" w:themeColor="text1"/>
          <w:sz w:val="28"/>
          <w:szCs w:val="28"/>
          <w:lang w:val="uk-UA" w:eastAsia="ar-SA"/>
        </w:rPr>
        <w:t xml:space="preserve">»  (з урахуванням вищевказаних пропозицій депутатів до </w:t>
      </w:r>
      <w:proofErr w:type="spellStart"/>
      <w:r w:rsidRPr="00E841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E841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рішення </w:t>
      </w:r>
      <w:r w:rsidRPr="00E841B3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Міської цільової програми «Безпечне місто Одеса» на 2020-2024 роки, затвердженої рішенням  Одеської міської ради № 5797-</w:t>
      </w:r>
      <w:r w:rsidRPr="00E841B3">
        <w:rPr>
          <w:rFonts w:ascii="Times New Roman" w:hAnsi="Times New Roman" w:cs="Times New Roman"/>
          <w:sz w:val="28"/>
          <w:szCs w:val="28"/>
        </w:rPr>
        <w:t>VII</w:t>
      </w:r>
      <w:r w:rsidRPr="00E841B3">
        <w:rPr>
          <w:rFonts w:ascii="Times New Roman" w:hAnsi="Times New Roman" w:cs="Times New Roman"/>
          <w:sz w:val="28"/>
          <w:szCs w:val="28"/>
          <w:lang w:val="uk-UA"/>
        </w:rPr>
        <w:t xml:space="preserve">  від 18 березня 2020 року»</w:t>
      </w:r>
      <w:r>
        <w:rPr>
          <w:color w:val="000000" w:themeColor="text1"/>
          <w:sz w:val="28"/>
          <w:szCs w:val="28"/>
          <w:lang w:val="uk-UA" w:eastAsia="ar-SA"/>
        </w:rPr>
        <w:t xml:space="preserve"> (поправка додається).</w:t>
      </w:r>
    </w:p>
    <w:p w:rsidR="0003611D" w:rsidRDefault="0003611D" w:rsidP="0003611D">
      <w:pPr>
        <w:ind w:right="-142" w:firstLine="567"/>
        <w:jc w:val="both"/>
        <w:rPr>
          <w:color w:val="000000" w:themeColor="text1"/>
          <w:sz w:val="28"/>
          <w:szCs w:val="28"/>
          <w:lang w:val="uk-UA" w:eastAsia="ar-SA"/>
        </w:rPr>
      </w:pPr>
    </w:p>
    <w:p w:rsidR="0003611D" w:rsidRDefault="0003611D" w:rsidP="0003611D">
      <w:pPr>
        <w:ind w:firstLine="567"/>
        <w:jc w:val="both"/>
        <w:rPr>
          <w:color w:val="000000" w:themeColor="text1"/>
          <w:sz w:val="28"/>
          <w:szCs w:val="28"/>
          <w:lang w:val="uk-UA" w:eastAsia="ar-SA"/>
        </w:rPr>
      </w:pPr>
      <w:bookmarkStart w:id="0" w:name="_GoBack"/>
      <w:bookmarkEnd w:id="0"/>
    </w:p>
    <w:p w:rsidR="0003611D" w:rsidRDefault="0003611D" w:rsidP="0003611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ar-SA"/>
        </w:rPr>
        <w:t xml:space="preserve">СЛУХАЛИ: Інформацію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Одеської міської ради «Теплопостачання міста Одеси» 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Позднякової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0573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5730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виділення Комунальному підприємству «Теплопостачання міста Одеси» коштів з бюджету Одеської міської територіальної громади на 2024 рік </w:t>
      </w:r>
      <w:r w:rsidRPr="000573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частині компенсації витрат на надання населенню м. Одеси послуг з постачання теплової енергії, що становлять загальний економічний інтерес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03611D" w:rsidRPr="0005730A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Виступили: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Потапський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Бедрега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С.М. </w:t>
      </w:r>
    </w:p>
    <w:p w:rsidR="0003611D" w:rsidRPr="0005730A" w:rsidRDefault="0003611D" w:rsidP="0003611D">
      <w:pPr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30A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proofErr w:type="spellStart"/>
      <w:r w:rsidRPr="0005730A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05730A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рішення </w:t>
      </w:r>
      <w:r w:rsidRPr="000573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5730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виділення Комунальному підприємству «Теплопостачання міста Одеси» коштів з бюджету Одеської міської територіальної громади на 2024 рік </w:t>
      </w:r>
      <w:r w:rsidRPr="000573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частині компенсації витрат на надання населенню м. Одеси послуг з постачання теплової енергії, що становлять загальний економічний інтерес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05730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611D" w:rsidRPr="0005730A" w:rsidRDefault="0003611D" w:rsidP="0003611D">
      <w:pPr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30A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03611D" w:rsidRPr="0005730A" w:rsidRDefault="0003611D" w:rsidP="0003611D">
      <w:pPr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30A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Підтримати </w:t>
      </w:r>
      <w:proofErr w:type="spellStart"/>
      <w:r w:rsidRPr="0005730A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05730A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рішення </w:t>
      </w:r>
      <w:r w:rsidRPr="000573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5730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виділення Комунальному підприємству «Теплопостачання міста Одеси» коштів з бюджету Одеської міської територіальної громади на 2024 рік </w:t>
      </w:r>
      <w:r w:rsidRPr="000573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частині компенсації витрат на надання населенню м. Одеси послуг з постачання </w:t>
      </w:r>
      <w:r w:rsidRPr="000573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теплової енергії, що становлять загальний економічний інтерес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05730A">
        <w:rPr>
          <w:rFonts w:ascii="Times New Roman" w:hAnsi="Times New Roman" w:cs="Times New Roman"/>
          <w:sz w:val="28"/>
          <w:szCs w:val="28"/>
          <w:lang w:val="uk-UA"/>
        </w:rPr>
        <w:t xml:space="preserve"> та внести його на розгляд сесії Одеської міської ради. </w:t>
      </w:r>
    </w:p>
    <w:p w:rsidR="0003611D" w:rsidRDefault="0003611D" w:rsidP="0003611D">
      <w:pPr>
        <w:rPr>
          <w:b/>
          <w:lang w:val="uk-UA"/>
        </w:rPr>
      </w:pPr>
    </w:p>
    <w:p w:rsidR="0003611D" w:rsidRPr="000C2443" w:rsidRDefault="0003611D" w:rsidP="0003611D">
      <w:pPr>
        <w:ind w:right="-142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3611D" w:rsidRPr="00DE0CF7" w:rsidRDefault="0003611D" w:rsidP="0003611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Олексій ПОТАПСЬКИЙ</w:t>
      </w:r>
    </w:p>
    <w:p w:rsidR="0003611D" w:rsidRPr="009377DE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11D" w:rsidRPr="009377DE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1D" w:rsidRDefault="0003611D" w:rsidP="000361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BFC" w:rsidRDefault="002C6BFC" w:rsidP="0003611D">
      <w:pPr>
        <w:spacing w:before="100" w:beforeAutospacing="1" w:after="100" w:afterAutospacing="1"/>
      </w:pPr>
    </w:p>
    <w:sectPr w:rsidR="002C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5CA5"/>
    <w:multiLevelType w:val="hybridMultilevel"/>
    <w:tmpl w:val="D724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1D"/>
    <w:rsid w:val="0003611D"/>
    <w:rsid w:val="002C6BFC"/>
    <w:rsid w:val="0088528A"/>
    <w:rsid w:val="00B87570"/>
    <w:rsid w:val="00C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11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03611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qFormat/>
    <w:rsid w:val="0003611D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11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3611D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styleId="a6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7"/>
    <w:uiPriority w:val="34"/>
    <w:qFormat/>
    <w:rsid w:val="0003611D"/>
    <w:pPr>
      <w:suppressAutoHyphens w:val="0"/>
      <w:autoSpaceDN/>
      <w:ind w:left="720" w:firstLine="709"/>
      <w:contextualSpacing/>
      <w:textAlignment w:val="auto"/>
    </w:pPr>
    <w:rPr>
      <w:rFonts w:ascii="Times New Roman" w:eastAsia="Calibri" w:hAnsi="Times New Roman" w:cs="Calibri"/>
      <w:kern w:val="0"/>
      <w:sz w:val="28"/>
      <w:szCs w:val="22"/>
      <w:u w:color="000000"/>
      <w:lang w:eastAsia="en-US" w:bidi="ar-SA"/>
    </w:rPr>
  </w:style>
  <w:style w:type="character" w:customStyle="1" w:styleId="a7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6"/>
    <w:uiPriority w:val="34"/>
    <w:rsid w:val="0003611D"/>
    <w:rPr>
      <w:rFonts w:ascii="Times New Roman" w:eastAsia="Calibri" w:hAnsi="Times New Roman" w:cs="Calibri"/>
      <w:sz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11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03611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qFormat/>
    <w:rsid w:val="0003611D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11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3611D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styleId="a6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7"/>
    <w:uiPriority w:val="34"/>
    <w:qFormat/>
    <w:rsid w:val="0003611D"/>
    <w:pPr>
      <w:suppressAutoHyphens w:val="0"/>
      <w:autoSpaceDN/>
      <w:ind w:left="720" w:firstLine="709"/>
      <w:contextualSpacing/>
      <w:textAlignment w:val="auto"/>
    </w:pPr>
    <w:rPr>
      <w:rFonts w:ascii="Times New Roman" w:eastAsia="Calibri" w:hAnsi="Times New Roman" w:cs="Calibri"/>
      <w:kern w:val="0"/>
      <w:sz w:val="28"/>
      <w:szCs w:val="22"/>
      <w:u w:color="000000"/>
      <w:lang w:eastAsia="en-US" w:bidi="ar-SA"/>
    </w:rPr>
  </w:style>
  <w:style w:type="character" w:customStyle="1" w:styleId="a7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6"/>
    <w:uiPriority w:val="34"/>
    <w:rsid w:val="0003611D"/>
    <w:rPr>
      <w:rFonts w:ascii="Times New Roman" w:eastAsia="Calibri" w:hAnsi="Times New Roman" w:cs="Calibri"/>
      <w:sz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7</cp:revision>
  <dcterms:created xsi:type="dcterms:W3CDTF">2023-12-26T14:19:00Z</dcterms:created>
  <dcterms:modified xsi:type="dcterms:W3CDTF">2023-12-27T07:23:00Z</dcterms:modified>
</cp:coreProperties>
</file>