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753E278E" w14:textId="77777777" w:rsidR="00B35F4D" w:rsidRPr="00104E4B" w:rsidRDefault="00B35F4D" w:rsidP="00C065A2">
      <w:pPr>
        <w:jc w:val="right"/>
        <w:rPr>
          <w:sz w:val="28"/>
          <w:szCs w:val="28"/>
          <w:lang w:val="uk-UA"/>
        </w:rPr>
      </w:pPr>
    </w:p>
    <w:p w14:paraId="26F0E024" w14:textId="0A5280E4" w:rsidR="00F41648" w:rsidRPr="00CA5613" w:rsidRDefault="00F41648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січня </w:t>
      </w:r>
      <w:r w:rsidRPr="00CA5613">
        <w:rPr>
          <w:sz w:val="28"/>
          <w:szCs w:val="28"/>
          <w:lang w:val="uk-UA"/>
        </w:rPr>
        <w:t>202</w:t>
      </w:r>
      <w:r w:rsidR="00817D93">
        <w:rPr>
          <w:sz w:val="28"/>
          <w:szCs w:val="28"/>
          <w:lang w:val="uk-UA"/>
        </w:rPr>
        <w:t>4</w:t>
      </w:r>
      <w:bookmarkStart w:id="0" w:name="_GoBack"/>
      <w:bookmarkEnd w:id="0"/>
      <w:r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4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01D37D21" w14:textId="77777777" w:rsidR="00F41648" w:rsidRPr="00CA5613" w:rsidRDefault="00F41648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Косовська, 2-Д</w:t>
      </w:r>
      <w:r w:rsidRPr="00CA5613">
        <w:rPr>
          <w:sz w:val="28"/>
          <w:szCs w:val="28"/>
          <w:lang w:val="uk-UA"/>
        </w:rPr>
        <w:t>)</w:t>
      </w:r>
    </w:p>
    <w:p w14:paraId="6C8078EE" w14:textId="77777777" w:rsidR="00B35F4D" w:rsidRDefault="00B35F4D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65480B05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  <w:r w:rsidR="00EA6E92">
        <w:rPr>
          <w:sz w:val="28"/>
          <w:szCs w:val="28"/>
          <w:lang w:val="uk-UA"/>
        </w:rPr>
        <w:t>.</w:t>
      </w:r>
    </w:p>
    <w:p w14:paraId="297F3192" w14:textId="7582493C" w:rsidR="00F41648" w:rsidRDefault="00F41648" w:rsidP="00FC3E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Віктор Нау</w:t>
      </w:r>
      <w:r w:rsidR="005103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чак</w:t>
      </w:r>
      <w:r w:rsidR="00EA6E92">
        <w:rPr>
          <w:sz w:val="28"/>
          <w:szCs w:val="28"/>
          <w:lang w:val="uk-UA"/>
        </w:rPr>
        <w:t>.</w:t>
      </w:r>
    </w:p>
    <w:p w14:paraId="7A79DA53" w14:textId="3E67D27A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Секре</w:t>
      </w:r>
      <w:r w:rsidR="00EA6E92">
        <w:rPr>
          <w:sz w:val="28"/>
          <w:szCs w:val="28"/>
          <w:lang w:val="uk-UA"/>
        </w:rPr>
        <w:t>тар комісії – Олексій Асауленко.</w:t>
      </w:r>
    </w:p>
    <w:p w14:paraId="2FB9971E" w14:textId="3002603F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</w:t>
      </w:r>
      <w:r w:rsidR="00F41648">
        <w:rPr>
          <w:sz w:val="28"/>
          <w:szCs w:val="28"/>
          <w:lang w:val="uk-UA"/>
        </w:rPr>
        <w:t>лени комісії: Олександр Авдєєв</w:t>
      </w:r>
      <w:r w:rsidR="00EA6E92">
        <w:rPr>
          <w:sz w:val="28"/>
          <w:szCs w:val="28"/>
          <w:lang w:val="uk-UA"/>
        </w:rPr>
        <w:t>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1E0F6C3D" w14:textId="77777777" w:rsidR="00F41648" w:rsidRDefault="00F41648" w:rsidP="00F416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proofErr w:type="spellStart"/>
      <w:r>
        <w:rPr>
          <w:sz w:val="28"/>
          <w:szCs w:val="28"/>
          <w:lang w:val="uk-UA"/>
        </w:rPr>
        <w:t>Бедрега</w:t>
      </w:r>
      <w:proofErr w:type="spellEnd"/>
      <w:r>
        <w:rPr>
          <w:sz w:val="28"/>
          <w:szCs w:val="28"/>
          <w:lang w:val="uk-UA"/>
        </w:rPr>
        <w:t xml:space="preserve"> – заступник міського голови – директор Департаменту фінансів Одеської міської ради.</w:t>
      </w:r>
    </w:p>
    <w:p w14:paraId="38803EB8" w14:textId="1D4396E8" w:rsidR="005B6014" w:rsidRDefault="00F41648" w:rsidP="00F416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Артем Захаров – заступник директора Департаменту </w:t>
      </w:r>
      <w:r w:rsidR="005B6014" w:rsidRPr="005B6014">
        <w:rPr>
          <w:sz w:val="28"/>
          <w:szCs w:val="28"/>
          <w:lang w:val="uk-UA"/>
        </w:rPr>
        <w:t>міського господарства Одеської міської ради.</w:t>
      </w:r>
    </w:p>
    <w:p w14:paraId="450108CA" w14:textId="5370F973" w:rsidR="00F41648" w:rsidRPr="005B6014" w:rsidRDefault="00F41648" w:rsidP="00F416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Кочергін</w:t>
      </w:r>
      <w:proofErr w:type="spellEnd"/>
      <w:r>
        <w:rPr>
          <w:sz w:val="28"/>
          <w:szCs w:val="28"/>
          <w:lang w:val="uk-UA"/>
        </w:rPr>
        <w:t xml:space="preserve"> –</w:t>
      </w:r>
      <w:r w:rsidR="00EA6E92">
        <w:rPr>
          <w:sz w:val="28"/>
          <w:szCs w:val="28"/>
          <w:lang w:val="uk-UA"/>
        </w:rPr>
        <w:t xml:space="preserve"> начальник У</w:t>
      </w:r>
      <w:r>
        <w:rPr>
          <w:sz w:val="28"/>
          <w:szCs w:val="28"/>
          <w:lang w:val="uk-UA"/>
        </w:rPr>
        <w:t>правління з питань взаємодії з органами самоорганізації населення Одеської міської ради.</w:t>
      </w:r>
    </w:p>
    <w:p w14:paraId="243C9F90" w14:textId="22406927" w:rsidR="00F703CF" w:rsidRDefault="00F703CF" w:rsidP="008408C0">
      <w:pPr>
        <w:ind w:firstLine="709"/>
        <w:jc w:val="both"/>
        <w:rPr>
          <w:sz w:val="28"/>
          <w:szCs w:val="28"/>
          <w:lang w:val="uk-UA"/>
        </w:rPr>
      </w:pPr>
      <w:r w:rsidRPr="00F703CF">
        <w:rPr>
          <w:sz w:val="28"/>
          <w:szCs w:val="28"/>
          <w:lang w:val="uk-UA"/>
        </w:rPr>
        <w:t xml:space="preserve">Євгеній </w:t>
      </w:r>
      <w:proofErr w:type="spellStart"/>
      <w:r w:rsidRPr="00F703CF">
        <w:rPr>
          <w:sz w:val="28"/>
          <w:szCs w:val="28"/>
          <w:lang w:val="uk-UA"/>
        </w:rPr>
        <w:t>Лелеко</w:t>
      </w:r>
      <w:proofErr w:type="spellEnd"/>
      <w:r w:rsidRPr="00F70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в</w:t>
      </w:r>
      <w:r w:rsidRPr="00F703CF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703CF">
        <w:rPr>
          <w:sz w:val="28"/>
          <w:szCs w:val="28"/>
          <w:lang w:val="uk-UA"/>
        </w:rPr>
        <w:t xml:space="preserve"> правової експертизи з економічних та інфраструктурних питань</w:t>
      </w:r>
      <w:r>
        <w:rPr>
          <w:sz w:val="28"/>
          <w:szCs w:val="28"/>
          <w:lang w:val="uk-UA"/>
        </w:rPr>
        <w:t xml:space="preserve"> </w:t>
      </w:r>
      <w:r w:rsidR="008408C0" w:rsidRPr="008408C0">
        <w:rPr>
          <w:sz w:val="28"/>
          <w:szCs w:val="28"/>
          <w:lang w:val="uk-UA"/>
        </w:rPr>
        <w:t xml:space="preserve">Управління правової експертизи </w:t>
      </w:r>
      <w:r>
        <w:rPr>
          <w:sz w:val="28"/>
          <w:szCs w:val="28"/>
          <w:lang w:val="uk-UA"/>
        </w:rPr>
        <w:t>Юридичного департаменту Одеської міської ради.</w:t>
      </w:r>
    </w:p>
    <w:p w14:paraId="44C219B3" w14:textId="6611EDF1" w:rsidR="00F703CF" w:rsidRDefault="00F703CF" w:rsidP="008408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Луцях</w:t>
      </w:r>
      <w:proofErr w:type="spellEnd"/>
      <w:r>
        <w:rPr>
          <w:sz w:val="28"/>
          <w:szCs w:val="28"/>
          <w:lang w:val="uk-UA"/>
        </w:rPr>
        <w:t xml:space="preserve"> </w:t>
      </w:r>
      <w:r w:rsidR="00EA6E9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A6E92">
        <w:rPr>
          <w:sz w:val="28"/>
          <w:szCs w:val="28"/>
          <w:lang w:val="uk-UA"/>
        </w:rPr>
        <w:t xml:space="preserve">заступник начальника відділу </w:t>
      </w:r>
      <w:r w:rsidR="008408C0">
        <w:rPr>
          <w:sz w:val="28"/>
          <w:szCs w:val="28"/>
          <w:lang w:val="uk-UA"/>
        </w:rPr>
        <w:t xml:space="preserve">правової експертизи з містобудівних та земельних питань Управління правової експертизи Юридичного департаменту Одеської міської ради. </w:t>
      </w:r>
    </w:p>
    <w:p w14:paraId="6560BF51" w14:textId="77777777" w:rsidR="00F703CF" w:rsidRDefault="00F703CF" w:rsidP="00F41648">
      <w:pPr>
        <w:ind w:firstLine="709"/>
        <w:rPr>
          <w:sz w:val="28"/>
          <w:szCs w:val="28"/>
          <w:lang w:val="uk-UA"/>
        </w:rPr>
      </w:pPr>
    </w:p>
    <w:p w14:paraId="4F950A32" w14:textId="77777777" w:rsidR="00F41648" w:rsidRDefault="00F41648" w:rsidP="00F4164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3B50372" w14:textId="77777777" w:rsidR="00F41648" w:rsidRDefault="00F41648" w:rsidP="00F4164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7251F9BD" w14:textId="77777777" w:rsidR="00F41648" w:rsidRDefault="00F41648" w:rsidP="00F41648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4D6D31">
        <w:rPr>
          <w:sz w:val="28"/>
          <w:szCs w:val="28"/>
          <w:lang w:val="uk-UA"/>
        </w:rPr>
        <w:t>Питання Департаменту міського господарства</w:t>
      </w:r>
      <w:r>
        <w:rPr>
          <w:b/>
          <w:sz w:val="28"/>
          <w:szCs w:val="28"/>
          <w:lang w:val="uk-UA"/>
        </w:rPr>
        <w:t xml:space="preserve"> </w:t>
      </w:r>
    </w:p>
    <w:p w14:paraId="3377B0E1" w14:textId="77777777" w:rsidR="00F41648" w:rsidRPr="00A84872" w:rsidRDefault="00F41648" w:rsidP="00F416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проєкт рішення «</w:t>
      </w:r>
      <w:r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електротранспорту в м. Одесі на 2022 – 2026 роки, </w:t>
      </w:r>
      <w:r w:rsidRPr="00A84872">
        <w:rPr>
          <w:sz w:val="28"/>
          <w:szCs w:val="28"/>
          <w:lang w:val="uk-UA"/>
        </w:rPr>
        <w:lastRenderedPageBreak/>
        <w:t xml:space="preserve">затвердженої рішенням Одеської міської ради від 09 лютого 2022 року </w:t>
      </w:r>
      <w:r>
        <w:rPr>
          <w:sz w:val="28"/>
          <w:szCs w:val="28"/>
          <w:lang w:val="uk-UA"/>
        </w:rPr>
        <w:t xml:space="preserve">                                         </w:t>
      </w:r>
      <w:r w:rsidRPr="00A84872">
        <w:rPr>
          <w:sz w:val="28"/>
          <w:szCs w:val="28"/>
          <w:lang w:val="uk-UA"/>
        </w:rPr>
        <w:t>№ 864-VIІI</w:t>
      </w:r>
      <w:r>
        <w:rPr>
          <w:sz w:val="28"/>
          <w:szCs w:val="28"/>
          <w:lang w:val="uk-UA"/>
        </w:rPr>
        <w:t>».</w:t>
      </w:r>
    </w:p>
    <w:p w14:paraId="79A82601" w14:textId="77777777" w:rsidR="00F41648" w:rsidRPr="00A84872" w:rsidRDefault="00F41648" w:rsidP="00F416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«Про надання згоди на безоплатну передачу з державної до комунальної власності територіальної громади м. Одеси квартири № 341, розташованої у м. Одесі за адресою: Макаренка 2-А, що передається від Головного управління Національної гвардії України».</w:t>
      </w:r>
    </w:p>
    <w:p w14:paraId="6545348F" w14:textId="1C0EB571" w:rsidR="00F41648" w:rsidRPr="00520C47" w:rsidRDefault="00F41648" w:rsidP="00F4164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1.3</w:t>
      </w:r>
      <w:r w:rsidRPr="00520C47">
        <w:rPr>
          <w:b/>
          <w:sz w:val="28"/>
          <w:szCs w:val="28"/>
          <w:lang w:val="uk-UA"/>
        </w:rPr>
        <w:t>.</w:t>
      </w:r>
      <w:r w:rsidRPr="00520C47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«Про безоплатну передачу майна з комунальної власності Одеської міської територіальної громади до державної власності».</w:t>
      </w:r>
    </w:p>
    <w:p w14:paraId="7760ADD5" w14:textId="7B537355" w:rsidR="00F41648" w:rsidRPr="00520C47" w:rsidRDefault="00F41648" w:rsidP="00F4164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1.4</w:t>
      </w:r>
      <w:r w:rsidRPr="00520C47">
        <w:rPr>
          <w:b/>
          <w:sz w:val="28"/>
          <w:szCs w:val="28"/>
          <w:lang w:val="uk-UA"/>
        </w:rPr>
        <w:t>.</w:t>
      </w:r>
      <w:r w:rsidRPr="00520C47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«Про безоплатну передачу майна з комунальної власності Одеської міської територіальної громади до державної власності».</w:t>
      </w:r>
    </w:p>
    <w:p w14:paraId="508D559B" w14:textId="77777777" w:rsidR="00F41648" w:rsidRDefault="00F41648" w:rsidP="00F41648">
      <w:pPr>
        <w:pStyle w:val="aa"/>
        <w:ind w:firstLine="709"/>
        <w:jc w:val="both"/>
        <w:rPr>
          <w:b/>
          <w:lang w:val="uk-UA"/>
        </w:rPr>
      </w:pPr>
      <w:r>
        <w:rPr>
          <w:b/>
          <w:lang w:val="uk-UA"/>
        </w:rPr>
        <w:t>1.5.</w:t>
      </w:r>
      <w:r>
        <w:rPr>
          <w:b/>
          <w:lang w:val="uk-UA"/>
        </w:rPr>
        <w:tab/>
      </w:r>
      <w:r>
        <w:rPr>
          <w:lang w:val="uk-UA"/>
        </w:rPr>
        <w:t>Про проєкт рішення «Про визначення на конкурсних засадах суб’єктів господарювання на здійснення операцій із збирання та перевезення побутових відходів у межах територій районів міста Одеси».</w:t>
      </w:r>
    </w:p>
    <w:p w14:paraId="545A1EEA" w14:textId="77777777" w:rsidR="00F41648" w:rsidRDefault="00F41648" w:rsidP="00F41648">
      <w:pPr>
        <w:pStyle w:val="aa"/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>2</w:t>
      </w:r>
      <w:r w:rsidRPr="006E46A9">
        <w:rPr>
          <w:b/>
          <w:lang w:val="uk-UA"/>
        </w:rPr>
        <w:t>.</w:t>
      </w:r>
      <w:r w:rsidRPr="006E46A9">
        <w:rPr>
          <w:b/>
          <w:lang w:val="uk-UA"/>
        </w:rPr>
        <w:tab/>
      </w:r>
      <w:r w:rsidRPr="00D9236E">
        <w:rPr>
          <w:lang w:val="uk-UA"/>
        </w:rPr>
        <w:t>Про проєкт рішення «</w:t>
      </w:r>
      <w:r>
        <w:rPr>
          <w:lang w:val="uk-UA"/>
        </w:rPr>
        <w:t>Про внесення змін до рішення Одеської міської ради від 06 лютого 2020 року № 5645-</w:t>
      </w:r>
      <w:r>
        <w:rPr>
          <w:lang w:val="en-US"/>
        </w:rPr>
        <w:t>VII</w:t>
      </w:r>
      <w:r>
        <w:rPr>
          <w:lang w:val="uk-UA"/>
        </w:rPr>
        <w:t xml:space="preserve"> «Про затвердження Міської цільової програми розвитку органів самоорганізації населення в м. Одесі                                                 на 2020-2024 роки».</w:t>
      </w:r>
    </w:p>
    <w:p w14:paraId="3B68C6CA" w14:textId="77777777" w:rsidR="00F41648" w:rsidRDefault="00F41648" w:rsidP="00086556">
      <w:pPr>
        <w:pStyle w:val="aa"/>
        <w:ind w:firstLine="709"/>
        <w:jc w:val="both"/>
        <w:rPr>
          <w:b/>
          <w:lang w:val="uk-UA"/>
        </w:rPr>
      </w:pPr>
    </w:p>
    <w:p w14:paraId="5A8A0111" w14:textId="61A674F7" w:rsidR="00086556" w:rsidRPr="00702398" w:rsidRDefault="00086556" w:rsidP="00086556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</w:t>
      </w:r>
      <w:r w:rsidR="00F703CF">
        <w:rPr>
          <w:b/>
          <w:lang w:val="uk-UA"/>
        </w:rPr>
        <w:t>.1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 w:rsidR="00F41648">
        <w:rPr>
          <w:lang w:val="uk-UA"/>
        </w:rPr>
        <w:t>Артема Захарова</w:t>
      </w:r>
      <w:r w:rsidRPr="00702398">
        <w:rPr>
          <w:lang w:val="uk-UA"/>
        </w:rPr>
        <w:t xml:space="preserve"> щодо проєкту рішення </w:t>
      </w:r>
      <w:r w:rsidR="00F41648" w:rsidRPr="00F41648">
        <w:rPr>
          <w:lang w:val="uk-UA"/>
        </w:rPr>
        <w:t>«Про внесення змін до Міської цільової програми розвитку електротранспорту в м. Одесі на 2022 – 2026 роки, затвердженої рішенням Одеської міської ради від</w:t>
      </w:r>
      <w:r w:rsidR="00F41648">
        <w:rPr>
          <w:lang w:val="uk-UA"/>
        </w:rPr>
        <w:t> </w:t>
      </w:r>
      <w:r w:rsidR="00F41648" w:rsidRPr="00F41648">
        <w:rPr>
          <w:lang w:val="uk-UA"/>
        </w:rPr>
        <w:t xml:space="preserve">09 лютого 2022 року № 864-VIІI»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 w:rsidR="00F703CF">
        <w:rPr>
          <w:lang w:val="uk-UA"/>
        </w:rPr>
        <w:t>13</w:t>
      </w:r>
      <w:r w:rsidRPr="00702398">
        <w:rPr>
          <w:lang w:val="uk-UA"/>
        </w:rPr>
        <w:t xml:space="preserve"> </w:t>
      </w:r>
      <w:r w:rsidR="00F703CF">
        <w:rPr>
          <w:lang w:val="uk-UA"/>
        </w:rPr>
        <w:t>січня</w:t>
      </w:r>
      <w:r w:rsidRPr="00702398">
        <w:rPr>
          <w:lang w:val="uk-UA"/>
        </w:rPr>
        <w:t xml:space="preserve"> 202</w:t>
      </w:r>
      <w:r w:rsidR="00F703CF">
        <w:rPr>
          <w:lang w:val="uk-UA"/>
        </w:rPr>
        <w:t>4</w:t>
      </w:r>
      <w:r w:rsidRPr="00702398">
        <w:rPr>
          <w:lang w:val="uk-UA"/>
        </w:rPr>
        <w:t xml:space="preserve"> року </w:t>
      </w:r>
      <w:r w:rsidRPr="008408C0">
        <w:rPr>
          <w:lang w:val="uk-UA"/>
        </w:rPr>
        <w:t>№</w:t>
      </w:r>
      <w:r w:rsidR="008408C0" w:rsidRPr="008408C0">
        <w:rPr>
          <w:lang w:val="uk-UA"/>
        </w:rPr>
        <w:t xml:space="preserve"> 13/2</w:t>
      </w:r>
      <w:r w:rsidRPr="008408C0">
        <w:rPr>
          <w:lang w:val="uk-UA"/>
        </w:rPr>
        <w:t xml:space="preserve">-мр </w:t>
      </w:r>
      <w:r w:rsidRPr="00702398">
        <w:rPr>
          <w:lang w:val="uk-UA"/>
        </w:rPr>
        <w:t>додається до протоколу).</w:t>
      </w:r>
    </w:p>
    <w:p w14:paraId="7B57DEE3" w14:textId="501D7822" w:rsidR="00086556" w:rsidRPr="00702398" w:rsidRDefault="00086556" w:rsidP="00086556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ВИСТУПИЛИ: Олександр Іваницький, Олександр </w:t>
      </w:r>
      <w:r w:rsidR="00F41648">
        <w:rPr>
          <w:lang w:val="uk-UA"/>
        </w:rPr>
        <w:t>Авдєєв</w:t>
      </w:r>
      <w:r w:rsidRPr="00702398">
        <w:rPr>
          <w:lang w:val="uk-UA"/>
        </w:rPr>
        <w:t>.</w:t>
      </w:r>
    </w:p>
    <w:p w14:paraId="750E9203" w14:textId="77777777" w:rsidR="00086556" w:rsidRPr="00702398" w:rsidRDefault="00086556" w:rsidP="0008655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39A2810E" w14:textId="668118F8" w:rsidR="00086556" w:rsidRPr="00702398" w:rsidRDefault="00086556" w:rsidP="0008655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703CF">
        <w:rPr>
          <w:sz w:val="28"/>
          <w:szCs w:val="28"/>
          <w:lang w:val="uk-UA"/>
        </w:rPr>
        <w:t>«</w:t>
      </w:r>
      <w:r w:rsidR="00F703CF" w:rsidRPr="00F703CF">
        <w:rPr>
          <w:sz w:val="28"/>
          <w:szCs w:val="28"/>
          <w:lang w:val="uk-UA"/>
        </w:rPr>
        <w:t xml:space="preserve">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</w:t>
      </w:r>
      <w:r w:rsidR="00F703CF">
        <w:rPr>
          <w:sz w:val="28"/>
          <w:szCs w:val="28"/>
          <w:lang w:val="uk-UA"/>
        </w:rPr>
        <w:t xml:space="preserve">                                    </w:t>
      </w:r>
      <w:r w:rsidR="00F703CF" w:rsidRPr="00F703CF">
        <w:rPr>
          <w:sz w:val="28"/>
          <w:szCs w:val="28"/>
          <w:lang w:val="uk-UA"/>
        </w:rPr>
        <w:t>№ 864-VIІI»</w:t>
      </w:r>
      <w:r w:rsidR="00F703CF">
        <w:rPr>
          <w:sz w:val="28"/>
          <w:szCs w:val="28"/>
          <w:lang w:val="uk-UA"/>
        </w:rPr>
        <w:t>.</w:t>
      </w:r>
    </w:p>
    <w:p w14:paraId="6339C9E1" w14:textId="77777777" w:rsidR="00086556" w:rsidRPr="00702398" w:rsidRDefault="00086556" w:rsidP="0008655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B02B333" w14:textId="77777777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71A18C08" w14:textId="1C7F8D43" w:rsidR="00086556" w:rsidRPr="00702398" w:rsidRDefault="00086556" w:rsidP="0008655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«відсутні» - 2 (</w:t>
      </w:r>
      <w:r w:rsidR="00F703CF"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 xml:space="preserve">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4CDC062B" w14:textId="645B05F3" w:rsidR="00B35F4D" w:rsidRDefault="00086556" w:rsidP="00086556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 w:rsidR="00AC60B9">
        <w:rPr>
          <w:sz w:val="28"/>
          <w:szCs w:val="28"/>
          <w:lang w:val="uk-UA"/>
        </w:rPr>
        <w:br/>
      </w:r>
    </w:p>
    <w:p w14:paraId="192C7F53" w14:textId="18586AB0" w:rsidR="00F703CF" w:rsidRPr="00702398" w:rsidRDefault="00F703CF" w:rsidP="00F703CF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</w:t>
      </w:r>
      <w:r>
        <w:rPr>
          <w:b/>
          <w:lang w:val="uk-UA"/>
        </w:rPr>
        <w:t>.2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>
        <w:rPr>
          <w:lang w:val="uk-UA"/>
        </w:rPr>
        <w:t>Артема Захарова</w:t>
      </w:r>
      <w:r w:rsidRPr="00702398">
        <w:rPr>
          <w:lang w:val="uk-UA"/>
        </w:rPr>
        <w:t xml:space="preserve"> щодо проєкту рішення </w:t>
      </w:r>
      <w:r>
        <w:rPr>
          <w:lang w:val="uk-UA"/>
        </w:rPr>
        <w:t>«Про надання згоди на безоплатну передачу з державної до комунальної власності територіальної громади м. Одеси квартири № 341, розташованої у м. Одесі за адресою: Макаренка 2-А, що передається від Головного управління Національної гвардії України»</w:t>
      </w:r>
      <w:r w:rsidRPr="00F41648"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20 грудня</w:t>
      </w:r>
      <w:r w:rsidRPr="00702398">
        <w:rPr>
          <w:lang w:val="uk-UA"/>
        </w:rPr>
        <w:t xml:space="preserve"> 202</w:t>
      </w:r>
      <w:r>
        <w:rPr>
          <w:lang w:val="uk-UA"/>
        </w:rPr>
        <w:t>3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1346/2-мр додається </w:t>
      </w:r>
      <w:r w:rsidRPr="00702398">
        <w:rPr>
          <w:lang w:val="uk-UA"/>
        </w:rPr>
        <w:t>до протоколу).</w:t>
      </w:r>
    </w:p>
    <w:p w14:paraId="363248D1" w14:textId="6AD8F34A" w:rsidR="00F703CF" w:rsidRDefault="00F703CF" w:rsidP="00F703CF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>
        <w:rPr>
          <w:lang w:val="uk-UA"/>
        </w:rPr>
        <w:t>.</w:t>
      </w:r>
      <w:r w:rsidRPr="00F703CF">
        <w:rPr>
          <w:lang w:val="uk-UA"/>
        </w:rPr>
        <w:t xml:space="preserve"> </w:t>
      </w:r>
    </w:p>
    <w:p w14:paraId="0F088AB2" w14:textId="422043E1" w:rsidR="00F703CF" w:rsidRPr="00702398" w:rsidRDefault="00F703CF" w:rsidP="00F703CF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2FFBA5D8" w14:textId="7E6BAF52" w:rsidR="00F703CF" w:rsidRDefault="00F703CF" w:rsidP="00F703C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>
        <w:rPr>
          <w:sz w:val="28"/>
          <w:szCs w:val="28"/>
          <w:lang w:val="uk-UA"/>
        </w:rPr>
        <w:t xml:space="preserve">«Про надання згоди на безоплатну передачу з державної до комунальної власності територіальної </w:t>
      </w:r>
      <w:r>
        <w:rPr>
          <w:sz w:val="28"/>
          <w:szCs w:val="28"/>
          <w:lang w:val="uk-UA"/>
        </w:rPr>
        <w:lastRenderedPageBreak/>
        <w:t>громади м. Одеси квартири № 341, розташованої у м.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Одесі за адресою: Макаренка 2-А, що передається від Головного управління Національної гвардії України»</w:t>
      </w:r>
      <w:r w:rsidR="008408C0">
        <w:rPr>
          <w:sz w:val="28"/>
          <w:szCs w:val="28"/>
          <w:lang w:val="uk-UA"/>
        </w:rPr>
        <w:t>.</w:t>
      </w:r>
    </w:p>
    <w:p w14:paraId="631C6667" w14:textId="64162C4E" w:rsidR="00F703CF" w:rsidRPr="00702398" w:rsidRDefault="00F703CF" w:rsidP="00F703CF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53916664" w14:textId="77777777" w:rsidR="00F703CF" w:rsidRPr="00702398" w:rsidRDefault="00F703CF" w:rsidP="00F703CF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C11F687" w14:textId="77777777" w:rsidR="00F703CF" w:rsidRPr="00702398" w:rsidRDefault="00F703CF" w:rsidP="00F703CF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«відсутні» - 2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 xml:space="preserve">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408EB90B" w14:textId="0431D02F" w:rsidR="00F703CF" w:rsidRDefault="00F703CF" w:rsidP="008408C0">
      <w:pPr>
        <w:ind w:firstLine="709"/>
        <w:jc w:val="right"/>
        <w:rPr>
          <w:b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12E1015C" w14:textId="6F033D4A" w:rsidR="00F703CF" w:rsidRPr="00702398" w:rsidRDefault="00F703CF" w:rsidP="00F703CF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</w:t>
      </w:r>
      <w:r>
        <w:rPr>
          <w:b/>
          <w:lang w:val="uk-UA"/>
        </w:rPr>
        <w:t>.3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>
        <w:rPr>
          <w:lang w:val="uk-UA"/>
        </w:rPr>
        <w:t>Артема Захарова</w:t>
      </w:r>
      <w:r w:rsidRPr="00702398">
        <w:rPr>
          <w:lang w:val="uk-UA"/>
        </w:rPr>
        <w:t xml:space="preserve"> щодо проєкту рішення </w:t>
      </w:r>
      <w:r>
        <w:rPr>
          <w:lang w:val="uk-UA"/>
        </w:rPr>
        <w:t xml:space="preserve">«Про безоплатну передачу майна з комунальної власності Одеської міської територіальної громади до державної власності»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2</w:t>
      </w:r>
      <w:r w:rsidR="00631B7B">
        <w:rPr>
          <w:lang w:val="uk-UA"/>
        </w:rPr>
        <w:t>5</w:t>
      </w:r>
      <w:r>
        <w:rPr>
          <w:lang w:val="uk-UA"/>
        </w:rPr>
        <w:t xml:space="preserve"> грудня</w:t>
      </w:r>
      <w:r w:rsidRPr="00702398">
        <w:rPr>
          <w:lang w:val="uk-UA"/>
        </w:rPr>
        <w:t xml:space="preserve"> 202</w:t>
      </w:r>
      <w:r>
        <w:rPr>
          <w:lang w:val="uk-UA"/>
        </w:rPr>
        <w:t>3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>№ 13</w:t>
      </w:r>
      <w:r w:rsidR="00631B7B">
        <w:rPr>
          <w:lang w:val="uk-UA"/>
        </w:rPr>
        <w:t>53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5CFDD759" w14:textId="2138D393" w:rsidR="00F703CF" w:rsidRDefault="00F703CF" w:rsidP="00F703CF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="00631B7B">
        <w:rPr>
          <w:lang w:val="uk-UA"/>
        </w:rPr>
        <w:t>Олександр Авдєєв.</w:t>
      </w:r>
    </w:p>
    <w:p w14:paraId="113B62A0" w14:textId="77777777" w:rsidR="00F703CF" w:rsidRPr="00702398" w:rsidRDefault="00F703CF" w:rsidP="00F703CF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1E440FF8" w14:textId="313887AE" w:rsidR="008408C0" w:rsidRDefault="00F703CF" w:rsidP="008408C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8408C0">
        <w:rPr>
          <w:sz w:val="28"/>
          <w:szCs w:val="28"/>
          <w:lang w:val="uk-UA"/>
        </w:rPr>
        <w:t>«Про безоплатну передачу майна з комунальної власності Одеської міської територіальної громади до державної власності»</w:t>
      </w:r>
      <w:r w:rsidR="00FE758F">
        <w:rPr>
          <w:sz w:val="28"/>
          <w:szCs w:val="28"/>
          <w:lang w:val="uk-UA"/>
        </w:rPr>
        <w:t>.</w:t>
      </w:r>
    </w:p>
    <w:p w14:paraId="69CD8632" w14:textId="34256327" w:rsidR="00F703CF" w:rsidRPr="00702398" w:rsidRDefault="00F703CF" w:rsidP="008408C0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0CA222EE" w14:textId="77777777" w:rsidR="00F703CF" w:rsidRPr="00702398" w:rsidRDefault="00F703CF" w:rsidP="00F703CF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4322B41E" w14:textId="77777777" w:rsidR="00F703CF" w:rsidRPr="00702398" w:rsidRDefault="00F703CF" w:rsidP="00F703CF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«відсутні» - 2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 xml:space="preserve">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2564AA75" w14:textId="77777777" w:rsidR="00F703CF" w:rsidRDefault="00F703CF" w:rsidP="00F703CF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br/>
      </w:r>
    </w:p>
    <w:p w14:paraId="6409201A" w14:textId="4B7C886D" w:rsidR="00631B7B" w:rsidRPr="00702398" w:rsidRDefault="00631B7B" w:rsidP="00631B7B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</w:t>
      </w:r>
      <w:r>
        <w:rPr>
          <w:b/>
          <w:lang w:val="uk-UA"/>
        </w:rPr>
        <w:t>.4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>
        <w:rPr>
          <w:lang w:val="uk-UA"/>
        </w:rPr>
        <w:t>Артема Захарова</w:t>
      </w:r>
      <w:r w:rsidRPr="00702398">
        <w:rPr>
          <w:lang w:val="uk-UA"/>
        </w:rPr>
        <w:t xml:space="preserve"> щодо проєкту рішення </w:t>
      </w:r>
      <w:r w:rsidRPr="00631B7B">
        <w:rPr>
          <w:lang w:val="uk-UA"/>
        </w:rPr>
        <w:t xml:space="preserve">Про проєкт рішення «Про безоплатну передачу майна з комунальної власності Одеської міської територіальної </w:t>
      </w:r>
      <w:r>
        <w:rPr>
          <w:lang w:val="uk-UA"/>
        </w:rPr>
        <w:t xml:space="preserve">громади до державної власності» </w:t>
      </w:r>
      <w:r w:rsidR="0051038A">
        <w:rPr>
          <w:lang w:val="uk-UA"/>
        </w:rPr>
        <w:t xml:space="preserve">                                     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02 січня</w:t>
      </w:r>
      <w:r w:rsidRPr="00702398">
        <w:rPr>
          <w:lang w:val="uk-UA"/>
        </w:rPr>
        <w:t xml:space="preserve"> 202</w:t>
      </w:r>
      <w:r>
        <w:rPr>
          <w:lang w:val="uk-UA"/>
        </w:rPr>
        <w:t>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3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4D216A60" w14:textId="0B4ABD61" w:rsidR="00631B7B" w:rsidRDefault="00631B7B" w:rsidP="00631B7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Олександр Авдєєв,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>
        <w:rPr>
          <w:lang w:val="uk-UA"/>
        </w:rPr>
        <w:t>.</w:t>
      </w:r>
    </w:p>
    <w:p w14:paraId="15FAB20E" w14:textId="77777777" w:rsidR="00631B7B" w:rsidRPr="00702398" w:rsidRDefault="00631B7B" w:rsidP="00631B7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42CD3460" w14:textId="77777777" w:rsidR="00754586" w:rsidRDefault="00631B7B" w:rsidP="007545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Департаменту міського господарства узгодити </w:t>
      </w:r>
      <w:r w:rsidR="00754586">
        <w:rPr>
          <w:sz w:val="28"/>
          <w:szCs w:val="28"/>
          <w:lang w:val="uk-UA"/>
        </w:rPr>
        <w:t xml:space="preserve">з військовою частиною А7382 форму передачі майна зазначеного в проєкті рішення та погодити проєкт рішення </w:t>
      </w:r>
      <w:r w:rsidRPr="00631B7B">
        <w:rPr>
          <w:sz w:val="28"/>
          <w:szCs w:val="28"/>
          <w:lang w:val="uk-UA"/>
        </w:rPr>
        <w:t>«Про безоплатну передачу майна з комунальної власності Одеської міської територіальної громади до державної власності»</w:t>
      </w:r>
      <w:r w:rsidR="00754586">
        <w:rPr>
          <w:sz w:val="28"/>
          <w:szCs w:val="28"/>
          <w:lang w:val="uk-UA"/>
        </w:rPr>
        <w:t xml:space="preserve"> </w:t>
      </w:r>
      <w:r w:rsidR="00754586" w:rsidRPr="00631B7B">
        <w:rPr>
          <w:sz w:val="28"/>
          <w:szCs w:val="28"/>
          <w:lang w:val="uk-UA"/>
        </w:rPr>
        <w:t>відповідно до вимог Регламенту Одеської міської ради VIIІ скликання.</w:t>
      </w:r>
    </w:p>
    <w:p w14:paraId="213159F4" w14:textId="3D3478FC" w:rsidR="00631B7B" w:rsidRDefault="00631B7B" w:rsidP="00631B7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631B7B">
        <w:rPr>
          <w:sz w:val="28"/>
          <w:szCs w:val="28"/>
          <w:lang w:val="uk-UA"/>
        </w:rPr>
        <w:t xml:space="preserve">«Про безоплатну передачу майна з комунальної власності Одеської міської територіальної </w:t>
      </w:r>
      <w:r>
        <w:rPr>
          <w:sz w:val="28"/>
          <w:szCs w:val="28"/>
          <w:lang w:val="uk-UA"/>
        </w:rPr>
        <w:t xml:space="preserve">громади до державної власності» за умови </w:t>
      </w:r>
      <w:r w:rsidRPr="00631B7B">
        <w:rPr>
          <w:sz w:val="28"/>
          <w:szCs w:val="28"/>
          <w:lang w:val="uk-UA"/>
        </w:rPr>
        <w:t>погод</w:t>
      </w:r>
      <w:r>
        <w:rPr>
          <w:sz w:val="28"/>
          <w:szCs w:val="28"/>
          <w:lang w:val="uk-UA"/>
        </w:rPr>
        <w:t>ження</w:t>
      </w:r>
      <w:r w:rsidRPr="00631B7B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ого</w:t>
      </w:r>
      <w:r w:rsidRPr="00631B7B">
        <w:rPr>
          <w:sz w:val="28"/>
          <w:szCs w:val="28"/>
          <w:lang w:val="uk-UA"/>
        </w:rPr>
        <w:t xml:space="preserve"> проєкт</w:t>
      </w:r>
      <w:r>
        <w:rPr>
          <w:sz w:val="28"/>
          <w:szCs w:val="28"/>
          <w:lang w:val="uk-UA"/>
        </w:rPr>
        <w:t>у</w:t>
      </w:r>
      <w:r w:rsidRPr="00631B7B">
        <w:rPr>
          <w:sz w:val="28"/>
          <w:szCs w:val="28"/>
          <w:lang w:val="uk-UA"/>
        </w:rPr>
        <w:t xml:space="preserve"> рішення відповідно до вимог Регламенту Одеської міської ради VIIІ скликання.</w:t>
      </w:r>
    </w:p>
    <w:p w14:paraId="478E7E09" w14:textId="7D54ADA5" w:rsidR="00631B7B" w:rsidRPr="00702398" w:rsidRDefault="00631B7B" w:rsidP="00631B7B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4085FAE8" w14:textId="77777777" w:rsidR="00631B7B" w:rsidRPr="00702398" w:rsidRDefault="00631B7B" w:rsidP="00631B7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6EF775BD" w14:textId="77777777" w:rsidR="00631B7B" w:rsidRPr="00702398" w:rsidRDefault="00631B7B" w:rsidP="00631B7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«відсутні» - 2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 xml:space="preserve">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2C344450" w14:textId="16E6E54C" w:rsidR="00F703CF" w:rsidRDefault="00631B7B" w:rsidP="00631B7B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Рішення прийнято</w:t>
      </w:r>
    </w:p>
    <w:p w14:paraId="1959A2A4" w14:textId="77777777" w:rsidR="008408C0" w:rsidRDefault="008408C0" w:rsidP="00631B7B">
      <w:pPr>
        <w:pStyle w:val="aa"/>
        <w:ind w:firstLine="709"/>
        <w:jc w:val="right"/>
        <w:rPr>
          <w:b/>
          <w:lang w:val="uk-UA"/>
        </w:rPr>
      </w:pPr>
    </w:p>
    <w:p w14:paraId="62170304" w14:textId="052B4261" w:rsidR="00631B7B" w:rsidRPr="00702398" w:rsidRDefault="00631B7B" w:rsidP="00631B7B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lastRenderedPageBreak/>
        <w:t>1</w:t>
      </w:r>
      <w:r>
        <w:rPr>
          <w:b/>
          <w:lang w:val="uk-UA"/>
        </w:rPr>
        <w:t>.5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>
        <w:rPr>
          <w:lang w:val="uk-UA"/>
        </w:rPr>
        <w:t>Артема Захарова</w:t>
      </w:r>
      <w:r w:rsidRPr="00702398">
        <w:rPr>
          <w:lang w:val="uk-UA"/>
        </w:rPr>
        <w:t xml:space="preserve"> щодо проєкту рішення </w:t>
      </w:r>
      <w:r w:rsidRPr="00631B7B">
        <w:rPr>
          <w:lang w:val="uk-UA"/>
        </w:rPr>
        <w:t>«Про визначення на конкурсних засадах суб’єктів господарювання на здійснення операцій із збирання та перевезення побутових відходів у межах територій районів міста Одеси»</w:t>
      </w:r>
      <w:r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02 січня</w:t>
      </w:r>
      <w:r w:rsidRPr="00702398">
        <w:rPr>
          <w:lang w:val="uk-UA"/>
        </w:rPr>
        <w:t xml:space="preserve"> 202</w:t>
      </w:r>
      <w:r>
        <w:rPr>
          <w:lang w:val="uk-UA"/>
        </w:rPr>
        <w:t>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2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27DB8952" w14:textId="49E28D7B" w:rsidR="00631B7B" w:rsidRDefault="00631B7B" w:rsidP="00631B7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>
        <w:rPr>
          <w:lang w:val="uk-UA"/>
        </w:rPr>
        <w:t xml:space="preserve">, </w:t>
      </w:r>
      <w:r w:rsidR="00AA093E">
        <w:rPr>
          <w:lang w:val="uk-UA"/>
        </w:rPr>
        <w:t xml:space="preserve">Олексій Асауленко, Олександр Авдєєв, </w:t>
      </w:r>
      <w:r w:rsidRPr="00F703CF">
        <w:rPr>
          <w:lang w:val="uk-UA"/>
        </w:rPr>
        <w:t xml:space="preserve">Євгеній </w:t>
      </w:r>
      <w:proofErr w:type="spellStart"/>
      <w:r w:rsidRPr="00F703CF">
        <w:rPr>
          <w:lang w:val="uk-UA"/>
        </w:rPr>
        <w:t>Лелеко</w:t>
      </w:r>
      <w:proofErr w:type="spellEnd"/>
      <w:r w:rsidR="00AA093E">
        <w:rPr>
          <w:lang w:val="uk-UA"/>
        </w:rPr>
        <w:t xml:space="preserve">, Андрій </w:t>
      </w:r>
      <w:proofErr w:type="spellStart"/>
      <w:r w:rsidR="00AA093E">
        <w:rPr>
          <w:lang w:val="uk-UA"/>
        </w:rPr>
        <w:t>Луцях</w:t>
      </w:r>
      <w:proofErr w:type="spellEnd"/>
      <w:r w:rsidR="00AA093E">
        <w:rPr>
          <w:lang w:val="uk-UA"/>
        </w:rPr>
        <w:t>.</w:t>
      </w:r>
    </w:p>
    <w:p w14:paraId="2C2FD29A" w14:textId="77777777" w:rsidR="00631B7B" w:rsidRPr="00702398" w:rsidRDefault="00631B7B" w:rsidP="00631B7B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7D99DE4C" w14:textId="5F57BC06" w:rsidR="00AA093E" w:rsidRDefault="00AA093E" w:rsidP="00631B7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Департаменту міського господарства підготувати та внести питання щодо </w:t>
      </w:r>
      <w:r w:rsidRPr="00AA093E">
        <w:rPr>
          <w:sz w:val="28"/>
          <w:szCs w:val="28"/>
          <w:lang w:val="uk-UA"/>
        </w:rPr>
        <w:t>визначення на конкурсних засадах суб’єктів господарювання на здійснення операцій із збирання та перевезення побутових відходів у межах територій районів міста Одеси</w:t>
      </w:r>
      <w:r w:rsidR="0051038A">
        <w:rPr>
          <w:sz w:val="28"/>
          <w:szCs w:val="28"/>
          <w:lang w:val="uk-UA"/>
        </w:rPr>
        <w:t xml:space="preserve"> на розгляд Виконавчого комітету Одеської міської ради.</w:t>
      </w:r>
      <w:r w:rsidRPr="00AA093E">
        <w:rPr>
          <w:sz w:val="28"/>
          <w:szCs w:val="28"/>
          <w:lang w:val="uk-UA"/>
        </w:rPr>
        <w:t xml:space="preserve"> </w:t>
      </w:r>
    </w:p>
    <w:p w14:paraId="1FE97322" w14:textId="77777777" w:rsidR="00631B7B" w:rsidRPr="00702398" w:rsidRDefault="00631B7B" w:rsidP="00631B7B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59F2AACE" w14:textId="77777777" w:rsidR="00631B7B" w:rsidRPr="00702398" w:rsidRDefault="00631B7B" w:rsidP="00631B7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4D8F774D" w14:textId="77777777" w:rsidR="00631B7B" w:rsidRPr="00702398" w:rsidRDefault="00631B7B" w:rsidP="00631B7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«відсутні» - 2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 xml:space="preserve">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13E0B658" w14:textId="77777777" w:rsidR="00631B7B" w:rsidRDefault="00631B7B" w:rsidP="00631B7B">
      <w:pPr>
        <w:pStyle w:val="aa"/>
        <w:ind w:firstLine="709"/>
        <w:jc w:val="right"/>
        <w:rPr>
          <w:b/>
          <w:lang w:val="uk-UA"/>
        </w:rPr>
      </w:pPr>
      <w:r w:rsidRPr="00702398">
        <w:rPr>
          <w:lang w:val="uk-UA"/>
        </w:rPr>
        <w:t>Рішення прийнято</w:t>
      </w:r>
    </w:p>
    <w:p w14:paraId="39E0ED70" w14:textId="77777777" w:rsidR="00AA093E" w:rsidRDefault="00AA093E" w:rsidP="00086556">
      <w:pPr>
        <w:pStyle w:val="aa"/>
        <w:ind w:firstLine="709"/>
        <w:jc w:val="both"/>
        <w:rPr>
          <w:b/>
          <w:lang w:val="uk-UA"/>
        </w:rPr>
      </w:pPr>
    </w:p>
    <w:p w14:paraId="7DCA3C90" w14:textId="7ED00015" w:rsidR="00AA093E" w:rsidRPr="00702398" w:rsidRDefault="00AA093E" w:rsidP="00AA093E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>
        <w:rPr>
          <w:lang w:val="uk-UA"/>
        </w:rPr>
        <w:t xml:space="preserve">Світлани Бедреги </w:t>
      </w:r>
      <w:r w:rsidRPr="00702398">
        <w:rPr>
          <w:lang w:val="uk-UA"/>
        </w:rPr>
        <w:t xml:space="preserve">щодо проєкту рішення </w:t>
      </w:r>
      <w:r w:rsidRPr="00D9236E">
        <w:rPr>
          <w:lang w:val="uk-UA"/>
        </w:rPr>
        <w:t>«</w:t>
      </w:r>
      <w:r>
        <w:rPr>
          <w:lang w:val="uk-UA"/>
        </w:rPr>
        <w:t>Про внесення змін до рішення Одеської міської ради від 06 лютого 2020 року № 5645-</w:t>
      </w:r>
      <w:r>
        <w:rPr>
          <w:lang w:val="en-US"/>
        </w:rPr>
        <w:t>VII</w:t>
      </w:r>
      <w:r>
        <w:rPr>
          <w:lang w:val="uk-UA"/>
        </w:rPr>
        <w:t xml:space="preserve"> «Про затвердження Міської цільової програми розвитку органів самоорганізації населення в м. Одесі на 2020-2024 роки» </w:t>
      </w:r>
      <w:r w:rsidRPr="00702398">
        <w:rPr>
          <w:lang w:val="uk-UA"/>
        </w:rPr>
        <w:t xml:space="preserve">(лист </w:t>
      </w:r>
      <w:r>
        <w:rPr>
          <w:lang w:val="uk-UA"/>
        </w:rPr>
        <w:t>Управління з питань взаємодії з органами самоорганізації населення</w:t>
      </w:r>
      <w:r w:rsidRPr="00702398">
        <w:rPr>
          <w:lang w:val="uk-UA"/>
        </w:rPr>
        <w:t xml:space="preserve"> Одеської міської ради </w:t>
      </w:r>
      <w:r>
        <w:rPr>
          <w:lang w:val="uk-UA"/>
        </w:rPr>
        <w:t xml:space="preserve">                    </w:t>
      </w:r>
      <w:r w:rsidRPr="00702398">
        <w:rPr>
          <w:lang w:val="uk-UA"/>
        </w:rPr>
        <w:t xml:space="preserve">від </w:t>
      </w:r>
      <w:r>
        <w:rPr>
          <w:lang w:val="uk-UA"/>
        </w:rPr>
        <w:t>08 січня</w:t>
      </w:r>
      <w:r w:rsidRPr="00702398">
        <w:rPr>
          <w:lang w:val="uk-UA"/>
        </w:rPr>
        <w:t xml:space="preserve"> 202</w:t>
      </w:r>
      <w:r>
        <w:rPr>
          <w:lang w:val="uk-UA"/>
        </w:rPr>
        <w:t>4</w:t>
      </w:r>
      <w:r w:rsidRPr="00702398">
        <w:rPr>
          <w:lang w:val="uk-UA"/>
        </w:rPr>
        <w:t xml:space="preserve"> року </w:t>
      </w:r>
      <w:r w:rsidRPr="00F703CF">
        <w:rPr>
          <w:lang w:val="uk-UA"/>
        </w:rPr>
        <w:t xml:space="preserve">№ </w:t>
      </w:r>
      <w:r>
        <w:rPr>
          <w:lang w:val="uk-UA"/>
        </w:rPr>
        <w:t>7</w:t>
      </w:r>
      <w:r w:rsidRPr="00F703CF">
        <w:rPr>
          <w:lang w:val="uk-UA"/>
        </w:rPr>
        <w:t xml:space="preserve">/2-мр додається </w:t>
      </w:r>
      <w:r w:rsidRPr="00702398">
        <w:rPr>
          <w:lang w:val="uk-UA"/>
        </w:rPr>
        <w:t>до протоколу).</w:t>
      </w:r>
    </w:p>
    <w:p w14:paraId="528266E2" w14:textId="4707424E" w:rsidR="00AA093E" w:rsidRDefault="00AA093E" w:rsidP="00AA093E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754586">
        <w:rPr>
          <w:lang w:val="uk-UA"/>
        </w:rPr>
        <w:t>, Олександр Авдєєв.</w:t>
      </w:r>
    </w:p>
    <w:p w14:paraId="6B9721A5" w14:textId="77777777" w:rsidR="00754586" w:rsidRDefault="00AA093E" w:rsidP="00754586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ВИСНОВКИ ТА РЕКОМЕНДАЦІЇ КОМІСІЇ:</w:t>
      </w:r>
    </w:p>
    <w:p w14:paraId="3AD91C49" w14:textId="2D467768" w:rsidR="00754586" w:rsidRDefault="00754586" w:rsidP="00754586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Прийняти до відома проєкт рішення </w:t>
      </w:r>
      <w:r w:rsidRPr="00754586">
        <w:rPr>
          <w:lang w:val="uk-UA"/>
        </w:rPr>
        <w:t>«Про внесення змін до рішення Одеської міської ради від 06 лютого 2020 року № 5645-VII «Про затвердження Міської цільової програми розвитку органів самоорганізації населення в м. Одесі на 2020-2024 роки»</w:t>
      </w:r>
      <w:r w:rsidR="008408C0">
        <w:rPr>
          <w:lang w:val="uk-UA"/>
        </w:rPr>
        <w:t>.</w:t>
      </w:r>
      <w:r w:rsidRPr="00754586">
        <w:rPr>
          <w:lang w:val="uk-UA"/>
        </w:rPr>
        <w:t xml:space="preserve"> </w:t>
      </w:r>
    </w:p>
    <w:p w14:paraId="2342DF91" w14:textId="361EF709" w:rsidR="00AA093E" w:rsidRPr="00702398" w:rsidRDefault="00AA093E" w:rsidP="00754586">
      <w:pPr>
        <w:pStyle w:val="aa"/>
        <w:ind w:firstLine="709"/>
        <w:jc w:val="right"/>
        <w:rPr>
          <w:lang w:val="uk-UA"/>
        </w:rPr>
      </w:pPr>
      <w:r w:rsidRPr="00702398">
        <w:rPr>
          <w:lang w:val="uk-UA"/>
        </w:rPr>
        <w:t>РЕЗУЛЬТАТ ГОЛОСУВАННЯ:</w:t>
      </w:r>
    </w:p>
    <w:p w14:paraId="57877891" w14:textId="77777777" w:rsidR="00AA093E" w:rsidRPr="00702398" w:rsidRDefault="00AA093E" w:rsidP="00AA093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3294A0A" w14:textId="77777777" w:rsidR="00AA093E" w:rsidRPr="00702398" w:rsidRDefault="00AA093E" w:rsidP="00AA093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«відсутні» - 2 (</w:t>
      </w:r>
      <w:r>
        <w:rPr>
          <w:spacing w:val="-6"/>
          <w:sz w:val="28"/>
          <w:szCs w:val="28"/>
          <w:lang w:val="uk-UA"/>
        </w:rPr>
        <w:t>Олександр Шеремет</w:t>
      </w:r>
      <w:r w:rsidRPr="00702398">
        <w:rPr>
          <w:spacing w:val="-6"/>
          <w:sz w:val="28"/>
          <w:szCs w:val="28"/>
          <w:lang w:val="uk-UA"/>
        </w:rPr>
        <w:t xml:space="preserve">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620A22AB" w14:textId="77777777" w:rsidR="00AA093E" w:rsidRDefault="00AA093E" w:rsidP="00AA093E">
      <w:pPr>
        <w:pStyle w:val="aa"/>
        <w:ind w:firstLine="709"/>
        <w:jc w:val="right"/>
        <w:rPr>
          <w:b/>
          <w:lang w:val="uk-UA"/>
        </w:rPr>
      </w:pPr>
      <w:r w:rsidRPr="00702398">
        <w:rPr>
          <w:lang w:val="uk-UA"/>
        </w:rPr>
        <w:t>Рішення прийнято</w:t>
      </w:r>
    </w:p>
    <w:p w14:paraId="226DC6BF" w14:textId="77777777" w:rsidR="00F703CF" w:rsidRDefault="00F703CF" w:rsidP="00086556">
      <w:pPr>
        <w:pStyle w:val="aa"/>
        <w:ind w:firstLine="709"/>
        <w:jc w:val="both"/>
        <w:rPr>
          <w:b/>
          <w:lang w:val="uk-UA"/>
        </w:rPr>
      </w:pPr>
    </w:p>
    <w:p w14:paraId="686E5996" w14:textId="77777777" w:rsidR="00F703CF" w:rsidRDefault="00F703CF" w:rsidP="00086556">
      <w:pPr>
        <w:pStyle w:val="aa"/>
        <w:ind w:firstLine="709"/>
        <w:jc w:val="both"/>
        <w:rPr>
          <w:b/>
          <w:lang w:val="uk-UA"/>
        </w:rPr>
      </w:pPr>
    </w:p>
    <w:p w14:paraId="1E1A20D8" w14:textId="77777777" w:rsidR="00B35F4D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7875945B" w14:textId="77777777" w:rsidR="00B35F4D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51C96DDB" w14:textId="77777777" w:rsidR="00B35F4D" w:rsidRPr="00702398" w:rsidRDefault="00B35F4D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70239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</w:p>
    <w:sectPr w:rsidR="001B2CDE" w:rsidSect="00EC3C6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D9A"/>
    <w:rsid w:val="00084F6B"/>
    <w:rsid w:val="00085447"/>
    <w:rsid w:val="00085A9B"/>
    <w:rsid w:val="00085D72"/>
    <w:rsid w:val="00086556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178"/>
    <w:rsid w:val="00176FE5"/>
    <w:rsid w:val="00180CEA"/>
    <w:rsid w:val="001810E6"/>
    <w:rsid w:val="00181559"/>
    <w:rsid w:val="00182194"/>
    <w:rsid w:val="00182C05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101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97BE1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E6ACD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352C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038A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7B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6F67EC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458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17D93"/>
    <w:rsid w:val="00823C9F"/>
    <w:rsid w:val="00824FE8"/>
    <w:rsid w:val="008262A3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08C0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5FB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383B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3E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0B9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486F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5F4D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CF5896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A6E92"/>
    <w:rsid w:val="00EA7598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3C6F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48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251"/>
    <w:rsid w:val="00F703CF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514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E758F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2114-5894-4492-8FCD-0C76F8A4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5280</Words>
  <Characters>3010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9</cp:revision>
  <cp:lastPrinted>2023-09-21T08:18:00Z</cp:lastPrinted>
  <dcterms:created xsi:type="dcterms:W3CDTF">2023-11-13T12:04:00Z</dcterms:created>
  <dcterms:modified xsi:type="dcterms:W3CDTF">2024-02-07T09:01:00Z</dcterms:modified>
</cp:coreProperties>
</file>