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A0" w:rsidRPr="00647B74" w:rsidRDefault="003B14A0" w:rsidP="003B14A0">
      <w:pPr>
        <w:tabs>
          <w:tab w:val="left" w:pos="4200"/>
        </w:tabs>
        <w:rPr>
          <w:rFonts w:eastAsia="Calibri"/>
          <w:sz w:val="20"/>
          <w:szCs w:val="20"/>
        </w:rPr>
      </w:pPr>
      <w:r w:rsidRPr="00647B74">
        <w:rPr>
          <w:rFonts w:eastAsia="Calibri"/>
          <w:noProof/>
          <w:sz w:val="20"/>
          <w:szCs w:val="20"/>
          <w:lang w:eastAsia="uk-UA"/>
        </w:rPr>
        <w:drawing>
          <wp:anchor distT="0" distB="0" distL="114300" distR="114300" simplePos="0" relativeHeight="251659264" behindDoc="1" locked="0" layoutInCell="1" allowOverlap="1" wp14:anchorId="46696825" wp14:editId="54CD3991">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eastAsia="Calibri"/>
          <w:sz w:val="20"/>
          <w:szCs w:val="20"/>
        </w:rPr>
        <w:tab/>
      </w:r>
    </w:p>
    <w:p w:rsidR="003B14A0" w:rsidRPr="00647B74" w:rsidRDefault="003B14A0" w:rsidP="003B14A0">
      <w:pPr>
        <w:rPr>
          <w:rFonts w:eastAsia="Calibri"/>
          <w:b/>
          <w:sz w:val="48"/>
          <w:szCs w:val="32"/>
        </w:rPr>
      </w:pPr>
    </w:p>
    <w:p w:rsidR="003B14A0" w:rsidRPr="00647B74" w:rsidRDefault="003B14A0" w:rsidP="003B14A0">
      <w:pPr>
        <w:ind w:right="-143"/>
        <w:rPr>
          <w:rFonts w:eastAsia="Calibri"/>
          <w:b/>
          <w:sz w:val="32"/>
          <w:szCs w:val="32"/>
        </w:rPr>
      </w:pPr>
    </w:p>
    <w:p w:rsidR="003B14A0" w:rsidRPr="00647B74" w:rsidRDefault="003B14A0" w:rsidP="003B14A0">
      <w:pPr>
        <w:ind w:right="-143"/>
        <w:jc w:val="center"/>
        <w:rPr>
          <w:rFonts w:eastAsia="Calibri"/>
          <w:szCs w:val="32"/>
        </w:rPr>
      </w:pPr>
      <w:r w:rsidRPr="00647B74">
        <w:rPr>
          <w:rFonts w:eastAsia="Calibri"/>
          <w:szCs w:val="32"/>
        </w:rPr>
        <w:t>ОДЕСЬКА МІСЬКА РАДА</w:t>
      </w:r>
    </w:p>
    <w:p w:rsidR="003B14A0" w:rsidRPr="00647B74" w:rsidRDefault="003B14A0" w:rsidP="003B14A0">
      <w:pPr>
        <w:ind w:right="-143"/>
        <w:rPr>
          <w:rFonts w:eastAsia="Calibri"/>
          <w:b/>
          <w:sz w:val="16"/>
          <w:szCs w:val="16"/>
        </w:rPr>
      </w:pPr>
    </w:p>
    <w:p w:rsidR="003B14A0" w:rsidRPr="00647B74" w:rsidRDefault="003B14A0" w:rsidP="003B14A0">
      <w:pPr>
        <w:ind w:right="-143"/>
        <w:jc w:val="center"/>
        <w:rPr>
          <w:rFonts w:eastAsia="Calibri"/>
          <w:b/>
          <w:sz w:val="32"/>
          <w:szCs w:val="32"/>
        </w:rPr>
      </w:pPr>
      <w:r w:rsidRPr="00647B74">
        <w:rPr>
          <w:rFonts w:eastAsia="Calibri"/>
          <w:b/>
          <w:sz w:val="32"/>
          <w:szCs w:val="32"/>
        </w:rPr>
        <w:t>ПОСТІЙНА КОМІСІЯ</w:t>
      </w:r>
    </w:p>
    <w:p w:rsidR="003B14A0" w:rsidRPr="00647B74" w:rsidRDefault="003B14A0" w:rsidP="003B14A0">
      <w:pPr>
        <w:ind w:right="-143"/>
        <w:jc w:val="center"/>
        <w:rPr>
          <w:rFonts w:eastAsia="Calibri"/>
          <w:b/>
          <w:sz w:val="36"/>
          <w:szCs w:val="32"/>
        </w:rPr>
      </w:pPr>
      <w:r w:rsidRPr="00647B74">
        <w:rPr>
          <w:rFonts w:eastAsia="Calibri"/>
          <w:b/>
          <w:sz w:val="32"/>
          <w:szCs w:val="32"/>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3B14A0" w:rsidRPr="00647B74" w:rsidTr="007A0D45">
        <w:tc>
          <w:tcPr>
            <w:tcW w:w="9463" w:type="dxa"/>
            <w:tcBorders>
              <w:top w:val="nil"/>
              <w:left w:val="nil"/>
              <w:bottom w:val="thinThickMediumGap" w:sz="18" w:space="0" w:color="auto"/>
              <w:right w:val="nil"/>
            </w:tcBorders>
            <w:vAlign w:val="center"/>
          </w:tcPr>
          <w:p w:rsidR="003B14A0" w:rsidRDefault="003B14A0" w:rsidP="007A0D45">
            <w:pPr>
              <w:ind w:left="-56" w:firstLine="0"/>
              <w:jc w:val="center"/>
              <w:rPr>
                <w:rFonts w:eastAsia="Calibri"/>
                <w:b/>
                <w:szCs w:val="26"/>
                <w:lang w:val="uk-UA"/>
              </w:rPr>
            </w:pPr>
          </w:p>
          <w:p w:rsidR="003B14A0" w:rsidRPr="00647B74" w:rsidRDefault="003B14A0" w:rsidP="007A0D45">
            <w:pPr>
              <w:ind w:left="-56" w:firstLine="0"/>
              <w:jc w:val="center"/>
              <w:rPr>
                <w:rFonts w:eastAsia="Calibri"/>
                <w:b/>
                <w:szCs w:val="26"/>
              </w:rPr>
            </w:pPr>
            <w:proofErr w:type="spellStart"/>
            <w:r w:rsidRPr="00647B74">
              <w:rPr>
                <w:rFonts w:eastAsia="Calibri"/>
                <w:b/>
                <w:szCs w:val="26"/>
                <w:lang w:val="uk-UA"/>
              </w:rPr>
              <w:t>пл</w:t>
            </w:r>
            <w:proofErr w:type="spellEnd"/>
            <w:r w:rsidRPr="00647B74">
              <w:rPr>
                <w:rFonts w:eastAsia="Calibri"/>
                <w:b/>
                <w:szCs w:val="26"/>
              </w:rPr>
              <w:t>.</w:t>
            </w:r>
            <w:r w:rsidRPr="00647B74">
              <w:rPr>
                <w:rFonts w:eastAsia="Calibri"/>
                <w:b/>
                <w:szCs w:val="26"/>
                <w:lang w:val="uk-UA"/>
              </w:rPr>
              <w:t xml:space="preserve"> Думська, 1, м. Одеса, 65026, Україна</w:t>
            </w:r>
          </w:p>
        </w:tc>
      </w:tr>
    </w:tbl>
    <w:p w:rsidR="003B14A0" w:rsidRPr="00647B74" w:rsidRDefault="003B14A0" w:rsidP="003B14A0">
      <w:pPr>
        <w:jc w:val="both"/>
        <w:rPr>
          <w:rFonts w:eastAsia="Calibri"/>
          <w:b/>
          <w:sz w:val="20"/>
          <w:szCs w:val="26"/>
        </w:rPr>
      </w:pPr>
    </w:p>
    <w:p w:rsidR="003B14A0" w:rsidRPr="00647B74" w:rsidRDefault="003B14A0" w:rsidP="003B14A0">
      <w:pPr>
        <w:ind w:left="-56"/>
        <w:jc w:val="both"/>
        <w:rPr>
          <w:rFonts w:eastAsia="Calibri"/>
          <w:b/>
          <w:sz w:val="26"/>
          <w:szCs w:val="26"/>
        </w:rPr>
      </w:pPr>
      <w:r w:rsidRPr="00647B74">
        <w:rPr>
          <w:rFonts w:eastAsia="Calibri"/>
          <w:b/>
          <w:sz w:val="26"/>
          <w:szCs w:val="26"/>
        </w:rPr>
        <w:t xml:space="preserve"> ________________</w:t>
      </w:r>
      <w:r w:rsidRPr="00647B74">
        <w:rPr>
          <w:rFonts w:eastAsia="Calibri"/>
          <w:sz w:val="26"/>
          <w:szCs w:val="26"/>
        </w:rPr>
        <w:t>№</w:t>
      </w:r>
      <w:r w:rsidRPr="00647B74">
        <w:rPr>
          <w:rFonts w:eastAsia="Calibri"/>
          <w:b/>
          <w:sz w:val="26"/>
          <w:szCs w:val="26"/>
        </w:rPr>
        <w:t>_________________</w:t>
      </w:r>
    </w:p>
    <w:p w:rsidR="003B14A0" w:rsidRPr="00647B74" w:rsidRDefault="003B14A0" w:rsidP="003B14A0">
      <w:pPr>
        <w:ind w:left="-56"/>
        <w:jc w:val="both"/>
        <w:rPr>
          <w:rFonts w:eastAsia="Calibri"/>
          <w:sz w:val="6"/>
          <w:szCs w:val="26"/>
        </w:rPr>
      </w:pPr>
    </w:p>
    <w:p w:rsidR="003B14A0" w:rsidRPr="00647B74" w:rsidRDefault="003B14A0" w:rsidP="003B14A0">
      <w:pPr>
        <w:tabs>
          <w:tab w:val="left" w:pos="4536"/>
        </w:tabs>
        <w:ind w:right="-108"/>
        <w:jc w:val="both"/>
        <w:rPr>
          <w:rFonts w:eastAsia="Calibri"/>
          <w:szCs w:val="26"/>
        </w:rPr>
      </w:pPr>
      <w:r w:rsidRPr="00647B74">
        <w:rPr>
          <w:rFonts w:eastAsia="Calibri"/>
          <w:sz w:val="26"/>
          <w:szCs w:val="26"/>
        </w:rPr>
        <w:t>на №</w:t>
      </w:r>
      <w:r w:rsidRPr="00647B74">
        <w:rPr>
          <w:rFonts w:eastAsia="Calibri"/>
          <w:b/>
          <w:sz w:val="26"/>
          <w:szCs w:val="26"/>
        </w:rPr>
        <w:t>______________</w:t>
      </w:r>
      <w:r w:rsidRPr="00647B74">
        <w:rPr>
          <w:rFonts w:eastAsia="Calibri"/>
          <w:sz w:val="26"/>
          <w:szCs w:val="26"/>
        </w:rPr>
        <w:t>від</w:t>
      </w:r>
      <w:r w:rsidRPr="00647B74">
        <w:rPr>
          <w:rFonts w:eastAsia="Calibri"/>
          <w:b/>
          <w:sz w:val="26"/>
          <w:szCs w:val="26"/>
        </w:rPr>
        <w:t>______________</w:t>
      </w:r>
    </w:p>
    <w:p w:rsidR="003B14A0" w:rsidRPr="00647B74" w:rsidRDefault="003B14A0" w:rsidP="003B14A0">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3B14A0" w:rsidRPr="00E907B2" w:rsidRDefault="003B14A0" w:rsidP="003B14A0">
      <w:pPr>
        <w:ind w:firstLine="567"/>
        <w:jc w:val="center"/>
        <w:rPr>
          <w:b/>
          <w:sz w:val="28"/>
          <w:szCs w:val="28"/>
        </w:rPr>
      </w:pPr>
    </w:p>
    <w:p w:rsidR="003B14A0" w:rsidRDefault="003B14A0" w:rsidP="003B14A0">
      <w:pPr>
        <w:jc w:val="center"/>
        <w:rPr>
          <w:sz w:val="28"/>
          <w:szCs w:val="28"/>
        </w:rPr>
      </w:pPr>
    </w:p>
    <w:p w:rsidR="003B14A0" w:rsidRPr="00E907B2" w:rsidRDefault="003B14A0" w:rsidP="003B14A0">
      <w:pPr>
        <w:jc w:val="center"/>
        <w:rPr>
          <w:sz w:val="28"/>
          <w:szCs w:val="28"/>
        </w:rPr>
      </w:pPr>
      <w:r w:rsidRPr="00E907B2">
        <w:rPr>
          <w:sz w:val="28"/>
          <w:szCs w:val="28"/>
        </w:rPr>
        <w:t>ПРОТОКОЛ</w:t>
      </w:r>
    </w:p>
    <w:p w:rsidR="003B14A0" w:rsidRPr="00E907B2" w:rsidRDefault="003B14A0" w:rsidP="003B14A0">
      <w:pPr>
        <w:jc w:val="center"/>
        <w:rPr>
          <w:sz w:val="28"/>
          <w:szCs w:val="28"/>
        </w:rPr>
      </w:pPr>
      <w:r w:rsidRPr="00E907B2">
        <w:rPr>
          <w:sz w:val="28"/>
          <w:szCs w:val="28"/>
        </w:rPr>
        <w:t xml:space="preserve"> засідання комісії</w:t>
      </w:r>
    </w:p>
    <w:p w:rsidR="003B14A0" w:rsidRPr="00E907B2" w:rsidRDefault="003B14A0" w:rsidP="003B14A0">
      <w:pPr>
        <w:ind w:firstLine="567"/>
        <w:jc w:val="center"/>
        <w:rPr>
          <w:b/>
          <w:sz w:val="28"/>
          <w:szCs w:val="28"/>
        </w:rPr>
      </w:pPr>
    </w:p>
    <w:p w:rsidR="003B14A0" w:rsidRPr="00E907B2" w:rsidRDefault="003B14A0" w:rsidP="003B14A0">
      <w:pPr>
        <w:ind w:firstLine="567"/>
        <w:jc w:val="center"/>
        <w:rPr>
          <w:b/>
          <w:sz w:val="28"/>
          <w:szCs w:val="28"/>
        </w:rPr>
      </w:pPr>
      <w:r>
        <w:rPr>
          <w:b/>
          <w:sz w:val="28"/>
          <w:szCs w:val="28"/>
        </w:rPr>
        <w:t>2</w:t>
      </w:r>
      <w:r w:rsidRPr="002B4930">
        <w:rPr>
          <w:b/>
          <w:sz w:val="28"/>
          <w:szCs w:val="28"/>
          <w:lang w:val="ru-RU"/>
        </w:rPr>
        <w:t>4</w:t>
      </w:r>
      <w:r>
        <w:rPr>
          <w:b/>
          <w:sz w:val="28"/>
          <w:szCs w:val="28"/>
        </w:rPr>
        <w:t>.10.2024</w:t>
      </w:r>
      <w:r w:rsidRPr="00E907B2">
        <w:rPr>
          <w:b/>
          <w:sz w:val="28"/>
          <w:szCs w:val="28"/>
        </w:rPr>
        <w:t xml:space="preserve"> року      1</w:t>
      </w:r>
      <w:r>
        <w:rPr>
          <w:b/>
          <w:sz w:val="28"/>
          <w:szCs w:val="28"/>
        </w:rPr>
        <w:t>4</w:t>
      </w:r>
      <w:r w:rsidRPr="00E907B2">
        <w:rPr>
          <w:b/>
          <w:sz w:val="28"/>
          <w:szCs w:val="28"/>
        </w:rPr>
        <w:t>-</w:t>
      </w:r>
      <w:r w:rsidRPr="009B2D61">
        <w:rPr>
          <w:b/>
          <w:sz w:val="28"/>
          <w:szCs w:val="28"/>
        </w:rPr>
        <w:t>0</w:t>
      </w:r>
      <w:r w:rsidRPr="00E907B2">
        <w:rPr>
          <w:b/>
          <w:sz w:val="28"/>
          <w:szCs w:val="28"/>
        </w:rPr>
        <w:t xml:space="preserve">0       </w:t>
      </w:r>
      <w:proofErr w:type="spellStart"/>
      <w:r>
        <w:rPr>
          <w:b/>
          <w:sz w:val="28"/>
          <w:szCs w:val="28"/>
        </w:rPr>
        <w:t>каб</w:t>
      </w:r>
      <w:proofErr w:type="spellEnd"/>
      <w:r>
        <w:rPr>
          <w:b/>
          <w:sz w:val="28"/>
          <w:szCs w:val="28"/>
        </w:rPr>
        <w:t xml:space="preserve">. 307 </w:t>
      </w:r>
    </w:p>
    <w:p w:rsidR="003B14A0" w:rsidRPr="00D74425" w:rsidRDefault="003B14A0" w:rsidP="003B14A0">
      <w:pPr>
        <w:ind w:firstLine="567"/>
        <w:jc w:val="both"/>
        <w:rPr>
          <w:b/>
          <w:sz w:val="28"/>
          <w:szCs w:val="28"/>
          <w:u w:val="single"/>
          <w:lang w:val="ru-RU"/>
        </w:rPr>
      </w:pPr>
    </w:p>
    <w:p w:rsidR="003B14A0" w:rsidRPr="00E907B2" w:rsidRDefault="003B14A0" w:rsidP="003B14A0">
      <w:pPr>
        <w:ind w:firstLine="567"/>
        <w:jc w:val="both"/>
        <w:rPr>
          <w:b/>
          <w:sz w:val="28"/>
          <w:szCs w:val="28"/>
          <w:u w:val="single"/>
        </w:rPr>
      </w:pPr>
      <w:r w:rsidRPr="00E907B2">
        <w:rPr>
          <w:b/>
          <w:sz w:val="28"/>
          <w:szCs w:val="28"/>
          <w:u w:val="single"/>
        </w:rPr>
        <w:t>Присутні:</w:t>
      </w:r>
    </w:p>
    <w:p w:rsidR="003B14A0" w:rsidRDefault="003B14A0" w:rsidP="003B14A0">
      <w:pPr>
        <w:numPr>
          <w:ilvl w:val="0"/>
          <w:numId w:val="1"/>
        </w:numPr>
        <w:autoSpaceDE/>
        <w:autoSpaceDN/>
        <w:spacing w:before="100" w:beforeAutospacing="1" w:after="100" w:afterAutospacing="1"/>
        <w:jc w:val="both"/>
        <w:rPr>
          <w:color w:val="000000"/>
          <w:sz w:val="28"/>
          <w:szCs w:val="28"/>
        </w:rPr>
      </w:pPr>
      <w:r w:rsidRPr="00503C06">
        <w:rPr>
          <w:color w:val="000000"/>
          <w:sz w:val="28"/>
          <w:szCs w:val="28"/>
        </w:rPr>
        <w:t xml:space="preserve">Потапський Олексій Юрійович </w:t>
      </w:r>
    </w:p>
    <w:p w:rsidR="003B14A0" w:rsidRDefault="003B14A0" w:rsidP="003B14A0">
      <w:pPr>
        <w:numPr>
          <w:ilvl w:val="0"/>
          <w:numId w:val="1"/>
        </w:numPr>
        <w:autoSpaceDE/>
        <w:autoSpaceDN/>
        <w:spacing w:before="100" w:beforeAutospacing="1"/>
        <w:jc w:val="both"/>
        <w:rPr>
          <w:color w:val="000000"/>
          <w:sz w:val="28"/>
          <w:szCs w:val="28"/>
        </w:rPr>
      </w:pPr>
      <w:proofErr w:type="spellStart"/>
      <w:r>
        <w:rPr>
          <w:color w:val="000000"/>
          <w:sz w:val="28"/>
          <w:szCs w:val="28"/>
        </w:rPr>
        <w:t>Звягін</w:t>
      </w:r>
      <w:proofErr w:type="spellEnd"/>
      <w:r>
        <w:rPr>
          <w:color w:val="000000"/>
          <w:sz w:val="28"/>
          <w:szCs w:val="28"/>
        </w:rPr>
        <w:t xml:space="preserve"> Олег Сергійович</w:t>
      </w:r>
    </w:p>
    <w:p w:rsidR="003B14A0" w:rsidRDefault="003B14A0" w:rsidP="003B14A0">
      <w:pPr>
        <w:numPr>
          <w:ilvl w:val="0"/>
          <w:numId w:val="1"/>
        </w:numPr>
        <w:autoSpaceDE/>
        <w:autoSpaceDN/>
        <w:spacing w:before="100" w:beforeAutospacing="1"/>
        <w:jc w:val="both"/>
        <w:rPr>
          <w:color w:val="000000"/>
          <w:sz w:val="28"/>
          <w:szCs w:val="28"/>
        </w:rPr>
      </w:pPr>
      <w:r>
        <w:rPr>
          <w:color w:val="000000"/>
          <w:sz w:val="28"/>
          <w:szCs w:val="28"/>
        </w:rPr>
        <w:t>Ієремія Василь Володимирович</w:t>
      </w:r>
    </w:p>
    <w:p w:rsidR="003B14A0" w:rsidRDefault="003B14A0" w:rsidP="003B14A0">
      <w:pPr>
        <w:numPr>
          <w:ilvl w:val="0"/>
          <w:numId w:val="1"/>
        </w:numPr>
        <w:autoSpaceDE/>
        <w:autoSpaceDN/>
        <w:spacing w:before="100" w:beforeAutospacing="1"/>
        <w:jc w:val="both"/>
        <w:rPr>
          <w:color w:val="000000"/>
          <w:sz w:val="28"/>
          <w:szCs w:val="28"/>
        </w:rPr>
      </w:pPr>
      <w:proofErr w:type="spellStart"/>
      <w:r>
        <w:rPr>
          <w:color w:val="000000"/>
          <w:sz w:val="28"/>
          <w:szCs w:val="28"/>
        </w:rPr>
        <w:t>Макогонюк</w:t>
      </w:r>
      <w:proofErr w:type="spellEnd"/>
      <w:r>
        <w:rPr>
          <w:color w:val="000000"/>
          <w:sz w:val="28"/>
          <w:szCs w:val="28"/>
        </w:rPr>
        <w:t xml:space="preserve"> Ольга Олександрівна</w:t>
      </w:r>
    </w:p>
    <w:p w:rsidR="003B14A0" w:rsidRDefault="003B14A0" w:rsidP="003B14A0">
      <w:pPr>
        <w:numPr>
          <w:ilvl w:val="0"/>
          <w:numId w:val="1"/>
        </w:numPr>
        <w:autoSpaceDE/>
        <w:autoSpaceDN/>
        <w:spacing w:before="100" w:beforeAutospacing="1"/>
        <w:jc w:val="both"/>
        <w:rPr>
          <w:color w:val="000000"/>
          <w:sz w:val="28"/>
          <w:szCs w:val="28"/>
        </w:rPr>
      </w:pPr>
      <w:proofErr w:type="spellStart"/>
      <w:r>
        <w:rPr>
          <w:color w:val="000000"/>
          <w:sz w:val="28"/>
          <w:szCs w:val="28"/>
        </w:rPr>
        <w:t>Мороховський</w:t>
      </w:r>
      <w:proofErr w:type="spellEnd"/>
      <w:r>
        <w:rPr>
          <w:color w:val="000000"/>
          <w:sz w:val="28"/>
          <w:szCs w:val="28"/>
        </w:rPr>
        <w:t xml:space="preserve"> Вадим Вікторович </w:t>
      </w:r>
    </w:p>
    <w:p w:rsidR="003B14A0" w:rsidRPr="009E192C" w:rsidRDefault="003B14A0" w:rsidP="003B14A0">
      <w:pPr>
        <w:jc w:val="both"/>
        <w:rPr>
          <w:b/>
          <w:color w:val="000000"/>
          <w:sz w:val="28"/>
          <w:szCs w:val="28"/>
          <w:u w:val="single"/>
        </w:rPr>
      </w:pPr>
    </w:p>
    <w:p w:rsidR="003B14A0" w:rsidRPr="009E192C" w:rsidRDefault="003B14A0" w:rsidP="003B14A0">
      <w:pPr>
        <w:jc w:val="both"/>
        <w:rPr>
          <w:b/>
          <w:color w:val="000000"/>
          <w:sz w:val="28"/>
          <w:szCs w:val="28"/>
          <w:u w:val="single"/>
        </w:rPr>
      </w:pPr>
      <w:r w:rsidRPr="009E192C">
        <w:rPr>
          <w:b/>
          <w:color w:val="000000"/>
          <w:sz w:val="28"/>
          <w:szCs w:val="28"/>
          <w:u w:val="single"/>
        </w:rPr>
        <w:t xml:space="preserve">Запрошені: </w:t>
      </w:r>
    </w:p>
    <w:p w:rsidR="003B14A0" w:rsidRPr="00F40FB4" w:rsidRDefault="003B14A0" w:rsidP="003B14A0">
      <w:pPr>
        <w:jc w:val="both"/>
        <w:rPr>
          <w:b/>
          <w:color w:val="000000"/>
          <w:sz w:val="28"/>
          <w:szCs w:val="28"/>
          <w:u w:val="singl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3B14A0" w:rsidRPr="007F3790" w:rsidTr="007A0D45">
        <w:tc>
          <w:tcPr>
            <w:tcW w:w="3652" w:type="dxa"/>
          </w:tcPr>
          <w:p w:rsidR="003B14A0" w:rsidRDefault="003B14A0" w:rsidP="007A0D45">
            <w:pPr>
              <w:ind w:right="27"/>
              <w:jc w:val="both"/>
              <w:rPr>
                <w:sz w:val="28"/>
                <w:szCs w:val="28"/>
              </w:rPr>
            </w:pPr>
            <w:proofErr w:type="spellStart"/>
            <w:r>
              <w:rPr>
                <w:sz w:val="28"/>
                <w:szCs w:val="28"/>
              </w:rPr>
              <w:t>Зарицький</w:t>
            </w:r>
            <w:proofErr w:type="spellEnd"/>
          </w:p>
          <w:p w:rsidR="003B14A0" w:rsidRPr="00F40FB4" w:rsidRDefault="003B14A0" w:rsidP="007A0D45">
            <w:pPr>
              <w:ind w:right="27"/>
              <w:jc w:val="both"/>
              <w:rPr>
                <w:sz w:val="28"/>
                <w:szCs w:val="28"/>
              </w:rPr>
            </w:pPr>
            <w:r>
              <w:rPr>
                <w:sz w:val="28"/>
                <w:szCs w:val="28"/>
              </w:rPr>
              <w:t xml:space="preserve">Андрій Васильович </w:t>
            </w:r>
            <w:r w:rsidRPr="00F40FB4">
              <w:rPr>
                <w:sz w:val="28"/>
                <w:szCs w:val="28"/>
              </w:rPr>
              <w:t xml:space="preserve">   </w:t>
            </w:r>
          </w:p>
        </w:tc>
        <w:tc>
          <w:tcPr>
            <w:tcW w:w="5918" w:type="dxa"/>
          </w:tcPr>
          <w:p w:rsidR="003B14A0" w:rsidRPr="00F40FB4" w:rsidRDefault="003B14A0" w:rsidP="007A0D45">
            <w:pPr>
              <w:ind w:left="33" w:right="27" w:firstLine="284"/>
              <w:jc w:val="both"/>
              <w:rPr>
                <w:sz w:val="28"/>
                <w:szCs w:val="28"/>
              </w:rPr>
            </w:pPr>
          </w:p>
          <w:p w:rsidR="003B14A0" w:rsidRPr="00F40FB4" w:rsidRDefault="003B14A0" w:rsidP="007A0D45">
            <w:pPr>
              <w:ind w:left="33" w:right="27" w:firstLine="284"/>
              <w:jc w:val="both"/>
              <w:rPr>
                <w:sz w:val="28"/>
                <w:szCs w:val="28"/>
              </w:rPr>
            </w:pPr>
            <w:r w:rsidRPr="00F40FB4">
              <w:rPr>
                <w:sz w:val="28"/>
                <w:szCs w:val="28"/>
              </w:rPr>
              <w:t xml:space="preserve">- </w:t>
            </w:r>
            <w:r>
              <w:rPr>
                <w:sz w:val="28"/>
                <w:szCs w:val="28"/>
              </w:rPr>
              <w:t>в.о.</w:t>
            </w:r>
            <w:r w:rsidRPr="00F40FB4">
              <w:rPr>
                <w:sz w:val="28"/>
                <w:szCs w:val="28"/>
              </w:rPr>
              <w:t xml:space="preserve"> директор</w:t>
            </w:r>
            <w:r>
              <w:rPr>
                <w:sz w:val="28"/>
                <w:szCs w:val="28"/>
              </w:rPr>
              <w:t>а</w:t>
            </w:r>
            <w:r w:rsidRPr="00F40FB4">
              <w:rPr>
                <w:sz w:val="28"/>
                <w:szCs w:val="28"/>
              </w:rPr>
              <w:t xml:space="preserve"> Департаменту фінансів Одеської міської ради;</w:t>
            </w:r>
          </w:p>
        </w:tc>
      </w:tr>
      <w:tr w:rsidR="003B14A0" w:rsidRPr="00272886" w:rsidTr="007A0D45">
        <w:tc>
          <w:tcPr>
            <w:tcW w:w="3652" w:type="dxa"/>
            <w:tcBorders>
              <w:top w:val="single" w:sz="4" w:space="0" w:color="auto"/>
              <w:left w:val="single" w:sz="4" w:space="0" w:color="auto"/>
              <w:bottom w:val="single" w:sz="4" w:space="0" w:color="auto"/>
              <w:right w:val="single" w:sz="4" w:space="0" w:color="auto"/>
            </w:tcBorders>
          </w:tcPr>
          <w:p w:rsidR="003B14A0" w:rsidRDefault="003B14A0" w:rsidP="007A0D45">
            <w:pPr>
              <w:ind w:right="27"/>
              <w:jc w:val="both"/>
              <w:rPr>
                <w:sz w:val="28"/>
                <w:szCs w:val="28"/>
              </w:rPr>
            </w:pPr>
            <w:r>
              <w:rPr>
                <w:sz w:val="28"/>
                <w:szCs w:val="28"/>
              </w:rPr>
              <w:t>Гребенюк</w:t>
            </w:r>
          </w:p>
          <w:p w:rsidR="003B14A0" w:rsidRPr="00495F34" w:rsidRDefault="003B14A0" w:rsidP="007A0D45">
            <w:pPr>
              <w:ind w:right="27"/>
              <w:jc w:val="both"/>
              <w:rPr>
                <w:sz w:val="28"/>
                <w:szCs w:val="28"/>
              </w:rPr>
            </w:pPr>
            <w:r>
              <w:rPr>
                <w:sz w:val="28"/>
                <w:szCs w:val="28"/>
              </w:rPr>
              <w:t xml:space="preserve">Леонід Сергійович </w:t>
            </w:r>
          </w:p>
          <w:p w:rsidR="003B14A0" w:rsidRPr="00495F34" w:rsidRDefault="003B14A0" w:rsidP="007A0D45">
            <w:pPr>
              <w:ind w:right="27"/>
              <w:jc w:val="both"/>
              <w:rPr>
                <w:sz w:val="28"/>
                <w:szCs w:val="28"/>
              </w:rPr>
            </w:pPr>
          </w:p>
        </w:tc>
        <w:tc>
          <w:tcPr>
            <w:tcW w:w="5918" w:type="dxa"/>
            <w:tcBorders>
              <w:top w:val="single" w:sz="4" w:space="0" w:color="auto"/>
              <w:left w:val="single" w:sz="4" w:space="0" w:color="auto"/>
              <w:bottom w:val="single" w:sz="4" w:space="0" w:color="auto"/>
              <w:right w:val="single" w:sz="4" w:space="0" w:color="auto"/>
            </w:tcBorders>
          </w:tcPr>
          <w:p w:rsidR="003B14A0" w:rsidRPr="00495F34" w:rsidRDefault="003B14A0" w:rsidP="007A0D45">
            <w:pPr>
              <w:ind w:left="33" w:right="27" w:firstLine="284"/>
              <w:jc w:val="both"/>
              <w:rPr>
                <w:sz w:val="28"/>
                <w:szCs w:val="28"/>
              </w:rPr>
            </w:pPr>
          </w:p>
          <w:p w:rsidR="003B14A0" w:rsidRPr="00495F34" w:rsidRDefault="003B14A0" w:rsidP="007A0D45">
            <w:pPr>
              <w:ind w:left="33" w:right="27" w:firstLine="284"/>
              <w:jc w:val="both"/>
              <w:rPr>
                <w:sz w:val="28"/>
                <w:szCs w:val="28"/>
              </w:rPr>
            </w:pPr>
            <w:r w:rsidRPr="00495F34">
              <w:rPr>
                <w:sz w:val="28"/>
                <w:szCs w:val="28"/>
              </w:rPr>
              <w:t xml:space="preserve">- директор Департаменту міського господарства Одеської міської ради; </w:t>
            </w:r>
          </w:p>
        </w:tc>
      </w:tr>
      <w:tr w:rsidR="003B14A0" w:rsidRPr="00B01C52" w:rsidTr="007A0D45">
        <w:tc>
          <w:tcPr>
            <w:tcW w:w="3652" w:type="dxa"/>
            <w:tcBorders>
              <w:top w:val="single" w:sz="4" w:space="0" w:color="auto"/>
              <w:left w:val="single" w:sz="4" w:space="0" w:color="auto"/>
              <w:bottom w:val="single" w:sz="4" w:space="0" w:color="auto"/>
              <w:right w:val="single" w:sz="4" w:space="0" w:color="auto"/>
            </w:tcBorders>
          </w:tcPr>
          <w:p w:rsidR="003B14A0" w:rsidRDefault="003B14A0" w:rsidP="007A0D45">
            <w:pPr>
              <w:ind w:right="27"/>
              <w:jc w:val="both"/>
              <w:rPr>
                <w:sz w:val="28"/>
                <w:szCs w:val="28"/>
              </w:rPr>
            </w:pPr>
            <w:r>
              <w:rPr>
                <w:sz w:val="28"/>
                <w:szCs w:val="28"/>
              </w:rPr>
              <w:t>Корнієнко</w:t>
            </w:r>
          </w:p>
          <w:p w:rsidR="003B14A0" w:rsidRPr="00B01C52" w:rsidRDefault="003B14A0" w:rsidP="007A0D45">
            <w:pPr>
              <w:ind w:right="27"/>
              <w:jc w:val="both"/>
              <w:rPr>
                <w:sz w:val="28"/>
                <w:szCs w:val="28"/>
              </w:rPr>
            </w:pPr>
            <w:r>
              <w:rPr>
                <w:sz w:val="28"/>
                <w:szCs w:val="28"/>
              </w:rPr>
              <w:t xml:space="preserve">Володимир Олександрович </w:t>
            </w:r>
            <w:r w:rsidRPr="00B01C52">
              <w:rPr>
                <w:sz w:val="28"/>
                <w:szCs w:val="28"/>
              </w:rPr>
              <w:t xml:space="preserve"> </w:t>
            </w:r>
          </w:p>
        </w:tc>
        <w:tc>
          <w:tcPr>
            <w:tcW w:w="5918" w:type="dxa"/>
            <w:tcBorders>
              <w:top w:val="single" w:sz="4" w:space="0" w:color="auto"/>
              <w:left w:val="single" w:sz="4" w:space="0" w:color="auto"/>
              <w:bottom w:val="single" w:sz="4" w:space="0" w:color="auto"/>
              <w:right w:val="single" w:sz="4" w:space="0" w:color="auto"/>
            </w:tcBorders>
          </w:tcPr>
          <w:p w:rsidR="003B14A0" w:rsidRPr="00B01C52" w:rsidRDefault="003B14A0" w:rsidP="007A0D45">
            <w:pPr>
              <w:ind w:left="33" w:right="27" w:firstLine="284"/>
              <w:jc w:val="both"/>
              <w:rPr>
                <w:sz w:val="28"/>
                <w:szCs w:val="28"/>
              </w:rPr>
            </w:pPr>
          </w:p>
          <w:p w:rsidR="003B14A0" w:rsidRDefault="003B14A0" w:rsidP="007A0D45">
            <w:pPr>
              <w:ind w:left="33" w:right="27" w:firstLine="284"/>
              <w:jc w:val="both"/>
              <w:rPr>
                <w:sz w:val="28"/>
                <w:szCs w:val="28"/>
                <w:lang w:val="en-US"/>
              </w:rPr>
            </w:pPr>
            <w:r w:rsidRPr="00B01C52">
              <w:rPr>
                <w:sz w:val="28"/>
                <w:szCs w:val="28"/>
              </w:rPr>
              <w:t>- депутат Одеської міської ради</w:t>
            </w:r>
            <w:r>
              <w:rPr>
                <w:sz w:val="28"/>
                <w:szCs w:val="28"/>
              </w:rPr>
              <w:t>.</w:t>
            </w:r>
            <w:r w:rsidRPr="00B01C52">
              <w:rPr>
                <w:sz w:val="28"/>
                <w:szCs w:val="28"/>
              </w:rPr>
              <w:t xml:space="preserve"> </w:t>
            </w:r>
          </w:p>
          <w:p w:rsidR="003B14A0" w:rsidRPr="008110CA" w:rsidRDefault="003B14A0" w:rsidP="007A0D45">
            <w:pPr>
              <w:ind w:left="33" w:right="27" w:firstLine="284"/>
              <w:jc w:val="both"/>
              <w:rPr>
                <w:sz w:val="28"/>
                <w:szCs w:val="28"/>
                <w:lang w:val="en-US"/>
              </w:rPr>
            </w:pPr>
          </w:p>
        </w:tc>
      </w:tr>
    </w:tbl>
    <w:p w:rsidR="003B14A0" w:rsidRDefault="003B14A0" w:rsidP="003B14A0">
      <w:pPr>
        <w:rPr>
          <w:lang w:val="en-US"/>
        </w:rPr>
      </w:pPr>
    </w:p>
    <w:p w:rsidR="003B14A0" w:rsidRDefault="003B14A0" w:rsidP="003B14A0"/>
    <w:p w:rsidR="003B14A0" w:rsidRPr="004A2FD3" w:rsidRDefault="003B14A0" w:rsidP="003B14A0"/>
    <w:p w:rsidR="003B14A0" w:rsidRDefault="003B14A0" w:rsidP="003B14A0">
      <w:pPr>
        <w:ind w:firstLine="567"/>
        <w:jc w:val="center"/>
        <w:rPr>
          <w:b/>
          <w:sz w:val="28"/>
          <w:szCs w:val="28"/>
        </w:rPr>
      </w:pPr>
      <w:r w:rsidRPr="00CD6F4E">
        <w:rPr>
          <w:b/>
          <w:sz w:val="28"/>
          <w:szCs w:val="28"/>
        </w:rPr>
        <w:t xml:space="preserve">Приймаючи до уваги те, що документи, що розглядаються, мають ознаки державної таємниці, </w:t>
      </w:r>
      <w:r>
        <w:rPr>
          <w:b/>
          <w:sz w:val="28"/>
          <w:szCs w:val="28"/>
        </w:rPr>
        <w:t xml:space="preserve">початок </w:t>
      </w:r>
      <w:r w:rsidRPr="00CD6F4E">
        <w:rPr>
          <w:b/>
          <w:sz w:val="28"/>
          <w:szCs w:val="28"/>
        </w:rPr>
        <w:t xml:space="preserve">засідання комісії проводилось </w:t>
      </w:r>
    </w:p>
    <w:p w:rsidR="003B14A0" w:rsidRPr="00CD6F4E" w:rsidRDefault="003B14A0" w:rsidP="003B14A0">
      <w:pPr>
        <w:ind w:firstLine="567"/>
        <w:jc w:val="center"/>
        <w:rPr>
          <w:b/>
          <w:sz w:val="28"/>
          <w:szCs w:val="28"/>
        </w:rPr>
      </w:pPr>
      <w:r w:rsidRPr="00CD6F4E">
        <w:rPr>
          <w:b/>
          <w:sz w:val="28"/>
          <w:szCs w:val="28"/>
        </w:rPr>
        <w:t>у закритому режимі.</w:t>
      </w:r>
    </w:p>
    <w:p w:rsidR="003B14A0" w:rsidRDefault="003B14A0" w:rsidP="003B14A0">
      <w:pPr>
        <w:tabs>
          <w:tab w:val="left" w:pos="-5940"/>
        </w:tabs>
        <w:ind w:firstLine="567"/>
        <w:jc w:val="both"/>
        <w:rPr>
          <w:sz w:val="28"/>
          <w:szCs w:val="28"/>
        </w:rPr>
      </w:pPr>
    </w:p>
    <w:p w:rsidR="003B14A0" w:rsidRPr="00841187" w:rsidRDefault="003B14A0" w:rsidP="003B14A0">
      <w:pPr>
        <w:tabs>
          <w:tab w:val="left" w:pos="-5940"/>
        </w:tabs>
        <w:ind w:firstLine="567"/>
        <w:jc w:val="both"/>
        <w:rPr>
          <w:sz w:val="28"/>
          <w:szCs w:val="28"/>
        </w:rPr>
      </w:pPr>
    </w:p>
    <w:p w:rsidR="003B14A0" w:rsidRPr="00841187" w:rsidRDefault="003B14A0" w:rsidP="003B14A0">
      <w:pPr>
        <w:tabs>
          <w:tab w:val="left" w:pos="-5940"/>
        </w:tabs>
        <w:ind w:firstLine="567"/>
        <w:jc w:val="both"/>
        <w:rPr>
          <w:sz w:val="28"/>
          <w:szCs w:val="28"/>
        </w:rPr>
      </w:pPr>
    </w:p>
    <w:p w:rsidR="003B14A0" w:rsidRPr="002B4930" w:rsidRDefault="003B14A0" w:rsidP="003B14A0">
      <w:pPr>
        <w:tabs>
          <w:tab w:val="left" w:pos="-5940"/>
        </w:tabs>
        <w:ind w:firstLine="567"/>
        <w:jc w:val="both"/>
        <w:rPr>
          <w:b/>
          <w:sz w:val="28"/>
          <w:szCs w:val="28"/>
        </w:rPr>
      </w:pPr>
      <w:r w:rsidRPr="007F3790">
        <w:rPr>
          <w:sz w:val="28"/>
          <w:szCs w:val="28"/>
        </w:rPr>
        <w:t xml:space="preserve">СЛУХАЛИ: Інформацію </w:t>
      </w:r>
      <w:proofErr w:type="spellStart"/>
      <w:r>
        <w:rPr>
          <w:sz w:val="28"/>
          <w:szCs w:val="28"/>
        </w:rPr>
        <w:t>в.о.директора</w:t>
      </w:r>
      <w:proofErr w:type="spellEnd"/>
      <w:r>
        <w:rPr>
          <w:sz w:val="28"/>
          <w:szCs w:val="28"/>
        </w:rPr>
        <w:t xml:space="preserve"> Департаменту фінансів Одеської міської ради Андрія </w:t>
      </w:r>
      <w:proofErr w:type="spellStart"/>
      <w:r>
        <w:rPr>
          <w:sz w:val="28"/>
          <w:szCs w:val="28"/>
        </w:rPr>
        <w:t>Зарицького</w:t>
      </w:r>
      <w:proofErr w:type="spellEnd"/>
      <w:r>
        <w:rPr>
          <w:sz w:val="28"/>
          <w:szCs w:val="28"/>
        </w:rPr>
        <w:t xml:space="preserve"> щодо коригування бюджету </w:t>
      </w:r>
      <w:r w:rsidRPr="007F3790">
        <w:rPr>
          <w:sz w:val="28"/>
          <w:szCs w:val="28"/>
        </w:rPr>
        <w:t xml:space="preserve">Одеської міської </w:t>
      </w:r>
      <w:r w:rsidRPr="00B01C52">
        <w:rPr>
          <w:sz w:val="28"/>
          <w:szCs w:val="28"/>
        </w:rPr>
        <w:t xml:space="preserve">територіальної громади на 2024 рік за листом Департаменту фінансів Одеської міської ради </w:t>
      </w:r>
      <w:r w:rsidRPr="004A22BE">
        <w:rPr>
          <w:sz w:val="28"/>
          <w:szCs w:val="28"/>
        </w:rPr>
        <w:t>№ 04-13/246/1908</w:t>
      </w:r>
      <w:r w:rsidRPr="00841187">
        <w:rPr>
          <w:sz w:val="28"/>
          <w:szCs w:val="28"/>
        </w:rPr>
        <w:t xml:space="preserve">  </w:t>
      </w:r>
      <w:r w:rsidRPr="004A22BE">
        <w:rPr>
          <w:sz w:val="28"/>
          <w:szCs w:val="28"/>
        </w:rPr>
        <w:t>від  24.10.2024 року</w:t>
      </w:r>
      <w:r w:rsidRPr="004A2FD3">
        <w:rPr>
          <w:sz w:val="28"/>
          <w:szCs w:val="28"/>
        </w:rPr>
        <w:t>.</w:t>
      </w:r>
    </w:p>
    <w:p w:rsidR="003B14A0" w:rsidRPr="002B4930" w:rsidRDefault="003B14A0" w:rsidP="003B14A0">
      <w:pPr>
        <w:ind w:firstLine="567"/>
        <w:jc w:val="both"/>
        <w:rPr>
          <w:sz w:val="28"/>
          <w:szCs w:val="28"/>
        </w:rPr>
      </w:pPr>
      <w:r w:rsidRPr="00B01C52">
        <w:rPr>
          <w:sz w:val="28"/>
          <w:szCs w:val="28"/>
        </w:rPr>
        <w:t xml:space="preserve">Виступили: </w:t>
      </w:r>
      <w:proofErr w:type="spellStart"/>
      <w:r w:rsidRPr="00B01C52">
        <w:rPr>
          <w:sz w:val="28"/>
          <w:szCs w:val="28"/>
        </w:rPr>
        <w:t>Потаський</w:t>
      </w:r>
      <w:proofErr w:type="spellEnd"/>
      <w:r w:rsidRPr="00B01C52">
        <w:rPr>
          <w:sz w:val="28"/>
          <w:szCs w:val="28"/>
        </w:rPr>
        <w:t xml:space="preserve"> О.Ю</w:t>
      </w:r>
      <w:r>
        <w:rPr>
          <w:sz w:val="28"/>
          <w:szCs w:val="28"/>
        </w:rPr>
        <w:t xml:space="preserve">., Ієремія В.В., </w:t>
      </w:r>
      <w:proofErr w:type="spellStart"/>
      <w:r>
        <w:rPr>
          <w:sz w:val="28"/>
          <w:szCs w:val="28"/>
        </w:rPr>
        <w:t>Звягін</w:t>
      </w:r>
      <w:proofErr w:type="spellEnd"/>
      <w:r>
        <w:rPr>
          <w:sz w:val="28"/>
          <w:szCs w:val="28"/>
        </w:rPr>
        <w:t xml:space="preserve"> О.С.</w:t>
      </w:r>
    </w:p>
    <w:p w:rsidR="003B14A0" w:rsidRPr="00B01C52" w:rsidRDefault="003B14A0" w:rsidP="003B14A0">
      <w:pPr>
        <w:ind w:firstLine="567"/>
        <w:jc w:val="both"/>
        <w:rPr>
          <w:sz w:val="28"/>
          <w:szCs w:val="28"/>
        </w:rPr>
      </w:pPr>
      <w:r w:rsidRPr="00B01C52">
        <w:rPr>
          <w:sz w:val="28"/>
          <w:szCs w:val="28"/>
        </w:rPr>
        <w:t>Голосували за наступні коригування бюджету Одеської міської територіальної громади на 2024 рік:</w:t>
      </w:r>
    </w:p>
    <w:p w:rsidR="003B14A0" w:rsidRPr="00E83BC8" w:rsidRDefault="003B14A0" w:rsidP="003B14A0">
      <w:pPr>
        <w:pStyle w:val="a4"/>
        <w:ind w:left="0" w:firstLine="567"/>
        <w:jc w:val="both"/>
        <w:rPr>
          <w:sz w:val="24"/>
          <w:szCs w:val="24"/>
          <w:lang w:val="uk-UA" w:eastAsia="ru-RU"/>
        </w:rPr>
      </w:pPr>
      <w:bookmarkStart w:id="0" w:name="_Hlk179883298"/>
      <w:r w:rsidRPr="00E83BC8">
        <w:rPr>
          <w:sz w:val="24"/>
          <w:szCs w:val="24"/>
          <w:lang w:val="uk-UA"/>
        </w:rPr>
        <w:t xml:space="preserve">1. Для реалізації заходів Міської цільової програми сприяння розвитку громадянського суспільства міста Одеси на 2024-2026 роки - </w:t>
      </w:r>
      <w:r w:rsidRPr="00E83BC8">
        <w:rPr>
          <w:bCs/>
          <w:color w:val="000000"/>
          <w:sz w:val="24"/>
          <w:szCs w:val="24"/>
          <w:lang w:val="uk-UA"/>
        </w:rPr>
        <w:t>покращення умов надання комплексних профілактичних послуг особам, віднесеним до ключових груп щодо інфікування ВІЛ, а також покращення умов для профілактики громадського здоров’я у напрямі соціально-небезпечних хвороб при співпраці органів місцевого самоврядування та громадянського суспільства</w:t>
      </w:r>
      <w:r w:rsidRPr="00E83BC8">
        <w:rPr>
          <w:sz w:val="24"/>
          <w:szCs w:val="24"/>
          <w:lang w:val="uk-UA"/>
        </w:rPr>
        <w:t xml:space="preserve"> Департаментом охорони здоров’я Одеської міської ради надані пропозиції (</w:t>
      </w:r>
      <w:r w:rsidRPr="00E83BC8">
        <w:rPr>
          <w:i/>
          <w:iCs/>
          <w:sz w:val="24"/>
          <w:szCs w:val="24"/>
          <w:lang w:val="uk-UA"/>
        </w:rPr>
        <w:t>копія листа додається</w:t>
      </w:r>
      <w:r w:rsidRPr="00E83BC8">
        <w:rPr>
          <w:sz w:val="24"/>
          <w:szCs w:val="24"/>
          <w:lang w:val="uk-UA"/>
        </w:rPr>
        <w:t xml:space="preserve">) щодо визначення додаткових бюджетних призначень загального фонду </w:t>
      </w:r>
      <w:r w:rsidRPr="00E83BC8">
        <w:rPr>
          <w:bCs/>
          <w:color w:val="000000"/>
          <w:sz w:val="24"/>
          <w:szCs w:val="24"/>
          <w:lang w:val="uk-UA"/>
        </w:rPr>
        <w:t>за КПКВМБ 0712090 «Спеціалізована амбулаторно-поліклінічна допомога населенню» (</w:t>
      </w:r>
      <w:r w:rsidRPr="00E83BC8">
        <w:rPr>
          <w:bCs/>
          <w:i/>
          <w:iCs/>
          <w:color w:val="000000"/>
          <w:sz w:val="24"/>
          <w:szCs w:val="24"/>
          <w:lang w:val="uk-UA"/>
        </w:rPr>
        <w:t>видатки споживання</w:t>
      </w:r>
      <w:r w:rsidRPr="00E83BC8">
        <w:rPr>
          <w:bCs/>
          <w:color w:val="000000"/>
          <w:sz w:val="24"/>
          <w:szCs w:val="24"/>
          <w:lang w:val="uk-UA"/>
        </w:rPr>
        <w:t xml:space="preserve">) у сумі </w:t>
      </w:r>
      <w:r w:rsidRPr="00E83BC8">
        <w:rPr>
          <w:bCs/>
          <w:sz w:val="24"/>
          <w:szCs w:val="24"/>
          <w:lang w:val="uk-UA"/>
        </w:rPr>
        <w:t>400 000 грн</w:t>
      </w:r>
      <w:r w:rsidRPr="00E83BC8">
        <w:rPr>
          <w:bCs/>
          <w:color w:val="000000"/>
          <w:sz w:val="24"/>
          <w:szCs w:val="24"/>
          <w:lang w:val="uk-UA"/>
        </w:rPr>
        <w:t>.</w:t>
      </w:r>
    </w:p>
    <w:p w:rsidR="003B14A0" w:rsidRPr="00E83BC8" w:rsidRDefault="003B14A0" w:rsidP="003B14A0">
      <w:pPr>
        <w:ind w:firstLine="567"/>
        <w:jc w:val="both"/>
      </w:pPr>
      <w:r w:rsidRPr="00E83BC8">
        <w:t>Визначення додаткових бюджетних призначень пропонуємо за рахунок зменшення бюджетних призначень за КПКВКМБ 3718710 «Резервний фонд місцевого бюджету» (нерозподілені видатки) на суму 400 000 грн.</w:t>
      </w:r>
    </w:p>
    <w:p w:rsidR="003B14A0" w:rsidRPr="006F6659" w:rsidRDefault="003B14A0" w:rsidP="003B14A0">
      <w:pPr>
        <w:ind w:firstLine="567"/>
        <w:jc w:val="both"/>
        <w:rPr>
          <w:b/>
          <w:sz w:val="27"/>
          <w:szCs w:val="27"/>
        </w:rPr>
      </w:pPr>
      <w:r w:rsidRPr="006F6659">
        <w:rPr>
          <w:b/>
          <w:sz w:val="27"/>
          <w:szCs w:val="27"/>
        </w:rPr>
        <w:t xml:space="preserve">За – 2    утрималось – 3   </w:t>
      </w:r>
    </w:p>
    <w:p w:rsidR="003B14A0" w:rsidRDefault="003B14A0" w:rsidP="003B14A0">
      <w:pPr>
        <w:ind w:firstLine="567"/>
        <w:jc w:val="both"/>
        <w:rPr>
          <w:sz w:val="27"/>
          <w:szCs w:val="27"/>
        </w:rPr>
      </w:pPr>
      <w:r>
        <w:rPr>
          <w:sz w:val="27"/>
          <w:szCs w:val="27"/>
        </w:rPr>
        <w:t xml:space="preserve">ВИСНОВК: Рішення не прийнято. </w:t>
      </w:r>
    </w:p>
    <w:p w:rsidR="003B14A0" w:rsidRPr="008110CA" w:rsidRDefault="003B14A0" w:rsidP="003B14A0">
      <w:pPr>
        <w:widowControl w:val="0"/>
        <w:suppressLineNumbers/>
        <w:suppressAutoHyphens/>
        <w:ind w:firstLine="567"/>
        <w:jc w:val="both"/>
        <w:rPr>
          <w:lang w:val="ru-RU"/>
        </w:rPr>
      </w:pPr>
    </w:p>
    <w:p w:rsidR="003B14A0" w:rsidRPr="00E83BC8" w:rsidRDefault="003B14A0" w:rsidP="003B14A0">
      <w:pPr>
        <w:widowControl w:val="0"/>
        <w:suppressLineNumbers/>
        <w:suppressAutoHyphens/>
        <w:ind w:firstLine="567"/>
        <w:jc w:val="both"/>
      </w:pPr>
      <w:r w:rsidRPr="00E83BC8">
        <w:t>2. На засіданнях постійної комісії Одеської міської ради з питань планування, бюджету і фінансів, які відбулись 17 та 21 жовтня 2024 року, зокрема розглянуті та погоджені пропозиції відповідно до листа Департаменту фінансів Одеської міської ради від 16.10.2024 № 04-13/239/1815 (підпункт 4.1. пункту 4) та від 18.10.2024 № 04-13/244/1850 (пункт 1) надані пропозиції щодо внесення змін до бюджету Одеської міської територіальної громади на 2024 рік в частині визначення додаткових бюджетних призначень Управлінню капітального будівництва Одеської міської ради:</w:t>
      </w:r>
    </w:p>
    <w:p w:rsidR="003B14A0" w:rsidRPr="00E83BC8" w:rsidRDefault="003B14A0" w:rsidP="003B14A0">
      <w:pPr>
        <w:widowControl w:val="0"/>
        <w:suppressLineNumbers/>
        <w:suppressAutoHyphens/>
        <w:ind w:firstLine="567"/>
        <w:jc w:val="both"/>
        <w:rPr>
          <w:i/>
          <w:iCs/>
        </w:rPr>
      </w:pPr>
      <w:r w:rsidRPr="00E83BC8">
        <w:t xml:space="preserve">- </w:t>
      </w:r>
      <w:bookmarkStart w:id="1" w:name="_Hlk180663462"/>
      <w:r w:rsidRPr="00E83BC8">
        <w:t xml:space="preserve">для забезпечення витрат, пов’язаних із заходами щодо придбання житла, </w:t>
      </w:r>
      <w:bookmarkEnd w:id="1"/>
      <w:r w:rsidRPr="00E83BC8">
        <w:t>за КПКВКМБ 1516083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у сумі 5 000 000 грн, у тому числі: загального фонду (</w:t>
      </w:r>
      <w:r w:rsidRPr="00E83BC8">
        <w:rPr>
          <w:i/>
          <w:iCs/>
        </w:rPr>
        <w:t>видатки споживання</w:t>
      </w:r>
      <w:r w:rsidRPr="00E83BC8">
        <w:t xml:space="preserve">) - 1 000 000 грн; спеціального фонду (бюджет розвитку) - 4 000 000 грн </w:t>
      </w:r>
      <w:r w:rsidRPr="00E83BC8">
        <w:rPr>
          <w:rFonts w:eastAsiaTheme="minorHAnsi"/>
          <w:bCs/>
          <w:iCs/>
          <w:lang w:eastAsia="en-US"/>
        </w:rPr>
        <w:t>(</w:t>
      </w:r>
      <w:r w:rsidRPr="00E83BC8">
        <w:rPr>
          <w:rFonts w:eastAsiaTheme="minorHAnsi"/>
          <w:bCs/>
          <w:i/>
          <w:lang w:eastAsia="en-US"/>
        </w:rPr>
        <w:t xml:space="preserve">найменування витрат бюджету розвитку: </w:t>
      </w:r>
      <w:r w:rsidRPr="00E83BC8">
        <w:rPr>
          <w:i/>
          <w:iCs/>
        </w:rPr>
        <w:t>«Придбання житла у місті Одесі для дитячих будинків сімейного типу, що тимчасово переміщені (евакуйовані) в межах України»).</w:t>
      </w:r>
    </w:p>
    <w:p w:rsidR="003B14A0" w:rsidRPr="00E83BC8" w:rsidRDefault="003B14A0" w:rsidP="003B14A0">
      <w:pPr>
        <w:widowControl w:val="0"/>
        <w:suppressLineNumbers/>
        <w:suppressAutoHyphens/>
        <w:ind w:firstLine="567"/>
        <w:jc w:val="both"/>
      </w:pPr>
      <w:r w:rsidRPr="00E83BC8">
        <w:t>- за рахунок коштів субвенції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за КПКВКМБ 1516083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w:t>
      </w:r>
      <w:r w:rsidRPr="00E83BC8">
        <w:rPr>
          <w:i/>
          <w:iCs/>
        </w:rPr>
        <w:t>найменування видатків бюджету розвитку: «Придбання житла у м. Одесі для дитячих будинків сімейного типу, що тимчасово переміщені (евакуйовані) в межах України»</w:t>
      </w:r>
      <w:r w:rsidRPr="00E83BC8">
        <w:t xml:space="preserve">) на суму  53 438 368 грн. </w:t>
      </w:r>
    </w:p>
    <w:p w:rsidR="003B14A0" w:rsidRPr="00E83BC8" w:rsidRDefault="003B14A0" w:rsidP="003B14A0">
      <w:pPr>
        <w:widowControl w:val="0"/>
        <w:suppressLineNumbers/>
        <w:suppressAutoHyphens/>
        <w:ind w:firstLine="567"/>
        <w:jc w:val="both"/>
      </w:pPr>
      <w:r w:rsidRPr="00E83BC8">
        <w:lastRenderedPageBreak/>
        <w:t>Враховуючи проєкт рішення Виконавчого комітету Одеської міської ради «Про внесення на розгляд Одеській міській раді проєкту рішення «Про внесення змін до Міської цільової програми забезпечення житлом дітей-сиріт, дітей, позбавлених батьківського піклування, осіб з їх числа та багатодітних сімей, які виховують п’ятьох та більше дітей, на 2023 – 2025 роки, затвердженої рішенням Одеської міської ради від 03 травня 2023 року № 1143-VIІI», листи Управління капітального будівництва Одеської міської ради та Служби у справах дітей Одеської міської ради (</w:t>
      </w:r>
      <w:r w:rsidRPr="00E83BC8">
        <w:rPr>
          <w:i/>
          <w:iCs/>
        </w:rPr>
        <w:t>копії листів додаються</w:t>
      </w:r>
      <w:r w:rsidRPr="00E83BC8">
        <w:t xml:space="preserve">) пропонується: </w:t>
      </w:r>
    </w:p>
    <w:p w:rsidR="003B14A0" w:rsidRPr="00E83BC8" w:rsidRDefault="003B14A0" w:rsidP="003B14A0">
      <w:pPr>
        <w:pStyle w:val="a4"/>
        <w:numPr>
          <w:ilvl w:val="0"/>
          <w:numId w:val="3"/>
        </w:numPr>
        <w:ind w:left="0" w:firstLine="567"/>
        <w:jc w:val="both"/>
        <w:rPr>
          <w:sz w:val="24"/>
          <w:szCs w:val="24"/>
          <w:lang w:val="uk-UA"/>
        </w:rPr>
      </w:pPr>
      <w:r w:rsidRPr="00E83BC8">
        <w:rPr>
          <w:sz w:val="24"/>
          <w:szCs w:val="24"/>
          <w:lang w:val="uk-UA"/>
        </w:rPr>
        <w:t>зменшити бюджетні призначення, визначені відповідно до абзацу другого цього листа на суму 5 000 000 грн, та збільшити бюджетні призначення за КПКВКМБ 3718710 «Резервний фонд місцевого бюджету» (нерозподілені видатки) на суму 5 000 000 грн;</w:t>
      </w:r>
    </w:p>
    <w:p w:rsidR="003B14A0" w:rsidRPr="00E83BC8" w:rsidRDefault="003B14A0" w:rsidP="003B14A0">
      <w:pPr>
        <w:pStyle w:val="a4"/>
        <w:widowControl w:val="0"/>
        <w:numPr>
          <w:ilvl w:val="0"/>
          <w:numId w:val="3"/>
        </w:numPr>
        <w:suppressLineNumbers/>
        <w:suppressAutoHyphens/>
        <w:ind w:left="0" w:firstLine="567"/>
        <w:jc w:val="both"/>
        <w:rPr>
          <w:sz w:val="24"/>
          <w:szCs w:val="24"/>
          <w:lang w:val="uk-UA"/>
        </w:rPr>
      </w:pPr>
      <w:r w:rsidRPr="00E83BC8">
        <w:rPr>
          <w:sz w:val="24"/>
          <w:szCs w:val="24"/>
          <w:lang w:val="uk-UA"/>
        </w:rPr>
        <w:t>визначити бюджетні призначення Службі у справах дітей Одеської міської ради за рахунок коштів субвенції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за КПКВКМБ 0916083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w:t>
      </w:r>
      <w:r w:rsidRPr="00E83BC8">
        <w:rPr>
          <w:i/>
          <w:iCs/>
          <w:sz w:val="24"/>
          <w:szCs w:val="24"/>
          <w:lang w:val="uk-UA"/>
        </w:rPr>
        <w:t>найменування видатків бюджету розвитку: «Придбання житла у м. Одесі для дитячих будинків сімейного типу, що тимчасово переміщені (евакуйовані) в межах України»</w:t>
      </w:r>
      <w:r w:rsidRPr="00E83BC8">
        <w:rPr>
          <w:sz w:val="24"/>
          <w:szCs w:val="24"/>
          <w:lang w:val="uk-UA"/>
        </w:rPr>
        <w:t xml:space="preserve">) на суму 53 438 368 грн. </w:t>
      </w:r>
    </w:p>
    <w:p w:rsidR="003B14A0" w:rsidRPr="00E83BC8" w:rsidRDefault="003B14A0" w:rsidP="003B14A0">
      <w:pPr>
        <w:ind w:firstLine="567"/>
        <w:contextualSpacing/>
        <w:jc w:val="both"/>
        <w:rPr>
          <w:b/>
          <w:sz w:val="28"/>
          <w:szCs w:val="28"/>
        </w:rPr>
      </w:pPr>
      <w:r w:rsidRPr="00E83BC8">
        <w:rPr>
          <w:b/>
          <w:sz w:val="28"/>
          <w:szCs w:val="28"/>
        </w:rPr>
        <w:t>за – одноголосно.</w:t>
      </w:r>
    </w:p>
    <w:p w:rsidR="003B14A0" w:rsidRPr="00E83BC8" w:rsidRDefault="003B14A0" w:rsidP="003B14A0">
      <w:pPr>
        <w:ind w:right="29" w:firstLine="567"/>
        <w:contextualSpacing/>
        <w:jc w:val="both"/>
      </w:pPr>
      <w:r w:rsidRPr="00E83BC8">
        <w:t>3. На підставі витягу з розпорядження Одеської обласної державної (військової) адміністрації від 24.10.2024 № 1014/А-2024 (</w:t>
      </w:r>
      <w:r w:rsidRPr="00E83BC8">
        <w:rPr>
          <w:i/>
          <w:iCs/>
        </w:rPr>
        <w:t>копія витягу додається</w:t>
      </w:r>
      <w:r w:rsidRPr="00E83BC8">
        <w:t xml:space="preserve">) бюджету Одеської міської територіальної громади визначена субвенція з обласного бюджету Одеської області на виконання інвестиційних проектів у сумі 8 701 622 грн. </w:t>
      </w:r>
    </w:p>
    <w:p w:rsidR="003B14A0" w:rsidRPr="00E83BC8" w:rsidRDefault="003B14A0" w:rsidP="003B14A0">
      <w:pPr>
        <w:ind w:right="29" w:firstLine="567"/>
        <w:jc w:val="both"/>
      </w:pPr>
      <w:r w:rsidRPr="00E83BC8">
        <w:tab/>
        <w:t>У зв’язку з цим пропонуються наступні зміни до спеціального фонду (бюджету розвитку) Одеської міської територіальної громади:</w:t>
      </w:r>
    </w:p>
    <w:p w:rsidR="003B14A0" w:rsidRPr="008110CA" w:rsidRDefault="003B14A0" w:rsidP="003B14A0">
      <w:pPr>
        <w:pStyle w:val="a4"/>
        <w:numPr>
          <w:ilvl w:val="0"/>
          <w:numId w:val="3"/>
        </w:numPr>
        <w:ind w:left="0" w:right="-113" w:firstLine="567"/>
        <w:jc w:val="both"/>
        <w:rPr>
          <w:sz w:val="24"/>
          <w:szCs w:val="24"/>
          <w:lang w:val="uk-UA"/>
        </w:rPr>
      </w:pPr>
      <w:r w:rsidRPr="00E83BC8">
        <w:rPr>
          <w:sz w:val="24"/>
          <w:szCs w:val="24"/>
          <w:lang w:val="uk-UA"/>
        </w:rPr>
        <w:t>збільшити обсяг за видатками на суму 8 701 622 грн, у тому числі:</w:t>
      </w:r>
    </w:p>
    <w:p w:rsidR="003B14A0" w:rsidRPr="008110CA" w:rsidRDefault="003B14A0" w:rsidP="003B14A0">
      <w:pPr>
        <w:ind w:left="567" w:right="-113"/>
        <w:jc w:val="both"/>
      </w:pPr>
    </w:p>
    <w:tbl>
      <w:tblPr>
        <w:tblStyle w:val="1"/>
        <w:tblW w:w="9443" w:type="dxa"/>
        <w:tblInd w:w="108" w:type="dxa"/>
        <w:tblLook w:val="01E0" w:firstRow="1" w:lastRow="1" w:firstColumn="1" w:lastColumn="1" w:noHBand="0" w:noVBand="0"/>
      </w:tblPr>
      <w:tblGrid>
        <w:gridCol w:w="2012"/>
        <w:gridCol w:w="1854"/>
        <w:gridCol w:w="4213"/>
        <w:gridCol w:w="1364"/>
      </w:tblGrid>
      <w:tr w:rsidR="003B14A0" w:rsidRPr="00E83BC8" w:rsidTr="007A0D45">
        <w:tc>
          <w:tcPr>
            <w:tcW w:w="2012" w:type="dxa"/>
            <w:vAlign w:val="center"/>
          </w:tcPr>
          <w:p w:rsidR="003B14A0" w:rsidRPr="00E83BC8" w:rsidRDefault="003B14A0" w:rsidP="007A0D45">
            <w:pPr>
              <w:ind w:right="27"/>
              <w:jc w:val="center"/>
              <w:rPr>
                <w:rFonts w:eastAsia="Calibri"/>
                <w:sz w:val="22"/>
                <w:szCs w:val="22"/>
                <w:lang w:val="uk-UA"/>
              </w:rPr>
            </w:pPr>
            <w:r w:rsidRPr="00E83BC8">
              <w:rPr>
                <w:rFonts w:eastAsia="Calibri"/>
                <w:sz w:val="22"/>
                <w:szCs w:val="22"/>
                <w:lang w:val="uk-UA"/>
              </w:rPr>
              <w:t>Головний розпорядник бюджетних коштів</w:t>
            </w:r>
          </w:p>
        </w:tc>
        <w:tc>
          <w:tcPr>
            <w:tcW w:w="1854" w:type="dxa"/>
            <w:vAlign w:val="center"/>
          </w:tcPr>
          <w:p w:rsidR="003B14A0" w:rsidRPr="00E83BC8" w:rsidRDefault="003B14A0" w:rsidP="007A0D45">
            <w:pPr>
              <w:ind w:right="27"/>
              <w:jc w:val="center"/>
              <w:rPr>
                <w:rFonts w:eastAsia="Calibri"/>
                <w:sz w:val="22"/>
                <w:szCs w:val="22"/>
                <w:lang w:val="uk-UA"/>
              </w:rPr>
            </w:pPr>
            <w:r w:rsidRPr="00E83BC8">
              <w:rPr>
                <w:rFonts w:eastAsia="Calibri"/>
                <w:sz w:val="22"/>
                <w:szCs w:val="22"/>
                <w:lang w:val="uk-UA"/>
              </w:rPr>
              <w:t>КПКВКМБ</w:t>
            </w:r>
          </w:p>
        </w:tc>
        <w:tc>
          <w:tcPr>
            <w:tcW w:w="4213" w:type="dxa"/>
            <w:vAlign w:val="center"/>
          </w:tcPr>
          <w:p w:rsidR="003B14A0" w:rsidRPr="00E83BC8" w:rsidRDefault="003B14A0" w:rsidP="007A0D45">
            <w:pPr>
              <w:ind w:right="27"/>
              <w:jc w:val="center"/>
              <w:rPr>
                <w:rFonts w:eastAsia="Calibri"/>
                <w:sz w:val="22"/>
                <w:szCs w:val="22"/>
                <w:lang w:val="uk-UA"/>
              </w:rPr>
            </w:pPr>
            <w:r w:rsidRPr="00E83BC8">
              <w:rPr>
                <w:rFonts w:eastAsia="Calibri"/>
                <w:sz w:val="22"/>
                <w:szCs w:val="22"/>
                <w:lang w:val="uk-UA"/>
              </w:rPr>
              <w:t>Назва об’єкту</w:t>
            </w:r>
          </w:p>
        </w:tc>
        <w:tc>
          <w:tcPr>
            <w:tcW w:w="1364" w:type="dxa"/>
            <w:vAlign w:val="center"/>
          </w:tcPr>
          <w:p w:rsidR="003B14A0" w:rsidRPr="00E83BC8" w:rsidRDefault="003B14A0" w:rsidP="007A0D45">
            <w:pPr>
              <w:ind w:right="27"/>
              <w:jc w:val="center"/>
              <w:rPr>
                <w:rFonts w:eastAsia="Calibri"/>
                <w:sz w:val="22"/>
                <w:szCs w:val="22"/>
                <w:highlight w:val="red"/>
                <w:lang w:val="uk-UA"/>
              </w:rPr>
            </w:pPr>
            <w:r w:rsidRPr="00E83BC8">
              <w:rPr>
                <w:rFonts w:eastAsia="Calibri"/>
                <w:sz w:val="22"/>
                <w:szCs w:val="22"/>
                <w:lang w:val="uk-UA"/>
              </w:rPr>
              <w:t>Сума, грн</w:t>
            </w:r>
          </w:p>
        </w:tc>
      </w:tr>
      <w:tr w:rsidR="003B14A0" w:rsidRPr="00E83BC8" w:rsidTr="007A0D45">
        <w:trPr>
          <w:trHeight w:val="1767"/>
        </w:trPr>
        <w:tc>
          <w:tcPr>
            <w:tcW w:w="2012" w:type="dxa"/>
            <w:vAlign w:val="center"/>
          </w:tcPr>
          <w:p w:rsidR="003B14A0" w:rsidRPr="00E83BC8" w:rsidRDefault="003B14A0" w:rsidP="007A0D45">
            <w:pPr>
              <w:ind w:right="27"/>
              <w:jc w:val="center"/>
              <w:rPr>
                <w:rFonts w:eastAsia="Calibri"/>
                <w:sz w:val="22"/>
                <w:szCs w:val="22"/>
                <w:lang w:val="uk-UA"/>
              </w:rPr>
            </w:pPr>
            <w:r w:rsidRPr="00E83BC8">
              <w:rPr>
                <w:rFonts w:eastAsia="Calibri"/>
                <w:sz w:val="22"/>
                <w:szCs w:val="22"/>
                <w:lang w:val="uk-UA"/>
              </w:rPr>
              <w:t>Департамент міського господарства Одеської міської ради</w:t>
            </w:r>
          </w:p>
        </w:tc>
        <w:tc>
          <w:tcPr>
            <w:tcW w:w="1854" w:type="dxa"/>
            <w:vAlign w:val="center"/>
          </w:tcPr>
          <w:p w:rsidR="003B14A0" w:rsidRPr="00E83BC8" w:rsidRDefault="003B14A0" w:rsidP="007A0D45">
            <w:pPr>
              <w:jc w:val="center"/>
              <w:rPr>
                <w:sz w:val="22"/>
                <w:szCs w:val="22"/>
                <w:lang w:val="uk-UA"/>
              </w:rPr>
            </w:pPr>
            <w:r w:rsidRPr="00E83BC8">
              <w:rPr>
                <w:sz w:val="22"/>
                <w:szCs w:val="22"/>
                <w:lang w:val="uk-UA"/>
              </w:rPr>
              <w:t>1217368</w:t>
            </w:r>
          </w:p>
          <w:p w:rsidR="003B14A0" w:rsidRPr="00E83BC8" w:rsidRDefault="003B14A0" w:rsidP="007A0D45">
            <w:pPr>
              <w:jc w:val="center"/>
              <w:rPr>
                <w:rFonts w:eastAsia="Calibri"/>
                <w:sz w:val="22"/>
                <w:szCs w:val="22"/>
                <w:lang w:val="uk-UA"/>
              </w:rPr>
            </w:pPr>
            <w:r w:rsidRPr="00E83BC8">
              <w:rPr>
                <w:sz w:val="22"/>
                <w:szCs w:val="22"/>
                <w:lang w:val="uk-UA"/>
              </w:rPr>
              <w:t>«Виконання інвестиційних проектів за рахунок субвенцій з інших бюджетів»</w:t>
            </w:r>
          </w:p>
        </w:tc>
        <w:tc>
          <w:tcPr>
            <w:tcW w:w="4213" w:type="dxa"/>
          </w:tcPr>
          <w:p w:rsidR="003B14A0" w:rsidRPr="00E83BC8" w:rsidRDefault="003B14A0" w:rsidP="007A0D45">
            <w:pPr>
              <w:ind w:right="27"/>
              <w:jc w:val="both"/>
              <w:rPr>
                <w:rFonts w:eastAsia="Calibri"/>
                <w:sz w:val="22"/>
                <w:szCs w:val="22"/>
                <w:lang w:val="uk-UA"/>
              </w:rPr>
            </w:pPr>
            <w:r w:rsidRPr="00E83BC8">
              <w:rPr>
                <w:sz w:val="22"/>
                <w:szCs w:val="22"/>
                <w:lang w:val="uk-UA"/>
              </w:rPr>
              <w:t>Субвенція з обласного бюджету Одеської області на виконання інвестиційних проектів - капітальний ремонт захисної споруди цивільного захисту за адресою: м. Одеса, вул. Богдана Хмельницького, 13</w:t>
            </w:r>
          </w:p>
        </w:tc>
        <w:tc>
          <w:tcPr>
            <w:tcW w:w="1364" w:type="dxa"/>
          </w:tcPr>
          <w:p w:rsidR="003B14A0" w:rsidRPr="00E83BC8" w:rsidRDefault="003B14A0" w:rsidP="007A0D45">
            <w:pPr>
              <w:ind w:right="27"/>
              <w:jc w:val="center"/>
              <w:rPr>
                <w:rFonts w:eastAsia="Calibri"/>
                <w:sz w:val="22"/>
                <w:szCs w:val="22"/>
                <w:lang w:val="uk-UA"/>
              </w:rPr>
            </w:pPr>
            <w:r w:rsidRPr="00E83BC8">
              <w:rPr>
                <w:noProof/>
                <w:sz w:val="22"/>
                <w:szCs w:val="22"/>
                <w:lang w:val="uk-UA"/>
              </w:rPr>
              <w:t>3 950 960</w:t>
            </w:r>
          </w:p>
        </w:tc>
      </w:tr>
      <w:tr w:rsidR="003B14A0" w:rsidRPr="00E83BC8" w:rsidTr="007A0D45">
        <w:tc>
          <w:tcPr>
            <w:tcW w:w="2012" w:type="dxa"/>
            <w:vMerge w:val="restart"/>
            <w:vAlign w:val="center"/>
          </w:tcPr>
          <w:p w:rsidR="003B14A0" w:rsidRPr="00E83BC8" w:rsidRDefault="003B14A0" w:rsidP="007A0D45">
            <w:pPr>
              <w:ind w:right="27"/>
              <w:jc w:val="center"/>
              <w:rPr>
                <w:rFonts w:eastAsia="Calibri"/>
                <w:sz w:val="22"/>
                <w:szCs w:val="22"/>
                <w:lang w:val="uk-UA"/>
              </w:rPr>
            </w:pPr>
            <w:r w:rsidRPr="00E83BC8">
              <w:rPr>
                <w:rFonts w:eastAsia="Calibri"/>
                <w:sz w:val="22"/>
                <w:szCs w:val="22"/>
                <w:lang w:val="uk-UA"/>
              </w:rPr>
              <w:t>Департамент освіти та науки Одеської міської ради</w:t>
            </w:r>
          </w:p>
        </w:tc>
        <w:tc>
          <w:tcPr>
            <w:tcW w:w="1854" w:type="dxa"/>
            <w:vMerge w:val="restart"/>
            <w:vAlign w:val="center"/>
          </w:tcPr>
          <w:p w:rsidR="003B14A0" w:rsidRPr="00E83BC8" w:rsidRDefault="003B14A0" w:rsidP="007A0D45">
            <w:pPr>
              <w:jc w:val="center"/>
              <w:rPr>
                <w:sz w:val="22"/>
                <w:szCs w:val="22"/>
                <w:lang w:val="uk-UA"/>
              </w:rPr>
            </w:pPr>
            <w:r w:rsidRPr="00E83BC8">
              <w:rPr>
                <w:sz w:val="22"/>
                <w:szCs w:val="22"/>
                <w:lang w:val="uk-UA"/>
              </w:rPr>
              <w:t>0617368</w:t>
            </w:r>
          </w:p>
          <w:p w:rsidR="003B14A0" w:rsidRPr="00E83BC8" w:rsidRDefault="003B14A0" w:rsidP="007A0D45">
            <w:pPr>
              <w:jc w:val="center"/>
              <w:rPr>
                <w:sz w:val="22"/>
                <w:szCs w:val="22"/>
                <w:lang w:val="uk-UA"/>
              </w:rPr>
            </w:pPr>
            <w:r w:rsidRPr="00E83BC8">
              <w:rPr>
                <w:sz w:val="22"/>
                <w:szCs w:val="22"/>
                <w:lang w:val="uk-UA"/>
              </w:rPr>
              <w:t>«Виконання інвестиційних проектів за рахунок субвенцій з інших бюджетів»</w:t>
            </w:r>
          </w:p>
          <w:p w:rsidR="003B14A0" w:rsidRPr="00E83BC8" w:rsidRDefault="003B14A0" w:rsidP="007A0D45">
            <w:pPr>
              <w:jc w:val="center"/>
              <w:rPr>
                <w:sz w:val="22"/>
                <w:szCs w:val="22"/>
                <w:lang w:val="uk-UA"/>
              </w:rPr>
            </w:pPr>
          </w:p>
        </w:tc>
        <w:tc>
          <w:tcPr>
            <w:tcW w:w="4213" w:type="dxa"/>
          </w:tcPr>
          <w:p w:rsidR="003B14A0" w:rsidRPr="00E83BC8" w:rsidRDefault="003B14A0" w:rsidP="007A0D45">
            <w:pPr>
              <w:ind w:right="27"/>
              <w:jc w:val="both"/>
              <w:rPr>
                <w:sz w:val="22"/>
                <w:szCs w:val="22"/>
                <w:lang w:val="uk-UA"/>
              </w:rPr>
            </w:pPr>
            <w:r w:rsidRPr="00E83BC8">
              <w:rPr>
                <w:sz w:val="22"/>
                <w:szCs w:val="22"/>
                <w:lang w:val="uk-UA"/>
              </w:rPr>
              <w:t xml:space="preserve">Субвенція з обласного бюджету Одеської області на виконання інвестиційних проектів - капітальний ремонт по установці системи внутрішнього протипожежного водопроводу та автоматизації внутрішнього протипожежного водопроводу на вулиці на об’єкті: Одеський ліцей № 101 Одеської міської ради за адресою: м. Одеса, вулиця Велика </w:t>
            </w:r>
            <w:proofErr w:type="spellStart"/>
            <w:r w:rsidRPr="00E83BC8">
              <w:rPr>
                <w:sz w:val="22"/>
                <w:szCs w:val="22"/>
                <w:lang w:val="uk-UA"/>
              </w:rPr>
              <w:t>Арнаутська</w:t>
            </w:r>
            <w:proofErr w:type="spellEnd"/>
            <w:r w:rsidRPr="00E83BC8">
              <w:rPr>
                <w:sz w:val="22"/>
                <w:szCs w:val="22"/>
                <w:lang w:val="uk-UA"/>
              </w:rPr>
              <w:t>, 9</w:t>
            </w:r>
          </w:p>
        </w:tc>
        <w:tc>
          <w:tcPr>
            <w:tcW w:w="1364" w:type="dxa"/>
          </w:tcPr>
          <w:p w:rsidR="003B14A0" w:rsidRPr="00E83BC8" w:rsidRDefault="003B14A0" w:rsidP="007A0D45">
            <w:pPr>
              <w:ind w:right="27"/>
              <w:jc w:val="center"/>
              <w:rPr>
                <w:noProof/>
                <w:sz w:val="22"/>
                <w:szCs w:val="22"/>
                <w:lang w:val="uk-UA"/>
              </w:rPr>
            </w:pPr>
            <w:r w:rsidRPr="00E83BC8">
              <w:rPr>
                <w:noProof/>
                <w:sz w:val="22"/>
                <w:szCs w:val="22"/>
                <w:lang w:val="uk-UA"/>
              </w:rPr>
              <w:t>1 494 896</w:t>
            </w:r>
          </w:p>
        </w:tc>
      </w:tr>
      <w:tr w:rsidR="003B14A0" w:rsidRPr="00E83BC8" w:rsidTr="007A0D45">
        <w:tc>
          <w:tcPr>
            <w:tcW w:w="2012" w:type="dxa"/>
            <w:vMerge/>
            <w:vAlign w:val="center"/>
          </w:tcPr>
          <w:p w:rsidR="003B14A0" w:rsidRPr="00E83BC8" w:rsidRDefault="003B14A0" w:rsidP="007A0D45">
            <w:pPr>
              <w:ind w:right="27"/>
              <w:jc w:val="center"/>
              <w:rPr>
                <w:rFonts w:eastAsia="Calibri"/>
                <w:sz w:val="22"/>
                <w:szCs w:val="22"/>
                <w:lang w:val="uk-UA"/>
              </w:rPr>
            </w:pPr>
          </w:p>
        </w:tc>
        <w:tc>
          <w:tcPr>
            <w:tcW w:w="1854" w:type="dxa"/>
            <w:vMerge/>
            <w:vAlign w:val="center"/>
          </w:tcPr>
          <w:p w:rsidR="003B14A0" w:rsidRPr="00E83BC8" w:rsidRDefault="003B14A0" w:rsidP="007A0D45">
            <w:pPr>
              <w:jc w:val="center"/>
              <w:rPr>
                <w:sz w:val="22"/>
                <w:szCs w:val="22"/>
                <w:lang w:val="uk-UA"/>
              </w:rPr>
            </w:pPr>
          </w:p>
        </w:tc>
        <w:tc>
          <w:tcPr>
            <w:tcW w:w="4213" w:type="dxa"/>
          </w:tcPr>
          <w:p w:rsidR="003B14A0" w:rsidRPr="00E83BC8" w:rsidRDefault="003B14A0" w:rsidP="007A0D45">
            <w:pPr>
              <w:ind w:right="27"/>
              <w:jc w:val="both"/>
              <w:rPr>
                <w:sz w:val="22"/>
                <w:szCs w:val="22"/>
                <w:lang w:val="uk-UA"/>
              </w:rPr>
            </w:pPr>
            <w:r w:rsidRPr="00E83BC8">
              <w:rPr>
                <w:sz w:val="22"/>
                <w:szCs w:val="22"/>
                <w:lang w:val="uk-UA"/>
              </w:rPr>
              <w:t xml:space="preserve">Субвенція з обласного бюджету Одеської </w:t>
            </w:r>
            <w:r w:rsidRPr="00E83BC8">
              <w:rPr>
                <w:sz w:val="22"/>
                <w:szCs w:val="22"/>
                <w:lang w:val="uk-UA"/>
              </w:rPr>
              <w:lastRenderedPageBreak/>
              <w:t>області на виконання інвестиційних проектів - капітальний ремонт покрівлі Одеського закладу дошкільної освіти «Ясла-садок» № 231 Одеської міської ради, 65114, Одеська область,   м. Одеса, проспект Небесної Сотні, 41 А</w:t>
            </w:r>
          </w:p>
        </w:tc>
        <w:tc>
          <w:tcPr>
            <w:tcW w:w="1364" w:type="dxa"/>
          </w:tcPr>
          <w:p w:rsidR="003B14A0" w:rsidRPr="00E83BC8" w:rsidRDefault="003B14A0" w:rsidP="007A0D45">
            <w:pPr>
              <w:ind w:right="27"/>
              <w:jc w:val="center"/>
              <w:rPr>
                <w:noProof/>
                <w:sz w:val="22"/>
                <w:szCs w:val="22"/>
                <w:lang w:val="uk-UA"/>
              </w:rPr>
            </w:pPr>
            <w:r w:rsidRPr="00E83BC8">
              <w:rPr>
                <w:noProof/>
                <w:sz w:val="22"/>
                <w:szCs w:val="22"/>
                <w:lang w:val="uk-UA"/>
              </w:rPr>
              <w:lastRenderedPageBreak/>
              <w:t>1 631 787</w:t>
            </w:r>
          </w:p>
        </w:tc>
      </w:tr>
      <w:tr w:rsidR="003B14A0" w:rsidRPr="00E83BC8" w:rsidTr="007A0D45">
        <w:tc>
          <w:tcPr>
            <w:tcW w:w="2012" w:type="dxa"/>
            <w:vMerge/>
            <w:vAlign w:val="center"/>
          </w:tcPr>
          <w:p w:rsidR="003B14A0" w:rsidRPr="00E83BC8" w:rsidRDefault="003B14A0" w:rsidP="007A0D45">
            <w:pPr>
              <w:ind w:right="27"/>
              <w:jc w:val="center"/>
              <w:rPr>
                <w:rFonts w:eastAsia="Calibri"/>
                <w:sz w:val="22"/>
                <w:szCs w:val="22"/>
                <w:lang w:val="uk-UA"/>
              </w:rPr>
            </w:pPr>
          </w:p>
        </w:tc>
        <w:tc>
          <w:tcPr>
            <w:tcW w:w="1854" w:type="dxa"/>
            <w:vMerge/>
            <w:vAlign w:val="center"/>
          </w:tcPr>
          <w:p w:rsidR="003B14A0" w:rsidRPr="00E83BC8" w:rsidRDefault="003B14A0" w:rsidP="007A0D45">
            <w:pPr>
              <w:jc w:val="center"/>
              <w:rPr>
                <w:sz w:val="22"/>
                <w:szCs w:val="22"/>
                <w:lang w:val="uk-UA"/>
              </w:rPr>
            </w:pPr>
          </w:p>
        </w:tc>
        <w:tc>
          <w:tcPr>
            <w:tcW w:w="4213" w:type="dxa"/>
          </w:tcPr>
          <w:p w:rsidR="003B14A0" w:rsidRPr="00E83BC8" w:rsidRDefault="003B14A0" w:rsidP="007A0D45">
            <w:pPr>
              <w:ind w:right="27"/>
              <w:jc w:val="both"/>
              <w:rPr>
                <w:sz w:val="22"/>
                <w:szCs w:val="22"/>
                <w:lang w:val="uk-UA"/>
              </w:rPr>
            </w:pPr>
            <w:r w:rsidRPr="00E83BC8">
              <w:rPr>
                <w:sz w:val="22"/>
                <w:szCs w:val="22"/>
                <w:lang w:val="uk-UA"/>
              </w:rPr>
              <w:t xml:space="preserve">Субвенція з обласного бюджету Одеської області на виконання інвестиційних проектів - капітальний ремонт покрівлі Одеського закладу дошкільної освіти «Ясла-садок» № 304 Одеської міської ради, 65122, Одеська область,   м. Одеса, вулиця Євгена </w:t>
            </w:r>
            <w:proofErr w:type="spellStart"/>
            <w:r w:rsidRPr="00E83BC8">
              <w:rPr>
                <w:sz w:val="22"/>
                <w:szCs w:val="22"/>
                <w:lang w:val="uk-UA"/>
              </w:rPr>
              <w:t>Чикаленка</w:t>
            </w:r>
            <w:proofErr w:type="spellEnd"/>
            <w:r w:rsidRPr="00E83BC8">
              <w:rPr>
                <w:sz w:val="22"/>
                <w:szCs w:val="22"/>
                <w:lang w:val="uk-UA"/>
              </w:rPr>
              <w:t>, будинок 58/3</w:t>
            </w:r>
          </w:p>
        </w:tc>
        <w:tc>
          <w:tcPr>
            <w:tcW w:w="1364" w:type="dxa"/>
          </w:tcPr>
          <w:p w:rsidR="003B14A0" w:rsidRPr="00E83BC8" w:rsidRDefault="003B14A0" w:rsidP="007A0D45">
            <w:pPr>
              <w:ind w:right="27"/>
              <w:jc w:val="center"/>
              <w:rPr>
                <w:noProof/>
                <w:sz w:val="22"/>
                <w:szCs w:val="22"/>
                <w:lang w:val="uk-UA"/>
              </w:rPr>
            </w:pPr>
            <w:r w:rsidRPr="00E83BC8">
              <w:rPr>
                <w:noProof/>
                <w:sz w:val="22"/>
                <w:szCs w:val="22"/>
                <w:lang w:val="uk-UA"/>
              </w:rPr>
              <w:t>1 623 979</w:t>
            </w:r>
          </w:p>
        </w:tc>
      </w:tr>
    </w:tbl>
    <w:p w:rsidR="003B14A0" w:rsidRPr="00CE0EA8" w:rsidRDefault="003B14A0" w:rsidP="003B14A0">
      <w:pPr>
        <w:pStyle w:val="a4"/>
        <w:numPr>
          <w:ilvl w:val="0"/>
          <w:numId w:val="2"/>
        </w:numPr>
        <w:ind w:left="0" w:firstLine="567"/>
        <w:jc w:val="both"/>
        <w:rPr>
          <w:rFonts w:eastAsia="Calibri"/>
          <w:sz w:val="27"/>
          <w:szCs w:val="27"/>
          <w:lang w:val="uk-UA"/>
        </w:rPr>
      </w:pPr>
      <w:r>
        <w:rPr>
          <w:rFonts w:eastAsia="Calibri"/>
          <w:sz w:val="27"/>
          <w:szCs w:val="27"/>
          <w:lang w:val="uk-UA"/>
        </w:rPr>
        <w:t xml:space="preserve">збільшити обсяг за доходами за </w:t>
      </w:r>
      <w:r w:rsidRPr="00CE0EA8">
        <w:rPr>
          <w:rFonts w:eastAsia="Calibri"/>
          <w:sz w:val="27"/>
          <w:szCs w:val="27"/>
          <w:lang w:val="uk-UA"/>
        </w:rPr>
        <w:t xml:space="preserve">ККДБ </w:t>
      </w:r>
      <w:r w:rsidRPr="00027376">
        <w:rPr>
          <w:rFonts w:eastAsia="Calibri"/>
          <w:sz w:val="27"/>
          <w:szCs w:val="27"/>
          <w:lang w:val="uk-UA"/>
        </w:rPr>
        <w:t>41053400</w:t>
      </w:r>
      <w:r w:rsidRPr="00CE0EA8">
        <w:rPr>
          <w:rFonts w:eastAsia="Calibri"/>
          <w:sz w:val="27"/>
          <w:szCs w:val="27"/>
          <w:lang w:val="uk-UA"/>
        </w:rPr>
        <w:t xml:space="preserve"> </w:t>
      </w:r>
      <w:r>
        <w:rPr>
          <w:rFonts w:eastAsia="Calibri"/>
          <w:sz w:val="27"/>
          <w:szCs w:val="27"/>
          <w:lang w:val="uk-UA"/>
        </w:rPr>
        <w:t>«</w:t>
      </w:r>
      <w:r w:rsidRPr="00E6678D">
        <w:rPr>
          <w:rFonts w:eastAsia="Calibri"/>
          <w:sz w:val="27"/>
          <w:szCs w:val="27"/>
          <w:lang w:val="uk-UA"/>
        </w:rPr>
        <w:t>Субвенція з місцевого бюджету на виконання інвестиційних проектів</w:t>
      </w:r>
      <w:r>
        <w:rPr>
          <w:rFonts w:eastAsia="Calibri"/>
          <w:sz w:val="27"/>
          <w:szCs w:val="27"/>
          <w:lang w:val="uk-UA"/>
        </w:rPr>
        <w:t>»</w:t>
      </w:r>
      <w:r w:rsidRPr="00CE0EA8">
        <w:rPr>
          <w:rFonts w:eastAsia="Calibri"/>
          <w:sz w:val="27"/>
          <w:szCs w:val="27"/>
          <w:lang w:val="uk-UA"/>
        </w:rPr>
        <w:t xml:space="preserve"> </w:t>
      </w:r>
      <w:r>
        <w:rPr>
          <w:rFonts w:eastAsia="Calibri"/>
          <w:sz w:val="27"/>
          <w:szCs w:val="27"/>
          <w:lang w:val="uk-UA"/>
        </w:rPr>
        <w:t xml:space="preserve">на суму 8 701 622 </w:t>
      </w:r>
      <w:r w:rsidRPr="00CE0EA8">
        <w:rPr>
          <w:rFonts w:eastAsia="Calibri"/>
          <w:sz w:val="27"/>
          <w:szCs w:val="27"/>
          <w:lang w:val="uk-UA"/>
        </w:rPr>
        <w:t>грн</w:t>
      </w:r>
      <w:r>
        <w:rPr>
          <w:rFonts w:eastAsia="Calibri"/>
          <w:sz w:val="27"/>
          <w:szCs w:val="27"/>
          <w:lang w:val="uk-UA"/>
        </w:rPr>
        <w:t>.</w:t>
      </w:r>
    </w:p>
    <w:p w:rsidR="003B14A0" w:rsidRPr="00E83BC8" w:rsidRDefault="003B14A0" w:rsidP="003B14A0">
      <w:pPr>
        <w:ind w:left="851"/>
        <w:jc w:val="both"/>
        <w:rPr>
          <w:b/>
          <w:sz w:val="28"/>
          <w:szCs w:val="28"/>
        </w:rPr>
      </w:pPr>
      <w:r w:rsidRPr="00E83BC8">
        <w:rPr>
          <w:b/>
          <w:sz w:val="28"/>
          <w:szCs w:val="28"/>
        </w:rPr>
        <w:t>за – одноголосно.</w:t>
      </w:r>
    </w:p>
    <w:p w:rsidR="003B14A0" w:rsidRDefault="003B14A0" w:rsidP="003B14A0">
      <w:pPr>
        <w:pStyle w:val="a4"/>
        <w:ind w:left="0" w:firstLine="567"/>
        <w:jc w:val="both"/>
        <w:rPr>
          <w:sz w:val="27"/>
          <w:szCs w:val="27"/>
          <w:lang w:val="uk-UA"/>
        </w:rPr>
      </w:pPr>
    </w:p>
    <w:p w:rsidR="003B14A0" w:rsidRPr="00E83BC8" w:rsidRDefault="003B14A0" w:rsidP="003B14A0">
      <w:pPr>
        <w:pStyle w:val="a4"/>
        <w:ind w:left="0" w:firstLine="567"/>
        <w:jc w:val="both"/>
        <w:rPr>
          <w:sz w:val="24"/>
          <w:szCs w:val="24"/>
          <w:lang w:val="uk-UA"/>
        </w:rPr>
      </w:pPr>
      <w:r w:rsidRPr="00E83BC8">
        <w:rPr>
          <w:sz w:val="24"/>
          <w:szCs w:val="24"/>
          <w:lang w:val="uk-UA"/>
        </w:rPr>
        <w:t>4. Для закупівлі медичного обладнання для надання реабілітаційної допомоги в КНП «Міська клінічна лікарня № 1» Одеської міської ради Департаментом охорони здоров’я Одеської міської ради надані пропозиції (</w:t>
      </w:r>
      <w:r w:rsidRPr="00E83BC8">
        <w:rPr>
          <w:i/>
          <w:iCs/>
          <w:sz w:val="24"/>
          <w:szCs w:val="24"/>
          <w:lang w:val="uk-UA"/>
        </w:rPr>
        <w:t>копія листа додається</w:t>
      </w:r>
      <w:r w:rsidRPr="00E83BC8">
        <w:rPr>
          <w:sz w:val="24"/>
          <w:szCs w:val="24"/>
          <w:lang w:val="uk-UA"/>
        </w:rPr>
        <w:t>) щодо наступних змін найменування видатків бюджету розвитку:</w:t>
      </w:r>
    </w:p>
    <w:tbl>
      <w:tblPr>
        <w:tblW w:w="9669" w:type="dxa"/>
        <w:tblInd w:w="108" w:type="dxa"/>
        <w:tblLook w:val="04A0" w:firstRow="1" w:lastRow="0" w:firstColumn="1" w:lastColumn="0" w:noHBand="0" w:noVBand="1"/>
      </w:tblPr>
      <w:tblGrid>
        <w:gridCol w:w="8109"/>
        <w:gridCol w:w="1560"/>
      </w:tblGrid>
      <w:tr w:rsidR="003B14A0" w:rsidRPr="004A22BE" w:rsidTr="007A0D45">
        <w:trPr>
          <w:trHeight w:val="292"/>
        </w:trPr>
        <w:tc>
          <w:tcPr>
            <w:tcW w:w="8109" w:type="dxa"/>
            <w:tcBorders>
              <w:top w:val="single" w:sz="4" w:space="0" w:color="auto"/>
              <w:left w:val="single" w:sz="4" w:space="0" w:color="auto"/>
              <w:bottom w:val="single" w:sz="4" w:space="0" w:color="auto"/>
              <w:right w:val="single" w:sz="4" w:space="0" w:color="auto"/>
            </w:tcBorders>
            <w:shd w:val="clear" w:color="000000" w:fill="FFFFFF"/>
          </w:tcPr>
          <w:p w:rsidR="003B14A0" w:rsidRPr="00E83BC8" w:rsidRDefault="003B14A0" w:rsidP="007A0D45">
            <w:pPr>
              <w:jc w:val="center"/>
              <w:rPr>
                <w:color w:val="000000"/>
                <w:sz w:val="22"/>
                <w:szCs w:val="22"/>
              </w:rPr>
            </w:pPr>
            <w:r w:rsidRPr="00E83BC8">
              <w:rPr>
                <w:color w:val="000000"/>
                <w:sz w:val="22"/>
                <w:szCs w:val="22"/>
              </w:rPr>
              <w:t>Найменування видатків бюджету розвитку</w:t>
            </w:r>
          </w:p>
        </w:tc>
        <w:tc>
          <w:tcPr>
            <w:tcW w:w="1560" w:type="dxa"/>
            <w:tcBorders>
              <w:top w:val="single" w:sz="4" w:space="0" w:color="auto"/>
              <w:left w:val="nil"/>
              <w:bottom w:val="single" w:sz="4" w:space="0" w:color="auto"/>
              <w:right w:val="single" w:sz="4" w:space="0" w:color="auto"/>
            </w:tcBorders>
            <w:shd w:val="clear" w:color="auto" w:fill="auto"/>
          </w:tcPr>
          <w:p w:rsidR="003B14A0" w:rsidRPr="00E83BC8" w:rsidRDefault="003B14A0" w:rsidP="007A0D45">
            <w:pPr>
              <w:jc w:val="center"/>
              <w:rPr>
                <w:color w:val="000000"/>
                <w:sz w:val="22"/>
                <w:szCs w:val="22"/>
              </w:rPr>
            </w:pPr>
            <w:r w:rsidRPr="00E83BC8">
              <w:rPr>
                <w:color w:val="000000"/>
                <w:sz w:val="22"/>
                <w:szCs w:val="22"/>
              </w:rPr>
              <w:t>Сума, грн</w:t>
            </w:r>
          </w:p>
        </w:tc>
      </w:tr>
      <w:tr w:rsidR="003B14A0" w:rsidRPr="004A22BE" w:rsidTr="007A0D45">
        <w:trPr>
          <w:trHeight w:val="1216"/>
        </w:trPr>
        <w:tc>
          <w:tcPr>
            <w:tcW w:w="8109" w:type="dxa"/>
            <w:tcBorders>
              <w:top w:val="single" w:sz="4" w:space="0" w:color="auto"/>
              <w:left w:val="single" w:sz="4" w:space="0" w:color="auto"/>
              <w:bottom w:val="single" w:sz="4" w:space="0" w:color="auto"/>
              <w:right w:val="single" w:sz="4" w:space="0" w:color="auto"/>
            </w:tcBorders>
            <w:shd w:val="clear" w:color="000000" w:fill="FFFFFF"/>
            <w:hideMark/>
          </w:tcPr>
          <w:p w:rsidR="003B14A0" w:rsidRPr="00E83BC8" w:rsidRDefault="003B14A0" w:rsidP="007A0D45">
            <w:pPr>
              <w:jc w:val="both"/>
              <w:rPr>
                <w:color w:val="000000"/>
                <w:sz w:val="22"/>
                <w:szCs w:val="22"/>
              </w:rPr>
            </w:pPr>
            <w:r w:rsidRPr="00E83BC8">
              <w:rPr>
                <w:color w:val="000000"/>
                <w:sz w:val="22"/>
                <w:szCs w:val="22"/>
              </w:rPr>
              <w:t>Придбання реабілітаційного обладнання для надання реабілітаційної допомоги (медичні ліжка, тренажери, підвісна система для тренування ходи, системи реабілітації, пристрої для розробки суглобів, стіл процедурний, стіл багатофункціональний, реабілітаційний велосипед, камера морозильна для плазми) в  КНП «Міська клінічна лікарня № 1» Одеської міської ради</w:t>
            </w:r>
          </w:p>
        </w:tc>
        <w:tc>
          <w:tcPr>
            <w:tcW w:w="1560" w:type="dxa"/>
            <w:tcBorders>
              <w:top w:val="single" w:sz="4" w:space="0" w:color="auto"/>
              <w:left w:val="nil"/>
              <w:bottom w:val="single" w:sz="4" w:space="0" w:color="auto"/>
              <w:right w:val="single" w:sz="4" w:space="0" w:color="auto"/>
            </w:tcBorders>
            <w:shd w:val="clear" w:color="auto" w:fill="auto"/>
            <w:hideMark/>
          </w:tcPr>
          <w:p w:rsidR="003B14A0" w:rsidRPr="00E83BC8" w:rsidRDefault="003B14A0" w:rsidP="007A0D45">
            <w:pPr>
              <w:jc w:val="center"/>
              <w:rPr>
                <w:color w:val="000000"/>
                <w:sz w:val="22"/>
                <w:szCs w:val="22"/>
              </w:rPr>
            </w:pPr>
            <w:r w:rsidRPr="00E83BC8">
              <w:rPr>
                <w:color w:val="000000"/>
                <w:sz w:val="22"/>
                <w:szCs w:val="22"/>
              </w:rPr>
              <w:t>-4 062 000</w:t>
            </w:r>
          </w:p>
        </w:tc>
      </w:tr>
      <w:tr w:rsidR="003B14A0" w:rsidRPr="004A22BE" w:rsidTr="007A0D45">
        <w:trPr>
          <w:trHeight w:val="978"/>
        </w:trPr>
        <w:tc>
          <w:tcPr>
            <w:tcW w:w="8109" w:type="dxa"/>
            <w:tcBorders>
              <w:top w:val="nil"/>
              <w:left w:val="single" w:sz="4" w:space="0" w:color="auto"/>
              <w:bottom w:val="single" w:sz="4" w:space="0" w:color="auto"/>
              <w:right w:val="single" w:sz="4" w:space="0" w:color="auto"/>
            </w:tcBorders>
            <w:shd w:val="clear" w:color="000000" w:fill="FFFFFF"/>
            <w:hideMark/>
          </w:tcPr>
          <w:p w:rsidR="003B14A0" w:rsidRPr="00E83BC8" w:rsidRDefault="003B14A0" w:rsidP="007A0D45">
            <w:pPr>
              <w:jc w:val="both"/>
              <w:rPr>
                <w:color w:val="000000"/>
                <w:sz w:val="22"/>
                <w:szCs w:val="22"/>
              </w:rPr>
            </w:pPr>
            <w:r w:rsidRPr="00E83BC8">
              <w:rPr>
                <w:color w:val="000000"/>
                <w:sz w:val="22"/>
                <w:szCs w:val="22"/>
              </w:rPr>
              <w:t>Придбання реабілітаційного обладнання для надання реабілітаційної допомоги (функціональні ліжка, реабілітаційні системи, тренажер з вібраційною платформою (стаціонарний))  в  КНП «Міська клінічна лікарня № 1» Одеської міської ради</w:t>
            </w:r>
          </w:p>
        </w:tc>
        <w:tc>
          <w:tcPr>
            <w:tcW w:w="1560" w:type="dxa"/>
            <w:tcBorders>
              <w:top w:val="nil"/>
              <w:left w:val="nil"/>
              <w:bottom w:val="single" w:sz="4" w:space="0" w:color="auto"/>
              <w:right w:val="single" w:sz="4" w:space="0" w:color="auto"/>
            </w:tcBorders>
            <w:shd w:val="clear" w:color="auto" w:fill="auto"/>
            <w:hideMark/>
          </w:tcPr>
          <w:p w:rsidR="003B14A0" w:rsidRPr="00E83BC8" w:rsidRDefault="003B14A0" w:rsidP="007A0D45">
            <w:pPr>
              <w:jc w:val="center"/>
              <w:rPr>
                <w:color w:val="000000"/>
                <w:sz w:val="22"/>
                <w:szCs w:val="22"/>
              </w:rPr>
            </w:pPr>
            <w:r w:rsidRPr="00E83BC8">
              <w:rPr>
                <w:color w:val="000000"/>
                <w:sz w:val="22"/>
                <w:szCs w:val="22"/>
              </w:rPr>
              <w:t>+4 062 000</w:t>
            </w:r>
          </w:p>
        </w:tc>
      </w:tr>
      <w:tr w:rsidR="003B14A0" w:rsidRPr="004A22BE" w:rsidTr="007A0D45">
        <w:trPr>
          <w:trHeight w:val="202"/>
        </w:trPr>
        <w:tc>
          <w:tcPr>
            <w:tcW w:w="8109" w:type="dxa"/>
            <w:tcBorders>
              <w:top w:val="single" w:sz="4" w:space="0" w:color="auto"/>
              <w:left w:val="single" w:sz="4" w:space="0" w:color="auto"/>
              <w:bottom w:val="single" w:sz="4" w:space="0" w:color="auto"/>
              <w:right w:val="single" w:sz="4" w:space="0" w:color="auto"/>
            </w:tcBorders>
            <w:shd w:val="clear" w:color="000000" w:fill="FFFFFF"/>
          </w:tcPr>
          <w:p w:rsidR="003B14A0" w:rsidRPr="00E83BC8" w:rsidRDefault="003B14A0" w:rsidP="007A0D45">
            <w:pPr>
              <w:jc w:val="right"/>
              <w:rPr>
                <w:b/>
                <w:bCs/>
                <w:color w:val="000000"/>
                <w:sz w:val="22"/>
                <w:szCs w:val="22"/>
              </w:rPr>
            </w:pPr>
            <w:r w:rsidRPr="00E83BC8">
              <w:rPr>
                <w:b/>
                <w:bCs/>
                <w:color w:val="000000"/>
                <w:sz w:val="22"/>
                <w:szCs w:val="22"/>
              </w:rPr>
              <w:t>Разом</w:t>
            </w:r>
          </w:p>
        </w:tc>
        <w:tc>
          <w:tcPr>
            <w:tcW w:w="1560" w:type="dxa"/>
            <w:tcBorders>
              <w:top w:val="single" w:sz="4" w:space="0" w:color="auto"/>
              <w:left w:val="nil"/>
              <w:bottom w:val="single" w:sz="4" w:space="0" w:color="auto"/>
              <w:right w:val="single" w:sz="4" w:space="0" w:color="auto"/>
            </w:tcBorders>
            <w:shd w:val="clear" w:color="auto" w:fill="auto"/>
          </w:tcPr>
          <w:p w:rsidR="003B14A0" w:rsidRPr="00E83BC8" w:rsidRDefault="003B14A0" w:rsidP="007A0D45">
            <w:pPr>
              <w:jc w:val="center"/>
              <w:rPr>
                <w:b/>
                <w:bCs/>
                <w:color w:val="000000"/>
                <w:sz w:val="22"/>
                <w:szCs w:val="22"/>
              </w:rPr>
            </w:pPr>
            <w:r w:rsidRPr="00E83BC8">
              <w:rPr>
                <w:b/>
                <w:bCs/>
                <w:color w:val="000000"/>
                <w:sz w:val="22"/>
                <w:szCs w:val="22"/>
              </w:rPr>
              <w:t>0</w:t>
            </w:r>
          </w:p>
        </w:tc>
      </w:tr>
    </w:tbl>
    <w:bookmarkEnd w:id="0"/>
    <w:p w:rsidR="003B14A0" w:rsidRPr="00CA11F3" w:rsidRDefault="003B14A0" w:rsidP="003B14A0">
      <w:pPr>
        <w:ind w:firstLine="567"/>
        <w:jc w:val="both"/>
        <w:rPr>
          <w:b/>
          <w:color w:val="000000" w:themeColor="text1"/>
          <w:sz w:val="28"/>
          <w:szCs w:val="28"/>
        </w:rPr>
      </w:pPr>
      <w:r w:rsidRPr="00CA11F3">
        <w:rPr>
          <w:b/>
          <w:color w:val="000000" w:themeColor="text1"/>
          <w:sz w:val="28"/>
          <w:szCs w:val="28"/>
        </w:rPr>
        <w:t>За – одноголосно.</w:t>
      </w:r>
    </w:p>
    <w:p w:rsidR="003B14A0" w:rsidRDefault="003B14A0" w:rsidP="003B14A0">
      <w:pPr>
        <w:tabs>
          <w:tab w:val="left" w:pos="-5940"/>
        </w:tabs>
        <w:ind w:firstLine="567"/>
        <w:jc w:val="both"/>
        <w:rPr>
          <w:sz w:val="28"/>
          <w:szCs w:val="28"/>
          <w:lang w:eastAsia="uk-UA"/>
        </w:rPr>
      </w:pPr>
      <w:r>
        <w:rPr>
          <w:color w:val="000000" w:themeColor="text1"/>
          <w:sz w:val="28"/>
          <w:szCs w:val="28"/>
        </w:rPr>
        <w:t xml:space="preserve">ВИСНОВОК: Погодити </w:t>
      </w:r>
      <w:r w:rsidRPr="00584CF3">
        <w:rPr>
          <w:color w:val="000000" w:themeColor="text1"/>
          <w:sz w:val="28"/>
          <w:szCs w:val="28"/>
        </w:rPr>
        <w:t xml:space="preserve">коригування </w:t>
      </w:r>
      <w:r w:rsidRPr="00584CF3">
        <w:rPr>
          <w:sz w:val="28"/>
          <w:szCs w:val="28"/>
        </w:rPr>
        <w:t>бюджету Одеської міської територіальної громади</w:t>
      </w:r>
      <w:r w:rsidRPr="00584CF3">
        <w:rPr>
          <w:color w:val="000000" w:themeColor="text1"/>
          <w:sz w:val="28"/>
          <w:szCs w:val="28"/>
        </w:rPr>
        <w:t xml:space="preserve"> на 2024 рік за лист</w:t>
      </w:r>
      <w:r>
        <w:rPr>
          <w:color w:val="000000" w:themeColor="text1"/>
          <w:sz w:val="28"/>
          <w:szCs w:val="28"/>
        </w:rPr>
        <w:t>ом</w:t>
      </w:r>
      <w:r w:rsidRPr="00584CF3">
        <w:rPr>
          <w:color w:val="000000" w:themeColor="text1"/>
          <w:sz w:val="28"/>
          <w:szCs w:val="28"/>
        </w:rPr>
        <w:t xml:space="preserve"> Департаменту фінансів  Одеської міської ради </w:t>
      </w:r>
      <w:r w:rsidRPr="004A22BE">
        <w:rPr>
          <w:sz w:val="28"/>
          <w:szCs w:val="28"/>
        </w:rPr>
        <w:t>№ 04-13/246/1908</w:t>
      </w:r>
      <w:r w:rsidRPr="00E83BC8">
        <w:rPr>
          <w:sz w:val="28"/>
          <w:szCs w:val="28"/>
        </w:rPr>
        <w:t xml:space="preserve">  </w:t>
      </w:r>
      <w:r w:rsidRPr="004A22BE">
        <w:rPr>
          <w:sz w:val="28"/>
          <w:szCs w:val="28"/>
        </w:rPr>
        <w:t>від  24.10.2024 року</w:t>
      </w:r>
      <w:r>
        <w:rPr>
          <w:sz w:val="28"/>
          <w:szCs w:val="28"/>
        </w:rPr>
        <w:t xml:space="preserve"> (окрім пункту 1 листа). </w:t>
      </w:r>
    </w:p>
    <w:p w:rsidR="003B14A0" w:rsidRDefault="003B14A0" w:rsidP="003B14A0">
      <w:pPr>
        <w:ind w:firstLine="426"/>
        <w:jc w:val="both"/>
        <w:rPr>
          <w:sz w:val="28"/>
          <w:szCs w:val="28"/>
        </w:rPr>
      </w:pPr>
    </w:p>
    <w:p w:rsidR="003B14A0" w:rsidRDefault="003B14A0" w:rsidP="003B14A0">
      <w:pPr>
        <w:tabs>
          <w:tab w:val="left" w:pos="-5940"/>
        </w:tabs>
        <w:ind w:firstLine="567"/>
        <w:jc w:val="both"/>
        <w:rPr>
          <w:sz w:val="28"/>
          <w:szCs w:val="28"/>
        </w:rPr>
      </w:pPr>
    </w:p>
    <w:p w:rsidR="003B14A0" w:rsidRDefault="003B14A0" w:rsidP="003B14A0">
      <w:pPr>
        <w:ind w:firstLine="567"/>
        <w:jc w:val="both"/>
        <w:rPr>
          <w:sz w:val="28"/>
          <w:szCs w:val="28"/>
        </w:rPr>
      </w:pPr>
      <w:r w:rsidRPr="00EC1C94">
        <w:rPr>
          <w:sz w:val="28"/>
          <w:szCs w:val="28"/>
        </w:rPr>
        <w:t xml:space="preserve">СЛУХАЛИ: Інформацію директора Департаменту міського господарства Одеської міської ради </w:t>
      </w:r>
      <w:r>
        <w:rPr>
          <w:sz w:val="28"/>
          <w:szCs w:val="28"/>
        </w:rPr>
        <w:t xml:space="preserve">Леоніда Гребенюка </w:t>
      </w:r>
      <w:r w:rsidRPr="00EC1C94">
        <w:rPr>
          <w:sz w:val="28"/>
          <w:szCs w:val="28"/>
        </w:rPr>
        <w:t xml:space="preserve">щодо </w:t>
      </w:r>
      <w:r w:rsidRPr="00EC1C94">
        <w:rPr>
          <w:color w:val="000000" w:themeColor="text1"/>
          <w:sz w:val="28"/>
          <w:szCs w:val="28"/>
        </w:rPr>
        <w:t xml:space="preserve">коригування </w:t>
      </w:r>
      <w:r w:rsidRPr="00EC1C94">
        <w:rPr>
          <w:sz w:val="28"/>
          <w:szCs w:val="28"/>
        </w:rPr>
        <w:t>бюджету Одеської міської територіальної громади</w:t>
      </w:r>
      <w:r w:rsidRPr="00EC1C94">
        <w:rPr>
          <w:color w:val="000000" w:themeColor="text1"/>
          <w:sz w:val="28"/>
          <w:szCs w:val="28"/>
        </w:rPr>
        <w:t xml:space="preserve"> на 2024 рік за листом </w:t>
      </w:r>
      <w:r w:rsidRPr="00EC1C94">
        <w:rPr>
          <w:sz w:val="28"/>
          <w:szCs w:val="28"/>
        </w:rPr>
        <w:t xml:space="preserve">Департаменту міського господарства  </w:t>
      </w:r>
      <w:r w:rsidRPr="004A22BE">
        <w:rPr>
          <w:sz w:val="28"/>
          <w:szCs w:val="28"/>
        </w:rPr>
        <w:t>№ 01-</w:t>
      </w:r>
      <w:r>
        <w:rPr>
          <w:sz w:val="28"/>
          <w:szCs w:val="28"/>
        </w:rPr>
        <w:t xml:space="preserve">57/1031 </w:t>
      </w:r>
      <w:proofErr w:type="spellStart"/>
      <w:r>
        <w:rPr>
          <w:sz w:val="28"/>
          <w:szCs w:val="28"/>
        </w:rPr>
        <w:t>вих</w:t>
      </w:r>
      <w:proofErr w:type="spellEnd"/>
      <w:r>
        <w:rPr>
          <w:sz w:val="28"/>
          <w:szCs w:val="28"/>
        </w:rPr>
        <w:t xml:space="preserve"> від 22.10.2024 року.</w:t>
      </w:r>
    </w:p>
    <w:p w:rsidR="003B14A0" w:rsidRPr="00EC1C94" w:rsidRDefault="003B14A0" w:rsidP="003B14A0">
      <w:pPr>
        <w:tabs>
          <w:tab w:val="left" w:pos="-5940"/>
        </w:tabs>
        <w:ind w:firstLine="567"/>
        <w:jc w:val="both"/>
        <w:rPr>
          <w:sz w:val="28"/>
          <w:szCs w:val="28"/>
        </w:rPr>
      </w:pPr>
      <w:r w:rsidRPr="00EC1C94">
        <w:rPr>
          <w:sz w:val="28"/>
          <w:szCs w:val="28"/>
        </w:rPr>
        <w:t xml:space="preserve">Виступили: </w:t>
      </w:r>
      <w:r>
        <w:rPr>
          <w:sz w:val="28"/>
          <w:szCs w:val="28"/>
        </w:rPr>
        <w:t xml:space="preserve">Потапський О.Ю., </w:t>
      </w:r>
      <w:proofErr w:type="spellStart"/>
      <w:r>
        <w:rPr>
          <w:sz w:val="28"/>
          <w:szCs w:val="28"/>
        </w:rPr>
        <w:t>Звягін</w:t>
      </w:r>
      <w:proofErr w:type="spellEnd"/>
      <w:r>
        <w:rPr>
          <w:sz w:val="28"/>
          <w:szCs w:val="28"/>
        </w:rPr>
        <w:t xml:space="preserve"> О.С.</w:t>
      </w:r>
    </w:p>
    <w:p w:rsidR="003B14A0" w:rsidRDefault="003B14A0" w:rsidP="003B14A0">
      <w:pPr>
        <w:widowControl w:val="0"/>
        <w:spacing w:line="264" w:lineRule="auto"/>
        <w:ind w:firstLine="567"/>
        <w:jc w:val="both"/>
        <w:rPr>
          <w:rFonts w:eastAsia="Calibri"/>
          <w:sz w:val="28"/>
          <w:szCs w:val="28"/>
        </w:rPr>
      </w:pPr>
      <w:r w:rsidRPr="00EC1C94">
        <w:rPr>
          <w:sz w:val="28"/>
          <w:szCs w:val="28"/>
        </w:rPr>
        <w:t xml:space="preserve">Голосували за </w:t>
      </w:r>
      <w:r>
        <w:rPr>
          <w:rFonts w:eastAsia="Calibri"/>
          <w:sz w:val="28"/>
          <w:szCs w:val="28"/>
        </w:rPr>
        <w:t>перерозподіл</w:t>
      </w:r>
      <w:r w:rsidRPr="00C31D9D">
        <w:rPr>
          <w:rFonts w:eastAsia="Calibri"/>
          <w:sz w:val="28"/>
          <w:szCs w:val="28"/>
        </w:rPr>
        <w:t xml:space="preserve"> </w:t>
      </w:r>
      <w:r>
        <w:rPr>
          <w:rFonts w:eastAsia="Calibri"/>
          <w:sz w:val="28"/>
          <w:szCs w:val="28"/>
        </w:rPr>
        <w:t xml:space="preserve">та зменшення бюджетних призначень за листом </w:t>
      </w:r>
      <w:r w:rsidRPr="00EC1C94">
        <w:rPr>
          <w:sz w:val="28"/>
          <w:szCs w:val="28"/>
        </w:rPr>
        <w:t xml:space="preserve">Департаменту міського господарства Одеської міської ради </w:t>
      </w:r>
      <w:r w:rsidRPr="004A22BE">
        <w:rPr>
          <w:sz w:val="28"/>
          <w:szCs w:val="28"/>
        </w:rPr>
        <w:t>№ 01-</w:t>
      </w:r>
      <w:r>
        <w:rPr>
          <w:sz w:val="28"/>
          <w:szCs w:val="28"/>
        </w:rPr>
        <w:t xml:space="preserve">57/1031 </w:t>
      </w:r>
      <w:proofErr w:type="spellStart"/>
      <w:r>
        <w:rPr>
          <w:sz w:val="28"/>
          <w:szCs w:val="28"/>
        </w:rPr>
        <w:t>вих</w:t>
      </w:r>
      <w:proofErr w:type="spellEnd"/>
      <w:r>
        <w:rPr>
          <w:sz w:val="28"/>
          <w:szCs w:val="28"/>
        </w:rPr>
        <w:t xml:space="preserve"> від 22.10.2024 року:</w:t>
      </w:r>
    </w:p>
    <w:p w:rsidR="003B14A0" w:rsidRPr="00EC1C94" w:rsidRDefault="003B14A0" w:rsidP="003B14A0">
      <w:pPr>
        <w:tabs>
          <w:tab w:val="left" w:pos="-5940"/>
        </w:tabs>
        <w:ind w:firstLine="567"/>
        <w:jc w:val="both"/>
        <w:rPr>
          <w:b/>
          <w:sz w:val="28"/>
          <w:szCs w:val="28"/>
        </w:rPr>
      </w:pPr>
      <w:r w:rsidRPr="00EC1C94">
        <w:rPr>
          <w:b/>
          <w:sz w:val="28"/>
          <w:szCs w:val="28"/>
        </w:rPr>
        <w:t xml:space="preserve">За – одноголосно. </w:t>
      </w:r>
    </w:p>
    <w:p w:rsidR="003B14A0" w:rsidRPr="00A40FE7" w:rsidRDefault="003B14A0" w:rsidP="003B14A0">
      <w:pPr>
        <w:tabs>
          <w:tab w:val="left" w:pos="-5940"/>
        </w:tabs>
        <w:ind w:firstLine="567"/>
        <w:jc w:val="both"/>
        <w:rPr>
          <w:sz w:val="28"/>
          <w:szCs w:val="28"/>
        </w:rPr>
      </w:pPr>
      <w:r>
        <w:rPr>
          <w:sz w:val="28"/>
          <w:szCs w:val="28"/>
        </w:rPr>
        <w:lastRenderedPageBreak/>
        <w:t xml:space="preserve">ВИСНОВОК: Погодити </w:t>
      </w:r>
      <w:r w:rsidRPr="00EC1C94">
        <w:rPr>
          <w:sz w:val="28"/>
          <w:szCs w:val="28"/>
        </w:rPr>
        <w:t xml:space="preserve">Департаменту міського господарства Одеської міської ради </w:t>
      </w:r>
      <w:r w:rsidRPr="00EC1C94">
        <w:rPr>
          <w:color w:val="000000" w:themeColor="text1"/>
          <w:sz w:val="28"/>
          <w:szCs w:val="28"/>
        </w:rPr>
        <w:t xml:space="preserve">коригування </w:t>
      </w:r>
      <w:r w:rsidRPr="00EC1C94">
        <w:rPr>
          <w:sz w:val="28"/>
          <w:szCs w:val="28"/>
        </w:rPr>
        <w:t>бюджету Одеської міської територіальної громади</w:t>
      </w:r>
      <w:r w:rsidRPr="00EC1C94">
        <w:rPr>
          <w:color w:val="000000" w:themeColor="text1"/>
          <w:sz w:val="28"/>
          <w:szCs w:val="28"/>
        </w:rPr>
        <w:t xml:space="preserve"> на 2024 рік за листом</w:t>
      </w:r>
      <w:r>
        <w:rPr>
          <w:color w:val="000000" w:themeColor="text1"/>
          <w:sz w:val="28"/>
          <w:szCs w:val="28"/>
        </w:rPr>
        <w:t xml:space="preserve"> </w:t>
      </w:r>
      <w:r w:rsidRPr="004A22BE">
        <w:rPr>
          <w:sz w:val="28"/>
          <w:szCs w:val="28"/>
        </w:rPr>
        <w:t>№ 01-</w:t>
      </w:r>
      <w:r>
        <w:rPr>
          <w:sz w:val="28"/>
          <w:szCs w:val="28"/>
        </w:rPr>
        <w:t xml:space="preserve">57/1031 </w:t>
      </w:r>
      <w:proofErr w:type="spellStart"/>
      <w:r>
        <w:rPr>
          <w:sz w:val="28"/>
          <w:szCs w:val="28"/>
        </w:rPr>
        <w:t>вих</w:t>
      </w:r>
      <w:proofErr w:type="spellEnd"/>
      <w:r>
        <w:rPr>
          <w:sz w:val="28"/>
          <w:szCs w:val="28"/>
        </w:rPr>
        <w:t xml:space="preserve"> від 22.10.2024 року.</w:t>
      </w:r>
      <w:r w:rsidRPr="00EC1C94">
        <w:rPr>
          <w:color w:val="000000" w:themeColor="text1"/>
          <w:sz w:val="28"/>
          <w:szCs w:val="28"/>
        </w:rPr>
        <w:t xml:space="preserve"> </w:t>
      </w:r>
    </w:p>
    <w:p w:rsidR="003B14A0" w:rsidRDefault="003B14A0" w:rsidP="003B14A0">
      <w:pPr>
        <w:ind w:firstLine="426"/>
        <w:jc w:val="both"/>
        <w:rPr>
          <w:sz w:val="28"/>
          <w:szCs w:val="28"/>
        </w:rPr>
      </w:pPr>
    </w:p>
    <w:p w:rsidR="003B14A0" w:rsidRDefault="003B14A0" w:rsidP="003B14A0">
      <w:pPr>
        <w:ind w:firstLine="426"/>
        <w:jc w:val="both"/>
        <w:rPr>
          <w:sz w:val="28"/>
          <w:szCs w:val="28"/>
        </w:rPr>
      </w:pPr>
    </w:p>
    <w:p w:rsidR="003B14A0" w:rsidRPr="004A22BE" w:rsidRDefault="003B14A0" w:rsidP="003B14A0">
      <w:pPr>
        <w:ind w:firstLine="567"/>
        <w:jc w:val="both"/>
        <w:rPr>
          <w:sz w:val="28"/>
          <w:szCs w:val="28"/>
        </w:rPr>
      </w:pPr>
      <w:r w:rsidRPr="00EC1C94">
        <w:rPr>
          <w:sz w:val="28"/>
          <w:szCs w:val="28"/>
        </w:rPr>
        <w:t xml:space="preserve">СЛУХАЛИ: Інформацію </w:t>
      </w:r>
      <w:r>
        <w:rPr>
          <w:sz w:val="28"/>
          <w:szCs w:val="28"/>
        </w:rPr>
        <w:t>за листом директора Департаменту охорони здоров</w:t>
      </w:r>
      <w:r w:rsidRPr="006F6659">
        <w:rPr>
          <w:sz w:val="28"/>
          <w:szCs w:val="28"/>
        </w:rPr>
        <w:t>’</w:t>
      </w:r>
      <w:r>
        <w:rPr>
          <w:sz w:val="28"/>
          <w:szCs w:val="28"/>
        </w:rPr>
        <w:t xml:space="preserve">я  Одеської міської ради </w:t>
      </w:r>
      <w:proofErr w:type="spellStart"/>
      <w:r>
        <w:rPr>
          <w:sz w:val="28"/>
          <w:szCs w:val="28"/>
        </w:rPr>
        <w:t>Левона</w:t>
      </w:r>
      <w:proofErr w:type="spellEnd"/>
      <w:r>
        <w:rPr>
          <w:sz w:val="28"/>
          <w:szCs w:val="28"/>
        </w:rPr>
        <w:t xml:space="preserve"> </w:t>
      </w:r>
      <w:proofErr w:type="spellStart"/>
      <w:r>
        <w:rPr>
          <w:sz w:val="28"/>
          <w:szCs w:val="28"/>
        </w:rPr>
        <w:t>Нікогосяна</w:t>
      </w:r>
      <w:proofErr w:type="spellEnd"/>
      <w:r>
        <w:rPr>
          <w:sz w:val="28"/>
          <w:szCs w:val="28"/>
        </w:rPr>
        <w:t xml:space="preserve"> </w:t>
      </w:r>
      <w:r w:rsidRPr="00EC1C94">
        <w:rPr>
          <w:sz w:val="28"/>
          <w:szCs w:val="28"/>
        </w:rPr>
        <w:t xml:space="preserve">щодо </w:t>
      </w:r>
      <w:r w:rsidRPr="00EC1C94">
        <w:rPr>
          <w:color w:val="000000" w:themeColor="text1"/>
          <w:sz w:val="28"/>
          <w:szCs w:val="28"/>
        </w:rPr>
        <w:t xml:space="preserve">коригування </w:t>
      </w:r>
      <w:r w:rsidRPr="00EC1C94">
        <w:rPr>
          <w:sz w:val="28"/>
          <w:szCs w:val="28"/>
        </w:rPr>
        <w:t>бюджету Одеської міської територіальної громади</w:t>
      </w:r>
      <w:r w:rsidRPr="00EC1C94">
        <w:rPr>
          <w:color w:val="000000" w:themeColor="text1"/>
          <w:sz w:val="28"/>
          <w:szCs w:val="28"/>
        </w:rPr>
        <w:t xml:space="preserve"> на 2024 рік</w:t>
      </w:r>
      <w:r>
        <w:rPr>
          <w:color w:val="000000" w:themeColor="text1"/>
          <w:sz w:val="28"/>
          <w:szCs w:val="28"/>
        </w:rPr>
        <w:t xml:space="preserve"> </w:t>
      </w:r>
      <w:r w:rsidRPr="00EC1C94">
        <w:rPr>
          <w:color w:val="000000" w:themeColor="text1"/>
          <w:sz w:val="28"/>
          <w:szCs w:val="28"/>
        </w:rPr>
        <w:t xml:space="preserve"> </w:t>
      </w:r>
      <w:r>
        <w:rPr>
          <w:color w:val="000000" w:themeColor="text1"/>
          <w:sz w:val="28"/>
          <w:szCs w:val="28"/>
        </w:rPr>
        <w:t xml:space="preserve">(лист Департаменту </w:t>
      </w:r>
      <w:r>
        <w:rPr>
          <w:sz w:val="28"/>
          <w:szCs w:val="28"/>
        </w:rPr>
        <w:t>№ 01/01-40/896 від 24.10.2024 року).</w:t>
      </w:r>
    </w:p>
    <w:p w:rsidR="003B14A0" w:rsidRPr="00EC1C94" w:rsidRDefault="003B14A0" w:rsidP="003B14A0">
      <w:pPr>
        <w:tabs>
          <w:tab w:val="left" w:pos="-5940"/>
        </w:tabs>
        <w:ind w:firstLine="567"/>
        <w:jc w:val="both"/>
        <w:rPr>
          <w:sz w:val="28"/>
          <w:szCs w:val="28"/>
        </w:rPr>
      </w:pPr>
      <w:r w:rsidRPr="00EC1C94">
        <w:rPr>
          <w:sz w:val="28"/>
          <w:szCs w:val="28"/>
        </w:rPr>
        <w:t xml:space="preserve">Виступили: </w:t>
      </w:r>
      <w:r>
        <w:rPr>
          <w:sz w:val="28"/>
          <w:szCs w:val="28"/>
        </w:rPr>
        <w:t xml:space="preserve">Потапський О.Ю., </w:t>
      </w:r>
      <w:proofErr w:type="spellStart"/>
      <w:r>
        <w:rPr>
          <w:sz w:val="28"/>
          <w:szCs w:val="28"/>
        </w:rPr>
        <w:t>Зарицький</w:t>
      </w:r>
      <w:proofErr w:type="spellEnd"/>
      <w:r>
        <w:rPr>
          <w:sz w:val="28"/>
          <w:szCs w:val="28"/>
        </w:rPr>
        <w:t xml:space="preserve"> А.В.</w:t>
      </w:r>
    </w:p>
    <w:p w:rsidR="003B14A0" w:rsidRPr="00D74425" w:rsidRDefault="003B14A0" w:rsidP="003B14A0">
      <w:pPr>
        <w:ind w:firstLine="567"/>
        <w:jc w:val="both"/>
        <w:rPr>
          <w:sz w:val="28"/>
          <w:szCs w:val="28"/>
          <w:lang w:val="ru-RU"/>
        </w:rPr>
      </w:pPr>
      <w:r w:rsidRPr="00EC1C94">
        <w:rPr>
          <w:sz w:val="28"/>
          <w:szCs w:val="28"/>
        </w:rPr>
        <w:t xml:space="preserve">Голосували </w:t>
      </w:r>
      <w:r>
        <w:rPr>
          <w:sz w:val="28"/>
          <w:szCs w:val="28"/>
        </w:rPr>
        <w:t xml:space="preserve">за </w:t>
      </w:r>
      <w:r w:rsidRPr="00EC1C94">
        <w:rPr>
          <w:color w:val="000000" w:themeColor="text1"/>
          <w:sz w:val="28"/>
          <w:szCs w:val="28"/>
        </w:rPr>
        <w:t xml:space="preserve">коригування </w:t>
      </w:r>
      <w:r w:rsidRPr="00EC1C94">
        <w:rPr>
          <w:sz w:val="28"/>
          <w:szCs w:val="28"/>
        </w:rPr>
        <w:t>бюджету Одеської міської територіальної громади</w:t>
      </w:r>
      <w:r w:rsidRPr="00EC1C94">
        <w:rPr>
          <w:color w:val="000000" w:themeColor="text1"/>
          <w:sz w:val="28"/>
          <w:szCs w:val="28"/>
        </w:rPr>
        <w:t xml:space="preserve"> на 2024 рік</w:t>
      </w:r>
      <w:r>
        <w:rPr>
          <w:color w:val="000000" w:themeColor="text1"/>
          <w:sz w:val="28"/>
          <w:szCs w:val="28"/>
        </w:rPr>
        <w:t xml:space="preserve"> за листом </w:t>
      </w:r>
      <w:r>
        <w:rPr>
          <w:sz w:val="28"/>
          <w:szCs w:val="28"/>
        </w:rPr>
        <w:t>Департаменту охорони здоров</w:t>
      </w:r>
      <w:r w:rsidRPr="006F6659">
        <w:rPr>
          <w:sz w:val="28"/>
          <w:szCs w:val="28"/>
        </w:rPr>
        <w:t>’</w:t>
      </w:r>
      <w:r>
        <w:rPr>
          <w:sz w:val="28"/>
          <w:szCs w:val="28"/>
        </w:rPr>
        <w:t>я  Одеської міської ради № 01/01-40/896 від 24.10.2024 року:</w:t>
      </w:r>
    </w:p>
    <w:p w:rsidR="003B14A0" w:rsidRPr="00EC1C94" w:rsidRDefault="003B14A0" w:rsidP="003B14A0">
      <w:pPr>
        <w:tabs>
          <w:tab w:val="left" w:pos="-5940"/>
        </w:tabs>
        <w:ind w:firstLine="567"/>
        <w:jc w:val="both"/>
        <w:rPr>
          <w:b/>
          <w:sz w:val="28"/>
          <w:szCs w:val="28"/>
        </w:rPr>
      </w:pPr>
      <w:r w:rsidRPr="00EC1C94">
        <w:rPr>
          <w:b/>
          <w:sz w:val="28"/>
          <w:szCs w:val="28"/>
        </w:rPr>
        <w:t xml:space="preserve">За – одноголосно. </w:t>
      </w:r>
    </w:p>
    <w:p w:rsidR="003B14A0" w:rsidRPr="0049338E" w:rsidRDefault="003B14A0" w:rsidP="003B14A0">
      <w:pPr>
        <w:tabs>
          <w:tab w:val="left" w:pos="-5940"/>
        </w:tabs>
        <w:ind w:firstLine="567"/>
        <w:jc w:val="both"/>
        <w:rPr>
          <w:color w:val="000000" w:themeColor="text1"/>
          <w:sz w:val="28"/>
          <w:szCs w:val="28"/>
          <w:shd w:val="clear" w:color="auto" w:fill="FFFFFF"/>
        </w:rPr>
      </w:pPr>
      <w:r>
        <w:rPr>
          <w:sz w:val="28"/>
          <w:szCs w:val="28"/>
        </w:rPr>
        <w:t xml:space="preserve">ВИСНОВОК: Погодити </w:t>
      </w:r>
      <w:r w:rsidRPr="00EC1C94">
        <w:rPr>
          <w:sz w:val="28"/>
          <w:szCs w:val="28"/>
        </w:rPr>
        <w:t xml:space="preserve">Департаменту </w:t>
      </w:r>
      <w:r>
        <w:rPr>
          <w:sz w:val="28"/>
          <w:szCs w:val="28"/>
        </w:rPr>
        <w:t>охорони здоров</w:t>
      </w:r>
      <w:r w:rsidRPr="004A2FD3">
        <w:rPr>
          <w:sz w:val="28"/>
          <w:szCs w:val="28"/>
        </w:rPr>
        <w:t>’</w:t>
      </w:r>
      <w:r>
        <w:rPr>
          <w:sz w:val="28"/>
          <w:szCs w:val="28"/>
        </w:rPr>
        <w:t xml:space="preserve">я </w:t>
      </w:r>
      <w:r w:rsidRPr="00EC1C94">
        <w:rPr>
          <w:sz w:val="28"/>
          <w:szCs w:val="28"/>
        </w:rPr>
        <w:t xml:space="preserve">Одеської міської ради </w:t>
      </w:r>
      <w:r w:rsidRPr="00EC1C94">
        <w:rPr>
          <w:color w:val="000000" w:themeColor="text1"/>
          <w:sz w:val="28"/>
          <w:szCs w:val="28"/>
        </w:rPr>
        <w:t xml:space="preserve">коригування </w:t>
      </w:r>
      <w:r w:rsidRPr="00EC1C94">
        <w:rPr>
          <w:sz w:val="28"/>
          <w:szCs w:val="28"/>
        </w:rPr>
        <w:t>бюджету Одеської міської територіальної громади</w:t>
      </w:r>
      <w:r w:rsidRPr="00EC1C94">
        <w:rPr>
          <w:color w:val="000000" w:themeColor="text1"/>
          <w:sz w:val="28"/>
          <w:szCs w:val="28"/>
        </w:rPr>
        <w:t xml:space="preserve"> на 2024 рік за листом </w:t>
      </w:r>
      <w:r>
        <w:rPr>
          <w:sz w:val="28"/>
          <w:szCs w:val="28"/>
        </w:rPr>
        <w:t>№ 01/01-40/896 від 24.10.2024 року та з</w:t>
      </w:r>
      <w:r>
        <w:rPr>
          <w:color w:val="000000"/>
          <w:sz w:val="28"/>
          <w:szCs w:val="28"/>
          <w:shd w:val="clear" w:color="auto" w:fill="FFFFFF"/>
        </w:rPr>
        <w:t xml:space="preserve">більшити бюджетні призначення Департаменту охорони здоров’я Одеської міської ради на суму 16 155 000 грн за рахунок зменшення надання кредитів з бюджету Одеської міської територіальної громади (надання коштів для забезпечення гарантійних зобов'язань за позичальників, що отримали кредити під місцеві гарантії) у зв’язку з виконанням борговим зобов’язань 2024 року КП «Агентство програм розвитку Одеси» за проєктом «Розвиток міської інфраструктури в Україні» «закритий та відкритий компоненти». </w:t>
      </w:r>
    </w:p>
    <w:p w:rsidR="003B14A0" w:rsidRDefault="003B14A0" w:rsidP="003B14A0">
      <w:pPr>
        <w:ind w:firstLine="426"/>
        <w:jc w:val="both"/>
        <w:rPr>
          <w:color w:val="000000" w:themeColor="text1"/>
          <w:sz w:val="28"/>
          <w:szCs w:val="28"/>
          <w:shd w:val="clear" w:color="auto" w:fill="FFFFFF"/>
        </w:rPr>
      </w:pPr>
    </w:p>
    <w:p w:rsidR="003B14A0" w:rsidRDefault="003B14A0" w:rsidP="003B14A0">
      <w:pPr>
        <w:ind w:firstLine="426"/>
        <w:jc w:val="both"/>
        <w:rPr>
          <w:color w:val="000000" w:themeColor="text1"/>
          <w:sz w:val="28"/>
          <w:szCs w:val="28"/>
          <w:shd w:val="clear" w:color="auto" w:fill="FFFFFF"/>
        </w:rPr>
      </w:pPr>
    </w:p>
    <w:p w:rsidR="003B14A0" w:rsidRDefault="003B14A0" w:rsidP="003B14A0">
      <w:pPr>
        <w:ind w:firstLine="426"/>
        <w:jc w:val="both"/>
        <w:rPr>
          <w:color w:val="000000" w:themeColor="text1"/>
          <w:sz w:val="28"/>
          <w:szCs w:val="28"/>
        </w:rPr>
      </w:pPr>
      <w:r>
        <w:rPr>
          <w:color w:val="000000" w:themeColor="text1"/>
          <w:sz w:val="28"/>
          <w:szCs w:val="28"/>
          <w:shd w:val="clear" w:color="auto" w:fill="FFFFFF"/>
        </w:rPr>
        <w:t xml:space="preserve">Виступив голова комісії Олексій Потапський з наступною інформацією: на засідання постійної комісії з питань планування, бюджету і фінансів </w:t>
      </w:r>
      <w:r w:rsidRPr="00EA05AB">
        <w:rPr>
          <w:color w:val="000000" w:themeColor="text1"/>
          <w:sz w:val="28"/>
          <w:szCs w:val="28"/>
          <w:shd w:val="clear" w:color="auto" w:fill="FFFFFF"/>
        </w:rPr>
        <w:t>21.10.2024 року</w:t>
      </w:r>
      <w:r>
        <w:rPr>
          <w:color w:val="000000" w:themeColor="text1"/>
          <w:sz w:val="28"/>
          <w:szCs w:val="28"/>
          <w:shd w:val="clear" w:color="auto" w:fill="FFFFFF"/>
        </w:rPr>
        <w:t xml:space="preserve"> була проголосована поправка </w:t>
      </w:r>
      <w:r w:rsidRPr="00EA05AB">
        <w:rPr>
          <w:color w:val="000000" w:themeColor="text1"/>
          <w:sz w:val="28"/>
          <w:szCs w:val="28"/>
          <w:shd w:val="clear" w:color="auto" w:fill="FFFFFF"/>
        </w:rPr>
        <w:t>№ 2</w:t>
      </w:r>
      <w:r>
        <w:rPr>
          <w:color w:val="000000" w:themeColor="text1"/>
          <w:sz w:val="28"/>
          <w:szCs w:val="28"/>
          <w:shd w:val="clear" w:color="auto" w:fill="FFFFFF"/>
        </w:rPr>
        <w:t xml:space="preserve"> до проєкту рішення </w:t>
      </w:r>
      <w:r w:rsidRPr="00584CF3">
        <w:rPr>
          <w:color w:val="000000" w:themeColor="text1"/>
          <w:sz w:val="28"/>
          <w:szCs w:val="28"/>
        </w:rPr>
        <w:t>«Про внесення змін до бюджет Одеської міської територіальної громади на 2024 рік</w:t>
      </w:r>
      <w:r w:rsidRPr="006F7906">
        <w:rPr>
          <w:b/>
          <w:color w:val="000000" w:themeColor="text1"/>
          <w:sz w:val="28"/>
          <w:szCs w:val="28"/>
        </w:rPr>
        <w:t>»</w:t>
      </w:r>
      <w:r w:rsidRPr="006F7906">
        <w:rPr>
          <w:b/>
          <w:color w:val="000000" w:themeColor="text1"/>
          <w:sz w:val="28"/>
          <w:szCs w:val="28"/>
          <w:shd w:val="clear" w:color="auto" w:fill="FFFFFF"/>
        </w:rPr>
        <w:t xml:space="preserve">  </w:t>
      </w:r>
      <w:r w:rsidRPr="00EA05AB">
        <w:rPr>
          <w:color w:val="000000" w:themeColor="text1"/>
          <w:sz w:val="28"/>
          <w:szCs w:val="28"/>
          <w:shd w:val="clear" w:color="auto" w:fill="FFFFFF"/>
        </w:rPr>
        <w:t>(що стосується Депутатського фонду)</w:t>
      </w:r>
      <w:r w:rsidRPr="00EA05AB">
        <w:rPr>
          <w:color w:val="000000" w:themeColor="text1"/>
          <w:sz w:val="28"/>
          <w:szCs w:val="28"/>
        </w:rPr>
        <w:t xml:space="preserve">. </w:t>
      </w:r>
      <w:r>
        <w:rPr>
          <w:color w:val="000000" w:themeColor="text1"/>
          <w:sz w:val="28"/>
          <w:szCs w:val="28"/>
        </w:rPr>
        <w:t xml:space="preserve">Але </w:t>
      </w:r>
      <w:r w:rsidRPr="00B772F1">
        <w:rPr>
          <w:color w:val="000000" w:themeColor="text1"/>
          <w:sz w:val="28"/>
          <w:szCs w:val="28"/>
        </w:rPr>
        <w:t>пропозиці</w:t>
      </w:r>
      <w:r>
        <w:rPr>
          <w:color w:val="000000" w:themeColor="text1"/>
          <w:sz w:val="28"/>
          <w:szCs w:val="28"/>
        </w:rPr>
        <w:t>я</w:t>
      </w:r>
      <w:r w:rsidRPr="00B772F1">
        <w:rPr>
          <w:color w:val="000000" w:themeColor="text1"/>
          <w:sz w:val="28"/>
          <w:szCs w:val="28"/>
        </w:rPr>
        <w:t xml:space="preserve"> депутат</w:t>
      </w:r>
      <w:r>
        <w:rPr>
          <w:color w:val="000000" w:themeColor="text1"/>
          <w:sz w:val="28"/>
          <w:szCs w:val="28"/>
        </w:rPr>
        <w:t>а</w:t>
      </w:r>
      <w:r w:rsidRPr="00B772F1">
        <w:rPr>
          <w:color w:val="000000" w:themeColor="text1"/>
          <w:sz w:val="28"/>
          <w:szCs w:val="28"/>
        </w:rPr>
        <w:t xml:space="preserve"> щодо використання коштів Депутатського фонду </w:t>
      </w:r>
      <w:r>
        <w:rPr>
          <w:color w:val="000000" w:themeColor="text1"/>
          <w:sz w:val="28"/>
          <w:szCs w:val="28"/>
        </w:rPr>
        <w:t xml:space="preserve">за протоколом </w:t>
      </w:r>
      <w:r w:rsidRPr="00B772F1">
        <w:rPr>
          <w:color w:val="000000" w:themeColor="text1"/>
          <w:sz w:val="28"/>
          <w:szCs w:val="28"/>
        </w:rPr>
        <w:t xml:space="preserve">від </w:t>
      </w:r>
      <w:r w:rsidRPr="009A025F">
        <w:rPr>
          <w:color w:val="000000" w:themeColor="text1"/>
          <w:sz w:val="28"/>
          <w:szCs w:val="28"/>
        </w:rPr>
        <w:t>21</w:t>
      </w:r>
      <w:r w:rsidRPr="00B772F1">
        <w:rPr>
          <w:color w:val="000000" w:themeColor="text1"/>
          <w:sz w:val="28"/>
          <w:szCs w:val="28"/>
        </w:rPr>
        <w:t>.</w:t>
      </w:r>
      <w:r w:rsidRPr="009A025F">
        <w:rPr>
          <w:color w:val="000000" w:themeColor="text1"/>
          <w:sz w:val="28"/>
          <w:szCs w:val="28"/>
        </w:rPr>
        <w:t>1</w:t>
      </w:r>
      <w:r>
        <w:rPr>
          <w:color w:val="000000" w:themeColor="text1"/>
          <w:sz w:val="28"/>
          <w:szCs w:val="28"/>
        </w:rPr>
        <w:t xml:space="preserve">0.2024 року була включена до поправки </w:t>
      </w:r>
      <w:r w:rsidRPr="00EA05AB">
        <w:rPr>
          <w:color w:val="000000" w:themeColor="text1"/>
          <w:sz w:val="28"/>
          <w:szCs w:val="28"/>
        </w:rPr>
        <w:t>№ 1.</w:t>
      </w:r>
    </w:p>
    <w:p w:rsidR="003B14A0" w:rsidRDefault="003B14A0" w:rsidP="003B14A0">
      <w:pPr>
        <w:ind w:firstLine="567"/>
        <w:jc w:val="both"/>
        <w:rPr>
          <w:color w:val="000000" w:themeColor="text1"/>
          <w:sz w:val="28"/>
          <w:szCs w:val="28"/>
        </w:rPr>
      </w:pPr>
    </w:p>
    <w:p w:rsidR="003B14A0" w:rsidRDefault="003B14A0" w:rsidP="003B14A0">
      <w:pPr>
        <w:ind w:firstLine="426"/>
        <w:jc w:val="both"/>
        <w:rPr>
          <w:sz w:val="28"/>
          <w:szCs w:val="28"/>
        </w:rPr>
      </w:pPr>
    </w:p>
    <w:p w:rsidR="003B14A0" w:rsidRDefault="003B14A0" w:rsidP="003B14A0">
      <w:pPr>
        <w:ind w:firstLine="426"/>
        <w:jc w:val="both"/>
        <w:rPr>
          <w:sz w:val="28"/>
          <w:szCs w:val="28"/>
        </w:rPr>
      </w:pPr>
    </w:p>
    <w:p w:rsidR="003B14A0" w:rsidRPr="00584CF3" w:rsidRDefault="003B14A0" w:rsidP="003B14A0">
      <w:pPr>
        <w:ind w:firstLine="426"/>
        <w:jc w:val="both"/>
        <w:rPr>
          <w:color w:val="000000" w:themeColor="text1"/>
          <w:sz w:val="28"/>
          <w:szCs w:val="28"/>
          <w:shd w:val="clear" w:color="auto" w:fill="FFFFFF"/>
        </w:rPr>
      </w:pPr>
      <w:r w:rsidRPr="00584CF3">
        <w:rPr>
          <w:sz w:val="28"/>
          <w:szCs w:val="28"/>
        </w:rPr>
        <w:t xml:space="preserve">СЛУХАЛИ: Інформацію </w:t>
      </w:r>
      <w:r>
        <w:rPr>
          <w:sz w:val="28"/>
          <w:szCs w:val="28"/>
        </w:rPr>
        <w:t xml:space="preserve">щодо поправок до </w:t>
      </w:r>
      <w:r w:rsidRPr="00584CF3">
        <w:rPr>
          <w:sz w:val="28"/>
          <w:szCs w:val="28"/>
        </w:rPr>
        <w:t xml:space="preserve">проєкту рішення </w:t>
      </w:r>
      <w:r w:rsidRPr="00584CF3">
        <w:rPr>
          <w:color w:val="000000" w:themeColor="text1"/>
          <w:sz w:val="28"/>
          <w:szCs w:val="28"/>
        </w:rPr>
        <w:t>«Про внесення змін до рішення Одеської міської ради від 29 листопаду 2023 року № 1618-VІІІ «Про бюджет Одеської міської територіальної громади на 2024 рік»</w:t>
      </w:r>
      <w:r w:rsidRPr="00584CF3">
        <w:rPr>
          <w:color w:val="000000" w:themeColor="text1"/>
          <w:sz w:val="28"/>
          <w:szCs w:val="28"/>
          <w:shd w:val="clear" w:color="auto" w:fill="FFFFFF"/>
        </w:rPr>
        <w:t>.</w:t>
      </w:r>
    </w:p>
    <w:p w:rsidR="003B14A0" w:rsidRPr="00584CF3" w:rsidRDefault="003B14A0" w:rsidP="003B14A0">
      <w:pPr>
        <w:ind w:firstLine="426"/>
        <w:jc w:val="both"/>
        <w:rPr>
          <w:color w:val="1B1D1F"/>
          <w:sz w:val="28"/>
          <w:szCs w:val="28"/>
          <w:shd w:val="clear" w:color="auto" w:fill="FFFFFF"/>
        </w:rPr>
      </w:pPr>
      <w:r w:rsidRPr="00584CF3">
        <w:rPr>
          <w:sz w:val="28"/>
          <w:szCs w:val="28"/>
        </w:rPr>
        <w:t xml:space="preserve">Голосували за </w:t>
      </w:r>
      <w:r>
        <w:rPr>
          <w:sz w:val="28"/>
          <w:szCs w:val="28"/>
        </w:rPr>
        <w:t xml:space="preserve">поправки до </w:t>
      </w:r>
      <w:r w:rsidRPr="00584CF3">
        <w:rPr>
          <w:sz w:val="28"/>
          <w:szCs w:val="28"/>
        </w:rPr>
        <w:t>проєкт</w:t>
      </w:r>
      <w:r>
        <w:rPr>
          <w:sz w:val="28"/>
          <w:szCs w:val="28"/>
        </w:rPr>
        <w:t>у</w:t>
      </w:r>
      <w:r w:rsidRPr="00584CF3">
        <w:rPr>
          <w:sz w:val="28"/>
          <w:szCs w:val="28"/>
        </w:rPr>
        <w:t xml:space="preserve"> рішення </w:t>
      </w:r>
      <w:r w:rsidRPr="00584CF3">
        <w:rPr>
          <w:color w:val="000000" w:themeColor="text1"/>
          <w:sz w:val="28"/>
          <w:szCs w:val="28"/>
        </w:rPr>
        <w:t>«Про внесення змін до рішення Одеської міської ради від 29 листопаду 2023 року № 1618-VІІІ «Про бюджет Одеської міської територіальної громади на 2024 рік</w:t>
      </w:r>
      <w:r w:rsidRPr="00584CF3">
        <w:rPr>
          <w:sz w:val="28"/>
          <w:szCs w:val="28"/>
        </w:rPr>
        <w:t>:</w:t>
      </w:r>
    </w:p>
    <w:p w:rsidR="003B14A0" w:rsidRPr="00584CF3" w:rsidRDefault="003B14A0" w:rsidP="003B14A0">
      <w:pPr>
        <w:ind w:firstLine="426"/>
        <w:jc w:val="both"/>
        <w:rPr>
          <w:b/>
          <w:sz w:val="28"/>
          <w:szCs w:val="28"/>
        </w:rPr>
      </w:pPr>
      <w:r w:rsidRPr="00584CF3">
        <w:rPr>
          <w:b/>
          <w:sz w:val="28"/>
          <w:szCs w:val="28"/>
        </w:rPr>
        <w:t>За – одноголосно.</w:t>
      </w:r>
    </w:p>
    <w:p w:rsidR="003B14A0" w:rsidRDefault="003B14A0" w:rsidP="003B14A0">
      <w:pPr>
        <w:ind w:firstLine="426"/>
        <w:jc w:val="both"/>
        <w:rPr>
          <w:color w:val="000000" w:themeColor="text1"/>
          <w:sz w:val="28"/>
          <w:szCs w:val="28"/>
        </w:rPr>
      </w:pPr>
      <w:r w:rsidRPr="00584CF3">
        <w:rPr>
          <w:color w:val="000000" w:themeColor="text1"/>
          <w:sz w:val="28"/>
          <w:szCs w:val="28"/>
        </w:rPr>
        <w:lastRenderedPageBreak/>
        <w:t xml:space="preserve">ВИСНОВОК: </w:t>
      </w:r>
      <w:r>
        <w:rPr>
          <w:color w:val="000000" w:themeColor="text1"/>
          <w:sz w:val="28"/>
          <w:szCs w:val="28"/>
        </w:rPr>
        <w:t xml:space="preserve">Внести поправку </w:t>
      </w:r>
      <w:r w:rsidRPr="001C3A06">
        <w:rPr>
          <w:b/>
          <w:color w:val="000000" w:themeColor="text1"/>
          <w:sz w:val="28"/>
          <w:szCs w:val="28"/>
        </w:rPr>
        <w:t xml:space="preserve">№2 </w:t>
      </w:r>
      <w:r>
        <w:rPr>
          <w:color w:val="000000" w:themeColor="text1"/>
          <w:sz w:val="28"/>
          <w:szCs w:val="28"/>
        </w:rPr>
        <w:t xml:space="preserve"> до </w:t>
      </w:r>
      <w:r w:rsidRPr="00584CF3">
        <w:rPr>
          <w:color w:val="000000" w:themeColor="text1"/>
          <w:sz w:val="28"/>
          <w:szCs w:val="28"/>
        </w:rPr>
        <w:t>проєкт</w:t>
      </w:r>
      <w:r>
        <w:rPr>
          <w:color w:val="000000" w:themeColor="text1"/>
          <w:sz w:val="28"/>
          <w:szCs w:val="28"/>
        </w:rPr>
        <w:t>у</w:t>
      </w:r>
      <w:r w:rsidRPr="00584CF3">
        <w:rPr>
          <w:color w:val="000000" w:themeColor="text1"/>
          <w:sz w:val="28"/>
          <w:szCs w:val="28"/>
        </w:rPr>
        <w:t xml:space="preserve"> рішення «Про внесення змін до рішення Одеської міської ради від 29 листопаду 2023 року № 1618-VІІІ «Про бюджет Одеської міської територіальної громади на 2024 рік» </w:t>
      </w:r>
      <w:r>
        <w:rPr>
          <w:color w:val="000000" w:themeColor="text1"/>
          <w:sz w:val="28"/>
          <w:szCs w:val="28"/>
        </w:rPr>
        <w:t>(поправка додається).</w:t>
      </w:r>
    </w:p>
    <w:p w:rsidR="003B14A0" w:rsidRDefault="003B14A0" w:rsidP="003B14A0">
      <w:pPr>
        <w:ind w:firstLine="426"/>
        <w:jc w:val="both"/>
        <w:rPr>
          <w:color w:val="000000" w:themeColor="text1"/>
          <w:sz w:val="28"/>
          <w:szCs w:val="28"/>
        </w:rPr>
      </w:pPr>
    </w:p>
    <w:p w:rsidR="003B14A0" w:rsidRDefault="003B14A0" w:rsidP="003B14A0">
      <w:pPr>
        <w:ind w:firstLine="426"/>
        <w:jc w:val="both"/>
        <w:rPr>
          <w:color w:val="000000" w:themeColor="text1"/>
          <w:sz w:val="28"/>
          <w:szCs w:val="28"/>
        </w:rPr>
      </w:pPr>
    </w:p>
    <w:p w:rsidR="003B14A0" w:rsidRDefault="003B14A0" w:rsidP="003B14A0">
      <w:pPr>
        <w:ind w:firstLine="426"/>
        <w:jc w:val="both"/>
        <w:rPr>
          <w:color w:val="000000" w:themeColor="text1"/>
          <w:sz w:val="28"/>
          <w:szCs w:val="28"/>
        </w:rPr>
      </w:pPr>
    </w:p>
    <w:p w:rsidR="003B14A0" w:rsidRPr="00A23053" w:rsidRDefault="003B14A0" w:rsidP="003B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32"/>
          <w:szCs w:val="32"/>
        </w:rPr>
      </w:pPr>
      <w:r w:rsidRPr="00F246C9">
        <w:rPr>
          <w:color w:val="000000" w:themeColor="text1"/>
          <w:sz w:val="28"/>
          <w:szCs w:val="28"/>
          <w:shd w:val="clear" w:color="auto" w:fill="FFFFFF"/>
        </w:rPr>
        <w:t>СЛУХАЛИ: Інформацію щодо розгляду протокол</w:t>
      </w:r>
      <w:r>
        <w:rPr>
          <w:color w:val="000000" w:themeColor="text1"/>
          <w:sz w:val="28"/>
          <w:szCs w:val="28"/>
          <w:shd w:val="clear" w:color="auto" w:fill="FFFFFF"/>
        </w:rPr>
        <w:t>у</w:t>
      </w:r>
      <w:r w:rsidRPr="00F246C9">
        <w:rPr>
          <w:color w:val="000000" w:themeColor="text1"/>
          <w:sz w:val="28"/>
          <w:szCs w:val="28"/>
          <w:shd w:val="clear" w:color="auto" w:fill="FFFFFF"/>
        </w:rPr>
        <w:t xml:space="preserve"> засідання робочої групи Одеської міської ради VIII</w:t>
      </w:r>
      <w:r w:rsidRPr="00F246C9">
        <w:rPr>
          <w:color w:val="000000" w:themeColor="text1"/>
          <w:sz w:val="28"/>
          <w:szCs w:val="28"/>
        </w:rPr>
        <w:t xml:space="preserve"> скликання з розгляду пропозицій депутатів щодо використання коштів Депутатського фонду </w:t>
      </w:r>
      <w:r w:rsidRPr="009A45C2">
        <w:rPr>
          <w:color w:val="000000" w:themeColor="text1"/>
          <w:sz w:val="28"/>
          <w:szCs w:val="28"/>
        </w:rPr>
        <w:t xml:space="preserve">від </w:t>
      </w:r>
      <w:r w:rsidRPr="00A23053">
        <w:rPr>
          <w:color w:val="000000" w:themeColor="text1"/>
          <w:sz w:val="28"/>
          <w:szCs w:val="28"/>
        </w:rPr>
        <w:t>24.10.2024 року</w:t>
      </w:r>
      <w:r w:rsidRPr="00F246C9">
        <w:rPr>
          <w:color w:val="000000" w:themeColor="text1"/>
          <w:sz w:val="28"/>
          <w:szCs w:val="28"/>
        </w:rPr>
        <w:t xml:space="preserve"> (лист секретаря ради, голови </w:t>
      </w:r>
      <w:r w:rsidRPr="00F246C9">
        <w:rPr>
          <w:color w:val="000000" w:themeColor="text1"/>
          <w:sz w:val="28"/>
          <w:szCs w:val="28"/>
          <w:shd w:val="clear" w:color="auto" w:fill="FFFFFF"/>
        </w:rPr>
        <w:t>робочої групи Одеської міської ради VIII</w:t>
      </w:r>
      <w:r w:rsidRPr="00F246C9">
        <w:rPr>
          <w:color w:val="000000" w:themeColor="text1"/>
          <w:sz w:val="28"/>
          <w:szCs w:val="28"/>
        </w:rPr>
        <w:t xml:space="preserve"> скликання з розгляду пропозицій депутатів щодо використання коштів Депутатсько</w:t>
      </w:r>
      <w:r>
        <w:rPr>
          <w:color w:val="000000" w:themeColor="text1"/>
          <w:sz w:val="28"/>
          <w:szCs w:val="28"/>
        </w:rPr>
        <w:t xml:space="preserve">го фонду Коваля І.М. </w:t>
      </w:r>
      <w:r w:rsidRPr="00A23053">
        <w:rPr>
          <w:color w:val="000000" w:themeColor="text1"/>
          <w:sz w:val="28"/>
          <w:szCs w:val="28"/>
        </w:rPr>
        <w:t>№ 224/</w:t>
      </w:r>
      <w:proofErr w:type="spellStart"/>
      <w:r w:rsidRPr="00A23053">
        <w:rPr>
          <w:color w:val="000000" w:themeColor="text1"/>
          <w:sz w:val="28"/>
          <w:szCs w:val="28"/>
        </w:rPr>
        <w:t>вих-мр</w:t>
      </w:r>
      <w:proofErr w:type="spellEnd"/>
      <w:r w:rsidRPr="00A23053">
        <w:rPr>
          <w:color w:val="000000" w:themeColor="text1"/>
          <w:sz w:val="28"/>
          <w:szCs w:val="28"/>
        </w:rPr>
        <w:t xml:space="preserve"> від 24.10.2024 року).</w:t>
      </w:r>
    </w:p>
    <w:p w:rsidR="003B14A0" w:rsidRPr="00A23053" w:rsidRDefault="003B14A0" w:rsidP="003B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F246C9">
        <w:rPr>
          <w:color w:val="000000" w:themeColor="text1"/>
          <w:sz w:val="28"/>
          <w:szCs w:val="28"/>
        </w:rPr>
        <w:t xml:space="preserve">Голосували за </w:t>
      </w:r>
      <w:r w:rsidRPr="00F246C9">
        <w:rPr>
          <w:bCs/>
          <w:sz w:val="28"/>
          <w:szCs w:val="28"/>
        </w:rPr>
        <w:t xml:space="preserve">коригування </w:t>
      </w:r>
      <w:r w:rsidRPr="00F246C9">
        <w:rPr>
          <w:sz w:val="28"/>
          <w:szCs w:val="28"/>
        </w:rPr>
        <w:t>бюджету Одеської міської територіальної громади</w:t>
      </w:r>
      <w:r w:rsidRPr="00F246C9">
        <w:rPr>
          <w:color w:val="000000" w:themeColor="text1"/>
          <w:sz w:val="28"/>
          <w:szCs w:val="28"/>
        </w:rPr>
        <w:t xml:space="preserve"> на 202</w:t>
      </w:r>
      <w:r>
        <w:rPr>
          <w:color w:val="000000" w:themeColor="text1"/>
          <w:sz w:val="28"/>
          <w:szCs w:val="28"/>
        </w:rPr>
        <w:t>4</w:t>
      </w:r>
      <w:r w:rsidRPr="00F246C9">
        <w:rPr>
          <w:color w:val="000000" w:themeColor="text1"/>
          <w:sz w:val="28"/>
          <w:szCs w:val="28"/>
        </w:rPr>
        <w:t xml:space="preserve"> рік за </w:t>
      </w:r>
      <w:r w:rsidRPr="00F246C9">
        <w:rPr>
          <w:color w:val="000000" w:themeColor="text1"/>
          <w:sz w:val="28"/>
          <w:szCs w:val="28"/>
          <w:shd w:val="clear" w:color="auto" w:fill="FFFFFF"/>
        </w:rPr>
        <w:t>протоколами засідань робочої групи Одеської міської ради VIII</w:t>
      </w:r>
      <w:r w:rsidRPr="00F246C9">
        <w:rPr>
          <w:color w:val="000000" w:themeColor="text1"/>
          <w:sz w:val="28"/>
          <w:szCs w:val="28"/>
        </w:rPr>
        <w:t xml:space="preserve"> скликання з розгляду пропозицій депутатів щодо використання коштів Депутатського фонду </w:t>
      </w:r>
      <w:r w:rsidRPr="00A23053">
        <w:rPr>
          <w:color w:val="000000" w:themeColor="text1"/>
          <w:sz w:val="28"/>
          <w:szCs w:val="28"/>
        </w:rPr>
        <w:t>від 24.10.2024 року:</w:t>
      </w:r>
    </w:p>
    <w:p w:rsidR="003B14A0" w:rsidRPr="00F246C9" w:rsidRDefault="003B14A0" w:rsidP="003B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themeColor="text1"/>
          <w:sz w:val="28"/>
          <w:szCs w:val="28"/>
        </w:rPr>
      </w:pPr>
      <w:r>
        <w:rPr>
          <w:b/>
          <w:color w:val="000000" w:themeColor="text1"/>
          <w:sz w:val="28"/>
          <w:szCs w:val="28"/>
        </w:rPr>
        <w:t>з</w:t>
      </w:r>
      <w:r w:rsidRPr="00F246C9">
        <w:rPr>
          <w:b/>
          <w:color w:val="000000" w:themeColor="text1"/>
          <w:sz w:val="28"/>
          <w:szCs w:val="28"/>
        </w:rPr>
        <w:t>а – одноголосно.</w:t>
      </w:r>
    </w:p>
    <w:p w:rsidR="003B14A0" w:rsidRPr="00A23053" w:rsidRDefault="003B14A0" w:rsidP="003B14A0">
      <w:pPr>
        <w:ind w:firstLine="567"/>
        <w:jc w:val="both"/>
        <w:rPr>
          <w:sz w:val="28"/>
          <w:szCs w:val="28"/>
        </w:rPr>
      </w:pPr>
      <w:r w:rsidRPr="00F246C9">
        <w:rPr>
          <w:color w:val="000000" w:themeColor="text1"/>
          <w:sz w:val="28"/>
          <w:szCs w:val="28"/>
        </w:rPr>
        <w:t xml:space="preserve">ВИСНОВОК: Погодити </w:t>
      </w:r>
      <w:r w:rsidRPr="00F246C9">
        <w:rPr>
          <w:bCs/>
          <w:sz w:val="28"/>
          <w:szCs w:val="28"/>
        </w:rPr>
        <w:t xml:space="preserve">коригування </w:t>
      </w:r>
      <w:r w:rsidRPr="00F246C9">
        <w:rPr>
          <w:sz w:val="28"/>
          <w:szCs w:val="28"/>
        </w:rPr>
        <w:t>бюджету Одеської міської територіальної громади</w:t>
      </w:r>
      <w:r w:rsidRPr="00F246C9">
        <w:rPr>
          <w:color w:val="000000" w:themeColor="text1"/>
          <w:sz w:val="28"/>
          <w:szCs w:val="28"/>
        </w:rPr>
        <w:t xml:space="preserve"> на 202</w:t>
      </w:r>
      <w:r>
        <w:rPr>
          <w:color w:val="000000" w:themeColor="text1"/>
          <w:sz w:val="28"/>
          <w:szCs w:val="28"/>
        </w:rPr>
        <w:t>4</w:t>
      </w:r>
      <w:r w:rsidRPr="00F246C9">
        <w:rPr>
          <w:color w:val="000000" w:themeColor="text1"/>
          <w:sz w:val="28"/>
          <w:szCs w:val="28"/>
        </w:rPr>
        <w:t xml:space="preserve"> рік за </w:t>
      </w:r>
      <w:r w:rsidRPr="00F246C9">
        <w:rPr>
          <w:color w:val="000000" w:themeColor="text1"/>
          <w:sz w:val="28"/>
          <w:szCs w:val="28"/>
          <w:shd w:val="clear" w:color="auto" w:fill="FFFFFF"/>
        </w:rPr>
        <w:t>протоколом засідання робочої групи Одеської міської ради VIII</w:t>
      </w:r>
      <w:r w:rsidRPr="00F246C9">
        <w:rPr>
          <w:color w:val="000000" w:themeColor="text1"/>
          <w:sz w:val="28"/>
          <w:szCs w:val="28"/>
        </w:rPr>
        <w:t xml:space="preserve"> скликання з розгляду пропозицій депутатів щодо використання коштів Депутатського фонду </w:t>
      </w:r>
      <w:r w:rsidRPr="00A23053">
        <w:rPr>
          <w:color w:val="000000" w:themeColor="text1"/>
          <w:sz w:val="28"/>
          <w:szCs w:val="28"/>
        </w:rPr>
        <w:t>від 24.10.2024 року.</w:t>
      </w:r>
    </w:p>
    <w:p w:rsidR="003B14A0" w:rsidRPr="00326E0E" w:rsidRDefault="003B14A0" w:rsidP="003B14A0">
      <w:pPr>
        <w:ind w:firstLine="567"/>
        <w:rPr>
          <w:sz w:val="28"/>
          <w:szCs w:val="28"/>
        </w:rPr>
      </w:pPr>
    </w:p>
    <w:p w:rsidR="003B14A0" w:rsidRPr="00584CF3" w:rsidRDefault="003B14A0" w:rsidP="003B14A0">
      <w:pPr>
        <w:ind w:firstLine="426"/>
        <w:jc w:val="both"/>
        <w:rPr>
          <w:color w:val="000000" w:themeColor="text1"/>
          <w:sz w:val="28"/>
          <w:szCs w:val="28"/>
        </w:rPr>
      </w:pPr>
      <w:r w:rsidRPr="00584CF3">
        <w:rPr>
          <w:color w:val="000000" w:themeColor="text1"/>
          <w:sz w:val="28"/>
          <w:szCs w:val="28"/>
          <w:shd w:val="clear" w:color="auto" w:fill="FFFFFF"/>
        </w:rPr>
        <w:t>Голосували за поправк</w:t>
      </w:r>
      <w:r>
        <w:rPr>
          <w:color w:val="000000" w:themeColor="text1"/>
          <w:sz w:val="28"/>
          <w:szCs w:val="28"/>
          <w:shd w:val="clear" w:color="auto" w:fill="FFFFFF"/>
        </w:rPr>
        <w:t>у</w:t>
      </w:r>
      <w:r w:rsidRPr="00584CF3">
        <w:rPr>
          <w:color w:val="000000" w:themeColor="text1"/>
          <w:sz w:val="28"/>
          <w:szCs w:val="28"/>
          <w:shd w:val="clear" w:color="auto" w:fill="FFFFFF"/>
        </w:rPr>
        <w:t xml:space="preserve"> до </w:t>
      </w:r>
      <w:r w:rsidRPr="00584CF3">
        <w:rPr>
          <w:color w:val="000000" w:themeColor="text1"/>
          <w:sz w:val="28"/>
          <w:szCs w:val="28"/>
        </w:rPr>
        <w:t xml:space="preserve">проєкту рішення «Про внесення змін до рішення Одеської міської ради від 29 листопаду 2023 року № 1618-VІІІ «Про бюджет Одеської міської територіальної громади на 2024 рік» відповідно до </w:t>
      </w:r>
      <w:r w:rsidRPr="00584CF3">
        <w:rPr>
          <w:color w:val="000000" w:themeColor="text1"/>
          <w:sz w:val="28"/>
          <w:szCs w:val="28"/>
          <w:shd w:val="clear" w:color="auto" w:fill="FFFFFF"/>
        </w:rPr>
        <w:t>протоколу засідання робочої групи Одеської міської ради VIII</w:t>
      </w:r>
      <w:r w:rsidRPr="00584CF3">
        <w:rPr>
          <w:color w:val="000000" w:themeColor="text1"/>
          <w:sz w:val="28"/>
          <w:szCs w:val="28"/>
        </w:rPr>
        <w:t xml:space="preserve"> скликання з розгляду пропозицій депутатів щодо використання коштів Депутатського фонду від </w:t>
      </w:r>
      <w:r>
        <w:rPr>
          <w:color w:val="000000" w:themeColor="text1"/>
          <w:sz w:val="28"/>
          <w:szCs w:val="28"/>
        </w:rPr>
        <w:t>24</w:t>
      </w:r>
      <w:r w:rsidRPr="00584CF3">
        <w:rPr>
          <w:color w:val="000000" w:themeColor="text1"/>
          <w:sz w:val="28"/>
          <w:szCs w:val="28"/>
        </w:rPr>
        <w:t>.</w:t>
      </w:r>
      <w:r>
        <w:rPr>
          <w:color w:val="000000" w:themeColor="text1"/>
          <w:sz w:val="28"/>
          <w:szCs w:val="28"/>
        </w:rPr>
        <w:t>1</w:t>
      </w:r>
      <w:r w:rsidRPr="00584CF3">
        <w:rPr>
          <w:color w:val="000000" w:themeColor="text1"/>
          <w:sz w:val="28"/>
          <w:szCs w:val="28"/>
        </w:rPr>
        <w:t>0.2024 року:</w:t>
      </w:r>
    </w:p>
    <w:p w:rsidR="003B14A0" w:rsidRPr="00584CF3" w:rsidRDefault="003B14A0" w:rsidP="003B14A0">
      <w:pPr>
        <w:ind w:firstLine="426"/>
        <w:jc w:val="both"/>
        <w:rPr>
          <w:b/>
          <w:color w:val="000000" w:themeColor="text1"/>
          <w:sz w:val="28"/>
          <w:szCs w:val="28"/>
        </w:rPr>
      </w:pPr>
      <w:r w:rsidRPr="00584CF3">
        <w:rPr>
          <w:b/>
          <w:color w:val="000000" w:themeColor="text1"/>
          <w:sz w:val="28"/>
          <w:szCs w:val="28"/>
        </w:rPr>
        <w:t>за – одноголосно.</w:t>
      </w:r>
    </w:p>
    <w:p w:rsidR="003B14A0" w:rsidRPr="00584CF3" w:rsidRDefault="003B14A0" w:rsidP="003B14A0">
      <w:pPr>
        <w:ind w:firstLine="426"/>
        <w:jc w:val="both"/>
        <w:rPr>
          <w:color w:val="000000" w:themeColor="text1"/>
          <w:sz w:val="28"/>
          <w:szCs w:val="28"/>
        </w:rPr>
      </w:pPr>
      <w:r w:rsidRPr="00584CF3">
        <w:rPr>
          <w:color w:val="000000" w:themeColor="text1"/>
          <w:sz w:val="28"/>
          <w:szCs w:val="28"/>
        </w:rPr>
        <w:t xml:space="preserve">ВИСНОВОК: Внести поправку </w:t>
      </w:r>
      <w:r w:rsidRPr="001C3A06">
        <w:rPr>
          <w:b/>
          <w:color w:val="000000" w:themeColor="text1"/>
          <w:sz w:val="28"/>
          <w:szCs w:val="28"/>
        </w:rPr>
        <w:t xml:space="preserve">№ 3 </w:t>
      </w:r>
      <w:r w:rsidRPr="00584CF3">
        <w:rPr>
          <w:color w:val="000000" w:themeColor="text1"/>
          <w:sz w:val="28"/>
          <w:szCs w:val="28"/>
        </w:rPr>
        <w:t>до проєкту рішення «Про внесення змін до рішення Одеської міської ради від 29 листопаду 2023 року № 1618-VІІІ «Про бюджет Одеської міської територіальної громади на 2024 рік»</w:t>
      </w:r>
      <w:r>
        <w:rPr>
          <w:color w:val="000000" w:themeColor="text1"/>
          <w:sz w:val="28"/>
          <w:szCs w:val="28"/>
        </w:rPr>
        <w:t xml:space="preserve"> (поправка додається)</w:t>
      </w:r>
      <w:r w:rsidRPr="00584CF3">
        <w:rPr>
          <w:color w:val="000000" w:themeColor="text1"/>
          <w:sz w:val="28"/>
          <w:szCs w:val="28"/>
        </w:rPr>
        <w:t>.</w:t>
      </w:r>
    </w:p>
    <w:p w:rsidR="003B14A0" w:rsidRPr="00584CF3" w:rsidRDefault="003B14A0" w:rsidP="003B14A0">
      <w:pPr>
        <w:ind w:firstLine="426"/>
        <w:jc w:val="both"/>
        <w:rPr>
          <w:color w:val="000000" w:themeColor="text1"/>
          <w:sz w:val="28"/>
          <w:szCs w:val="28"/>
        </w:rPr>
      </w:pPr>
    </w:p>
    <w:p w:rsidR="003B14A0" w:rsidRPr="00584CF3" w:rsidRDefault="003B14A0" w:rsidP="003B14A0">
      <w:pPr>
        <w:ind w:firstLine="426"/>
        <w:jc w:val="both"/>
        <w:rPr>
          <w:color w:val="000000" w:themeColor="text1"/>
          <w:sz w:val="28"/>
          <w:szCs w:val="28"/>
        </w:rPr>
      </w:pPr>
    </w:p>
    <w:p w:rsidR="003B14A0" w:rsidRDefault="003B14A0" w:rsidP="003B14A0">
      <w:pPr>
        <w:ind w:firstLine="567"/>
        <w:jc w:val="both"/>
        <w:rPr>
          <w:sz w:val="28"/>
          <w:szCs w:val="28"/>
          <w:lang w:eastAsia="uk-UA"/>
        </w:rPr>
      </w:pPr>
    </w:p>
    <w:p w:rsidR="003B14A0" w:rsidRDefault="003B14A0" w:rsidP="003B14A0">
      <w:pPr>
        <w:ind w:firstLine="567"/>
        <w:jc w:val="both"/>
        <w:rPr>
          <w:sz w:val="28"/>
          <w:szCs w:val="28"/>
          <w:lang w:eastAsia="uk-UA"/>
        </w:rPr>
      </w:pPr>
    </w:p>
    <w:p w:rsidR="003B14A0" w:rsidRDefault="003B14A0" w:rsidP="003B14A0">
      <w:pPr>
        <w:ind w:firstLine="567"/>
        <w:jc w:val="both"/>
        <w:rPr>
          <w:sz w:val="28"/>
          <w:szCs w:val="28"/>
        </w:rPr>
      </w:pPr>
    </w:p>
    <w:p w:rsidR="003B14A0" w:rsidRPr="004C1577" w:rsidRDefault="003B14A0" w:rsidP="003B14A0">
      <w:pPr>
        <w:ind w:firstLine="567"/>
        <w:jc w:val="both"/>
        <w:rPr>
          <w:sz w:val="28"/>
          <w:szCs w:val="28"/>
        </w:rPr>
      </w:pPr>
      <w:r w:rsidRPr="004C1577">
        <w:rPr>
          <w:sz w:val="28"/>
          <w:szCs w:val="28"/>
        </w:rPr>
        <w:t>Голова комісії</w:t>
      </w:r>
      <w:r w:rsidRPr="004C1577">
        <w:rPr>
          <w:sz w:val="28"/>
          <w:szCs w:val="28"/>
        </w:rPr>
        <w:tab/>
      </w:r>
      <w:r w:rsidRPr="004C1577">
        <w:rPr>
          <w:sz w:val="28"/>
          <w:szCs w:val="28"/>
        </w:rPr>
        <w:tab/>
      </w:r>
      <w:r w:rsidRPr="004C1577">
        <w:rPr>
          <w:sz w:val="28"/>
          <w:szCs w:val="28"/>
        </w:rPr>
        <w:tab/>
      </w:r>
      <w:r w:rsidRPr="004C1577">
        <w:rPr>
          <w:sz w:val="28"/>
          <w:szCs w:val="28"/>
        </w:rPr>
        <w:tab/>
      </w:r>
      <w:r w:rsidRPr="004C1577">
        <w:rPr>
          <w:sz w:val="28"/>
          <w:szCs w:val="28"/>
        </w:rPr>
        <w:tab/>
      </w:r>
      <w:r w:rsidRPr="004C1577">
        <w:rPr>
          <w:sz w:val="28"/>
          <w:szCs w:val="28"/>
        </w:rPr>
        <w:tab/>
        <w:t>Олексій ПОТАПСЬКИЙ</w:t>
      </w:r>
    </w:p>
    <w:p w:rsidR="003B14A0" w:rsidRPr="004C1577" w:rsidRDefault="003B14A0" w:rsidP="003B14A0">
      <w:pPr>
        <w:ind w:firstLine="567"/>
        <w:jc w:val="both"/>
        <w:rPr>
          <w:sz w:val="28"/>
          <w:szCs w:val="28"/>
        </w:rPr>
      </w:pPr>
    </w:p>
    <w:p w:rsidR="003B14A0" w:rsidRDefault="003B14A0" w:rsidP="003B14A0">
      <w:pPr>
        <w:ind w:firstLine="567"/>
        <w:jc w:val="both"/>
        <w:rPr>
          <w:sz w:val="28"/>
          <w:szCs w:val="28"/>
        </w:rPr>
      </w:pPr>
    </w:p>
    <w:p w:rsidR="003B14A0" w:rsidRPr="004C1577" w:rsidRDefault="003B14A0" w:rsidP="003B14A0">
      <w:pPr>
        <w:ind w:firstLine="567"/>
        <w:jc w:val="both"/>
        <w:rPr>
          <w:sz w:val="28"/>
          <w:szCs w:val="28"/>
        </w:rPr>
      </w:pPr>
    </w:p>
    <w:p w:rsidR="003B14A0" w:rsidRPr="004C1577" w:rsidRDefault="003B14A0" w:rsidP="003B14A0">
      <w:pPr>
        <w:ind w:firstLine="567"/>
        <w:jc w:val="both"/>
        <w:rPr>
          <w:sz w:val="28"/>
          <w:szCs w:val="28"/>
        </w:rPr>
      </w:pPr>
      <w:r w:rsidRPr="004C1577">
        <w:rPr>
          <w:sz w:val="28"/>
          <w:szCs w:val="28"/>
        </w:rPr>
        <w:t>Секретар комісії</w:t>
      </w:r>
      <w:r w:rsidRPr="004C1577">
        <w:rPr>
          <w:sz w:val="28"/>
          <w:szCs w:val="28"/>
        </w:rPr>
        <w:tab/>
      </w:r>
      <w:r w:rsidRPr="004C1577">
        <w:rPr>
          <w:sz w:val="28"/>
          <w:szCs w:val="28"/>
        </w:rPr>
        <w:tab/>
      </w:r>
      <w:r w:rsidRPr="004C1577">
        <w:rPr>
          <w:sz w:val="28"/>
          <w:szCs w:val="28"/>
        </w:rPr>
        <w:tab/>
      </w:r>
      <w:r w:rsidRPr="004C1577">
        <w:rPr>
          <w:sz w:val="28"/>
          <w:szCs w:val="28"/>
        </w:rPr>
        <w:tab/>
      </w:r>
      <w:r w:rsidRPr="004C1577">
        <w:rPr>
          <w:sz w:val="28"/>
          <w:szCs w:val="28"/>
        </w:rPr>
        <w:tab/>
      </w:r>
      <w:r w:rsidRPr="004C1577">
        <w:rPr>
          <w:sz w:val="28"/>
          <w:szCs w:val="28"/>
        </w:rPr>
        <w:tab/>
        <w:t>Ольга МАКОГОНЮК</w:t>
      </w:r>
      <w:bookmarkStart w:id="2" w:name="_GoBack"/>
      <w:bookmarkEnd w:id="2"/>
    </w:p>
    <w:sectPr w:rsidR="003B14A0" w:rsidRPr="004C1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charset w:val="00"/>
    <w:family w:val="roman"/>
    <w:pitch w:val="variable"/>
    <w:sig w:usb0="00000003" w:usb1="00000000" w:usb2="00000000" w:usb3="00000000" w:csb0="00000001" w:csb1="00000000"/>
  </w:font>
  <w:font w:name="Noto Sans CJK SC Regular">
    <w:altName w:val="Times New Roman"/>
    <w:charset w:val="01"/>
    <w:family w:val="auto"/>
    <w:pitch w:val="variable"/>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C2B63"/>
    <w:multiLevelType w:val="hybridMultilevel"/>
    <w:tmpl w:val="D10A15C2"/>
    <w:lvl w:ilvl="0" w:tplc="84BA574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49464981"/>
    <w:multiLevelType w:val="hybridMultilevel"/>
    <w:tmpl w:val="4F422F3E"/>
    <w:lvl w:ilvl="0" w:tplc="E2D46940">
      <w:start w:val="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A0"/>
    <w:rsid w:val="003B14A0"/>
    <w:rsid w:val="004E7162"/>
    <w:rsid w:val="007930A9"/>
    <w:rsid w:val="00841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34A10-5024-4096-944E-4531E758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A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3B14A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3B14A0"/>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B14A0"/>
    <w:pPr>
      <w:autoSpaceDE/>
      <w:autoSpaceDN/>
      <w:ind w:left="720"/>
      <w:contextualSpacing/>
    </w:pPr>
    <w:rPr>
      <w:sz w:val="20"/>
      <w:szCs w:val="20"/>
      <w:lang w:val="ru-RU" w:eastAsia="uk-UA"/>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3B14A0"/>
    <w:rPr>
      <w:rFonts w:ascii="Times New Roman" w:eastAsia="Times New Roman" w:hAnsi="Times New Roman" w:cs="Times New Roman"/>
      <w:sz w:val="20"/>
      <w:szCs w:val="20"/>
      <w:lang w:val="ru-RU" w:eastAsia="uk-UA"/>
    </w:rPr>
  </w:style>
  <w:style w:type="table" w:customStyle="1" w:styleId="1">
    <w:name w:val="Сетка таблицы1"/>
    <w:basedOn w:val="a1"/>
    <w:next w:val="a3"/>
    <w:rsid w:val="003B14A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8880</Words>
  <Characters>5063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5</cp:revision>
  <dcterms:created xsi:type="dcterms:W3CDTF">2024-10-31T11:57:00Z</dcterms:created>
  <dcterms:modified xsi:type="dcterms:W3CDTF">2024-11-04T07:34:00Z</dcterms:modified>
</cp:coreProperties>
</file>