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8E" w:rsidRPr="007358CE" w:rsidRDefault="00F4108E" w:rsidP="00F4108E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E7DC5DE" wp14:editId="2A1C98C9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F4108E" w:rsidRPr="007358CE" w:rsidRDefault="00F4108E" w:rsidP="00F4108E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108E" w:rsidRPr="007358CE" w:rsidRDefault="00F4108E" w:rsidP="00F4108E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108E" w:rsidRPr="007358CE" w:rsidRDefault="00F4108E" w:rsidP="00F4108E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F4108E" w:rsidRPr="007358CE" w:rsidRDefault="00F4108E" w:rsidP="00F4108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F4108E" w:rsidRPr="007358CE" w:rsidRDefault="00F4108E" w:rsidP="00F4108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4108E" w:rsidRPr="007358CE" w:rsidTr="00CF46D2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4108E" w:rsidRPr="007358CE" w:rsidRDefault="00F4108E" w:rsidP="00CF46D2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F4108E" w:rsidRPr="005D2D05" w:rsidRDefault="00F4108E" w:rsidP="00CF46D2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 w:rsidRPr="005D2D05">
              <w:rPr>
                <w:rFonts w:ascii="Times New Roman" w:hAnsi="Times New Roman"/>
                <w:b/>
                <w:szCs w:val="26"/>
                <w:lang w:val="uk-UA"/>
              </w:rPr>
              <w:t>пл. Біржова, 1, м. Одеса, 65026, Україна</w:t>
            </w:r>
          </w:p>
        </w:tc>
      </w:tr>
    </w:tbl>
    <w:p w:rsidR="00F4108E" w:rsidRPr="007358CE" w:rsidRDefault="00F4108E" w:rsidP="00F4108E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F4108E" w:rsidRPr="007358CE" w:rsidRDefault="00F4108E" w:rsidP="00F4108E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на 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F4108E" w:rsidRPr="007358CE" w:rsidRDefault="00F4108E" w:rsidP="00F4108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7358CE">
        <w:rPr>
          <w:rFonts w:ascii="Times New Roman" w:hAnsi="Times New Roman"/>
          <w:b/>
          <w:sz w:val="28"/>
          <w:szCs w:val="28"/>
          <w:lang w:val="uk-UA"/>
        </w:rPr>
        <w:t>┌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F4108E" w:rsidRPr="007358CE" w:rsidRDefault="00F4108E" w:rsidP="00F410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108E" w:rsidRDefault="00F4108E" w:rsidP="00F410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:rsidR="00F4108E" w:rsidRPr="007358CE" w:rsidRDefault="00F4108E" w:rsidP="00F4108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:rsidR="00F4108E" w:rsidRPr="007358CE" w:rsidRDefault="00F4108E" w:rsidP="00F4108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4108E" w:rsidRPr="007358CE" w:rsidRDefault="00F4108E" w:rsidP="00F4108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A75FA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>.01.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>ік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 xml:space="preserve">            1</w:t>
      </w:r>
      <w:r w:rsidR="0098048B" w:rsidRPr="000231B4">
        <w:rPr>
          <w:rFonts w:ascii="Times New Roman" w:hAnsi="Times New Roman"/>
          <w:b/>
          <w:sz w:val="28"/>
          <w:szCs w:val="28"/>
        </w:rPr>
        <w:t>0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 xml:space="preserve">0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75FA9">
        <w:rPr>
          <w:rFonts w:ascii="Times New Roman" w:hAnsi="Times New Roman"/>
          <w:b/>
          <w:sz w:val="28"/>
          <w:szCs w:val="28"/>
        </w:rPr>
        <w:t xml:space="preserve">307 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4108E" w:rsidRPr="00FC70F4" w:rsidRDefault="00F4108E" w:rsidP="00F4108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F4108E" w:rsidRPr="007358CE" w:rsidRDefault="00F4108E" w:rsidP="00F4108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u w:val="single"/>
          <w:lang w:val="uk-UA" w:eastAsia="ru-RU"/>
        </w:rPr>
        <w:t>Присутні члени комісії:</w:t>
      </w:r>
    </w:p>
    <w:p w:rsidR="00F4108E" w:rsidRDefault="00F4108E" w:rsidP="00F4108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657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Славський Олександр Володимирович </w:t>
      </w:r>
    </w:p>
    <w:p w:rsidR="00F4108E" w:rsidRPr="00B6579D" w:rsidRDefault="00F4108E" w:rsidP="00F410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B657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Антонішак</w:t>
      </w:r>
      <w:proofErr w:type="spellEnd"/>
      <w:r w:rsidRPr="00B657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Оксана Степанівна </w:t>
      </w:r>
    </w:p>
    <w:p w:rsidR="00F4108E" w:rsidRDefault="00F4108E" w:rsidP="00F410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657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Сеник Роман Віталійович </w:t>
      </w:r>
    </w:p>
    <w:p w:rsidR="00F4108E" w:rsidRPr="00B6579D" w:rsidRDefault="00F4108E" w:rsidP="00F4108E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F4108E" w:rsidRDefault="00F4108E" w:rsidP="00F4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7358CE"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05215A" w:rsidRPr="0005215A" w:rsidRDefault="0005215A" w:rsidP="00F4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05215A" w:rsidRPr="00E94BE9" w:rsidTr="00CF46D2">
        <w:trPr>
          <w:trHeight w:val="1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A" w:rsidRDefault="0005215A" w:rsidP="00CF4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Ахмеров</w:t>
            </w:r>
            <w:proofErr w:type="spellEnd"/>
          </w:p>
          <w:p w:rsidR="0005215A" w:rsidRDefault="0005215A" w:rsidP="00CF4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5A" w:rsidRDefault="0005215A" w:rsidP="00CF46D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215A" w:rsidRDefault="0005215A" w:rsidP="00CF46D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76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директор Департаменту комунальної власності Одеської міської ради; </w:t>
            </w:r>
          </w:p>
        </w:tc>
      </w:tr>
      <w:tr w:rsidR="0005215A" w:rsidRPr="00E94BE9" w:rsidTr="00CF46D2">
        <w:trPr>
          <w:trHeight w:val="131"/>
        </w:trPr>
        <w:tc>
          <w:tcPr>
            <w:tcW w:w="3510" w:type="dxa"/>
          </w:tcPr>
          <w:p w:rsidR="0005215A" w:rsidRDefault="0005215A" w:rsidP="00CF4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Розов</w:t>
            </w:r>
            <w:proofErr w:type="spellEnd"/>
          </w:p>
          <w:p w:rsidR="0005215A" w:rsidRDefault="0005215A" w:rsidP="00CF4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Андрій Ігорович </w:t>
            </w:r>
          </w:p>
        </w:tc>
        <w:tc>
          <w:tcPr>
            <w:tcW w:w="5954" w:type="dxa"/>
          </w:tcPr>
          <w:p w:rsidR="0005215A" w:rsidRDefault="0005215A" w:rsidP="00CF46D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215A" w:rsidRPr="005664FA" w:rsidRDefault="0005215A" w:rsidP="00CF46D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директор Департаменту економічного розвитку Одеської міської ради.</w:t>
            </w:r>
          </w:p>
        </w:tc>
      </w:tr>
    </w:tbl>
    <w:p w:rsidR="0005215A" w:rsidRPr="004B4186" w:rsidRDefault="0005215A" w:rsidP="004B4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0F1C" w:rsidRPr="004B4186" w:rsidRDefault="00F60F1C" w:rsidP="004B4186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СЛУХАЛИ: Інформацію голови постійної комісії Олександра Славського щодо обрання </w:t>
      </w:r>
      <w:proofErr w:type="spellStart"/>
      <w:r w:rsidR="0005215A" w:rsidRPr="004B4186">
        <w:rPr>
          <w:rFonts w:ascii="Times New Roman" w:hAnsi="Times New Roman"/>
          <w:sz w:val="28"/>
          <w:szCs w:val="28"/>
          <w:lang w:val="uk-UA"/>
        </w:rPr>
        <w:t>в.о.</w:t>
      </w:r>
      <w:r w:rsidRPr="004B4186">
        <w:rPr>
          <w:rFonts w:ascii="Times New Roman" w:hAnsi="Times New Roman"/>
          <w:sz w:val="28"/>
          <w:szCs w:val="28"/>
          <w:lang w:val="uk-UA"/>
        </w:rPr>
        <w:t>секретаря</w:t>
      </w:r>
      <w:proofErr w:type="spellEnd"/>
      <w:r w:rsidRPr="004B4186">
        <w:rPr>
          <w:rFonts w:ascii="Times New Roman" w:hAnsi="Times New Roman"/>
          <w:sz w:val="28"/>
          <w:szCs w:val="28"/>
          <w:lang w:val="uk-UA"/>
        </w:rPr>
        <w:t xml:space="preserve"> на засіданні постійної комісії </w:t>
      </w:r>
      <w:r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інвестиційної, державної регуляторної політики та підприємництва 1</w:t>
      </w:r>
      <w:r w:rsidR="00D23BDE"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6 січня </w:t>
      </w:r>
      <w:r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>202</w:t>
      </w:r>
      <w:r w:rsidR="00D23BDE"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>5</w:t>
      </w:r>
      <w:r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року.</w:t>
      </w:r>
    </w:p>
    <w:p w:rsidR="00F60F1C" w:rsidRPr="004B4186" w:rsidRDefault="00F60F1C" w:rsidP="004B41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Голосували за обрання </w:t>
      </w:r>
      <w:r w:rsidR="0005215A" w:rsidRPr="004B4186"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Pr="004B4186">
        <w:rPr>
          <w:rFonts w:ascii="Times New Roman" w:hAnsi="Times New Roman"/>
          <w:sz w:val="28"/>
          <w:szCs w:val="28"/>
          <w:lang w:val="uk-UA"/>
        </w:rPr>
        <w:t>секретар</w:t>
      </w:r>
      <w:r w:rsidR="0005215A" w:rsidRPr="004B4186">
        <w:rPr>
          <w:rFonts w:ascii="Times New Roman" w:hAnsi="Times New Roman"/>
          <w:sz w:val="28"/>
          <w:szCs w:val="28"/>
          <w:lang w:val="uk-UA"/>
        </w:rPr>
        <w:t>я</w:t>
      </w:r>
      <w:r w:rsidRPr="004B4186">
        <w:rPr>
          <w:rFonts w:ascii="Times New Roman" w:hAnsi="Times New Roman"/>
          <w:sz w:val="28"/>
          <w:szCs w:val="28"/>
          <w:lang w:val="uk-UA"/>
        </w:rPr>
        <w:t xml:space="preserve"> на засіданні постійної комісії </w:t>
      </w:r>
      <w:r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інвестиційної, державної регуляторної політики та підприємництва 1</w:t>
      </w:r>
      <w:r w:rsidR="00D23BDE"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>6</w:t>
      </w:r>
      <w:r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D23BDE"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січня </w:t>
      </w:r>
      <w:r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>202</w:t>
      </w:r>
      <w:r w:rsidR="00D23BDE"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>5</w:t>
      </w:r>
      <w:r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року  </w:t>
      </w:r>
      <w:proofErr w:type="spellStart"/>
      <w:r w:rsidR="0005215A"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>Антонішак</w:t>
      </w:r>
      <w:proofErr w:type="spellEnd"/>
      <w:r w:rsidR="0005215A"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Оксану Степанівну</w:t>
      </w:r>
      <w:r w:rsidRPr="004B4186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60F1C" w:rsidRPr="004B4186" w:rsidRDefault="00F60F1C" w:rsidP="004B41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4186">
        <w:rPr>
          <w:rFonts w:ascii="Times New Roman" w:hAnsi="Times New Roman"/>
          <w:b/>
          <w:sz w:val="28"/>
          <w:szCs w:val="28"/>
          <w:lang w:val="uk-UA"/>
        </w:rPr>
        <w:t xml:space="preserve">За – одноголосно. </w:t>
      </w:r>
    </w:p>
    <w:p w:rsidR="00F60F1C" w:rsidRPr="004B4186" w:rsidRDefault="00F60F1C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lastRenderedPageBreak/>
        <w:t xml:space="preserve">ВИСНОВОК: Обрати </w:t>
      </w:r>
      <w:proofErr w:type="spellStart"/>
      <w:r w:rsidR="0005215A" w:rsidRPr="004B4186">
        <w:rPr>
          <w:rFonts w:ascii="Times New Roman" w:hAnsi="Times New Roman"/>
          <w:sz w:val="28"/>
          <w:szCs w:val="28"/>
          <w:lang w:val="uk-UA"/>
        </w:rPr>
        <w:t>в.о.</w:t>
      </w:r>
      <w:r w:rsidRPr="004B4186">
        <w:rPr>
          <w:rFonts w:ascii="Times New Roman" w:hAnsi="Times New Roman"/>
          <w:sz w:val="28"/>
          <w:szCs w:val="28"/>
          <w:lang w:val="uk-UA"/>
        </w:rPr>
        <w:t>секретар</w:t>
      </w:r>
      <w:r w:rsidR="0005215A" w:rsidRPr="004B4186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Pr="004B4186">
        <w:rPr>
          <w:rFonts w:ascii="Times New Roman" w:hAnsi="Times New Roman"/>
          <w:sz w:val="28"/>
          <w:szCs w:val="28"/>
          <w:lang w:val="uk-UA"/>
        </w:rPr>
        <w:t xml:space="preserve"> на засіданні постійної комісії </w:t>
      </w: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>питань комунальної власності, економічної, інвестиційної, державної регуляторної політик</w:t>
      </w:r>
      <w:r w:rsidR="00D23BDE"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и </w:t>
      </w:r>
      <w:r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>та підприємництва</w:t>
      </w:r>
      <w:r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1</w:t>
      </w:r>
      <w:r w:rsidR="00D23BDE"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6 січня </w:t>
      </w:r>
      <w:r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>202</w:t>
      </w:r>
      <w:r w:rsidR="00D23BDE"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</w:t>
      </w:r>
      <w:proofErr w:type="spellStart"/>
      <w:r w:rsidR="0005215A"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>Антонішак</w:t>
      </w:r>
      <w:proofErr w:type="spellEnd"/>
      <w:r w:rsidR="0005215A"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Оксану Степанівну</w:t>
      </w:r>
      <w:r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F60F1C" w:rsidRPr="004B4186" w:rsidRDefault="00F60F1C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60F1C" w:rsidRPr="004B4186" w:rsidRDefault="00F60F1C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83271" w:rsidRPr="004B4186" w:rsidRDefault="00583271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СЛУХАЛИ: Інформацію 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економічного розвитку Андрія Розова щодо проєкту рішення «Про затвердження Програми економічного і соціального розвитку міста Одеси на 2025 рік» (лист Департаменту № 16/01-41/02 від 06.01.2025 року). </w:t>
      </w:r>
    </w:p>
    <w:p w:rsidR="00583271" w:rsidRPr="004B4186" w:rsidRDefault="00583271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Виступили: Славський О.В., Сеник Р.В.</w:t>
      </w:r>
      <w:r w:rsidR="0005215A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4B4186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Швидка І.В., </w:t>
      </w:r>
      <w:proofErr w:type="spellStart"/>
      <w:r w:rsidR="0005215A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Антонішак</w:t>
      </w:r>
      <w:proofErr w:type="spellEnd"/>
      <w:r w:rsidR="0005215A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О.С.</w:t>
      </w:r>
    </w:p>
    <w:p w:rsidR="00583271" w:rsidRPr="004B4186" w:rsidRDefault="00583271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ВИСНОВОК: Інформацію </w:t>
      </w:r>
      <w:r w:rsidR="0005215A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щодо проєкту рішення «Про затвердження Програми економічного і соціального розвитку міста Одеси на 2025 рік» 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прийняти до відома. </w:t>
      </w:r>
    </w:p>
    <w:p w:rsidR="00583271" w:rsidRPr="004B4186" w:rsidRDefault="00583271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83271" w:rsidRPr="004B4186" w:rsidRDefault="00583271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83271" w:rsidRPr="004B4186" w:rsidRDefault="00583271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СЛУХАЛИ: Інформацію 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директора Департаменту економічного розвитку Андрія Розова щодо проєкту рішення «</w:t>
      </w:r>
      <w:r w:rsidRPr="004B4186">
        <w:rPr>
          <w:rFonts w:ascii="Times New Roman" w:hAnsi="Times New Roman"/>
          <w:sz w:val="28"/>
          <w:szCs w:val="28"/>
          <w:lang w:val="uk-UA"/>
        </w:rPr>
        <w:t>Про затвердження Міської цільової програми часткової компенсації витрат на заходи з підвищення рівня енергоефективності та енергонезалежності співвласникам багатоквартирних будинків міста Одеси – учасникам програм Державної установи «Фонд енергоефективності» «ЕНЕРГОДІМ» та «</w:t>
      </w:r>
      <w:proofErr w:type="spellStart"/>
      <w:r w:rsidRPr="004B4186">
        <w:rPr>
          <w:rFonts w:ascii="Times New Roman" w:hAnsi="Times New Roman"/>
          <w:sz w:val="28"/>
          <w:szCs w:val="28"/>
          <w:lang w:val="uk-UA"/>
        </w:rPr>
        <w:t>ГрінДІМ</w:t>
      </w:r>
      <w:proofErr w:type="spellEnd"/>
      <w:r w:rsidRPr="004B4186">
        <w:rPr>
          <w:rFonts w:ascii="Times New Roman" w:hAnsi="Times New Roman"/>
          <w:sz w:val="28"/>
          <w:szCs w:val="28"/>
          <w:lang w:val="uk-UA"/>
        </w:rPr>
        <w:t xml:space="preserve">», на 2025 – 2026 роки» 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(лист Департаменту № 22/01-41/03 від 06.01.2025 року). </w:t>
      </w:r>
    </w:p>
    <w:p w:rsidR="00583271" w:rsidRPr="004B4186" w:rsidRDefault="00583271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Виступили: Славський О.В., </w:t>
      </w:r>
      <w:proofErr w:type="spellStart"/>
      <w:r w:rsidR="0005215A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Антонішак</w:t>
      </w:r>
      <w:proofErr w:type="spellEnd"/>
      <w:r w:rsidR="0005215A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О.С., 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Сеник Р.В.</w:t>
      </w:r>
    </w:p>
    <w:p w:rsidR="00583271" w:rsidRPr="004B4186" w:rsidRDefault="00583271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ВИСНОВОК: Інформацію</w:t>
      </w:r>
      <w:r w:rsidR="0005215A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проєкту рішення «</w:t>
      </w:r>
      <w:r w:rsidR="0005215A" w:rsidRPr="004B4186">
        <w:rPr>
          <w:rFonts w:ascii="Times New Roman" w:hAnsi="Times New Roman"/>
          <w:sz w:val="28"/>
          <w:szCs w:val="28"/>
          <w:lang w:val="uk-UA"/>
        </w:rPr>
        <w:t>Про затвердження Міської цільової програми часткової компенсації витрат на заходи з підвищення рівня енергоефективності та енергонезалежності співвласникам багатоквартирних будинків міста Одеси – учасникам програм Державної установи «Фонд енергоефективності» «ЕНЕРГОДІМ» та «</w:t>
      </w:r>
      <w:proofErr w:type="spellStart"/>
      <w:r w:rsidR="0005215A" w:rsidRPr="004B4186">
        <w:rPr>
          <w:rFonts w:ascii="Times New Roman" w:hAnsi="Times New Roman"/>
          <w:sz w:val="28"/>
          <w:szCs w:val="28"/>
          <w:lang w:val="uk-UA"/>
        </w:rPr>
        <w:t>ГрінДІМ</w:t>
      </w:r>
      <w:proofErr w:type="spellEnd"/>
      <w:r w:rsidR="0005215A" w:rsidRPr="004B4186">
        <w:rPr>
          <w:rFonts w:ascii="Times New Roman" w:hAnsi="Times New Roman"/>
          <w:sz w:val="28"/>
          <w:szCs w:val="28"/>
          <w:lang w:val="uk-UA"/>
        </w:rPr>
        <w:t xml:space="preserve">», на 2025 – 2026 роки» 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прийняти до відома. </w:t>
      </w:r>
    </w:p>
    <w:p w:rsidR="00583271" w:rsidRPr="004B4186" w:rsidRDefault="00583271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05215A" w:rsidRPr="004B4186" w:rsidRDefault="0005215A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05215A" w:rsidRPr="004B4186" w:rsidRDefault="0005215A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>СЛУХАЛИ: Інформацію директора Департаменту комунальної власн</w:t>
      </w:r>
      <w:r w:rsidR="004B4186" w:rsidRPr="004B4186">
        <w:rPr>
          <w:rFonts w:ascii="Times New Roman" w:hAnsi="Times New Roman"/>
          <w:sz w:val="28"/>
          <w:szCs w:val="28"/>
          <w:lang w:val="uk-UA"/>
        </w:rPr>
        <w:t>о</w:t>
      </w:r>
      <w:r w:rsidRPr="004B4186">
        <w:rPr>
          <w:rFonts w:ascii="Times New Roman" w:hAnsi="Times New Roman"/>
          <w:sz w:val="28"/>
          <w:szCs w:val="28"/>
          <w:lang w:val="uk-UA"/>
        </w:rPr>
        <w:t>ст</w:t>
      </w:r>
      <w:r w:rsidR="004B4186" w:rsidRPr="004B4186">
        <w:rPr>
          <w:rFonts w:ascii="Times New Roman" w:hAnsi="Times New Roman"/>
          <w:sz w:val="28"/>
          <w:szCs w:val="28"/>
          <w:lang w:val="uk-UA"/>
        </w:rPr>
        <w:t>і</w:t>
      </w:r>
      <w:r w:rsidRPr="004B4186">
        <w:rPr>
          <w:rFonts w:ascii="Times New Roman" w:hAnsi="Times New Roman"/>
          <w:sz w:val="28"/>
          <w:szCs w:val="28"/>
          <w:lang w:val="uk-UA"/>
        </w:rPr>
        <w:t xml:space="preserve"> Одеської міської ради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Олександр</w:t>
      </w:r>
      <w:r w:rsidR="004B4186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проєкту рішення  «По затвердження Методики розрахунку орендної плати за майно комунальної власності територіальної громади м. Одеси» (лист Департаменту № 01-13\69 від 14.01.2025 року).  </w:t>
      </w:r>
    </w:p>
    <w:p w:rsidR="0005215A" w:rsidRPr="004B4186" w:rsidRDefault="0005215A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Виступили: Славський О.В., </w:t>
      </w:r>
      <w:proofErr w:type="spellStart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Антонішак</w:t>
      </w:r>
      <w:proofErr w:type="spellEnd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О.С., Сеник Р.</w:t>
      </w:r>
      <w:r w:rsidR="0086657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 </w:t>
      </w:r>
    </w:p>
    <w:p w:rsidR="0005215A" w:rsidRPr="004B4186" w:rsidRDefault="0005215A" w:rsidP="004B4186">
      <w:pPr>
        <w:pStyle w:val="1"/>
        <w:ind w:firstLine="567"/>
        <w:contextualSpacing/>
        <w:jc w:val="both"/>
        <w:rPr>
          <w:color w:val="000000" w:themeColor="text1"/>
          <w:szCs w:val="28"/>
        </w:rPr>
      </w:pPr>
      <w:r w:rsidRPr="004B4186">
        <w:rPr>
          <w:color w:val="000000" w:themeColor="text1"/>
          <w:szCs w:val="28"/>
        </w:rPr>
        <w:t xml:space="preserve">Голосували за </w:t>
      </w:r>
      <w:r w:rsidRPr="004B4186">
        <w:rPr>
          <w:color w:val="000000"/>
          <w:szCs w:val="28"/>
          <w:shd w:val="clear" w:color="auto" w:fill="FFFFFF"/>
        </w:rPr>
        <w:t xml:space="preserve">проєкт рішення </w:t>
      </w:r>
      <w:r w:rsidRPr="004B4186">
        <w:rPr>
          <w:bCs/>
          <w:color w:val="000000" w:themeColor="text1"/>
          <w:szCs w:val="28"/>
        </w:rPr>
        <w:t xml:space="preserve">«По затвердження Методики розрахунку орендної плати за майно комунальної власності територіальної громади </w:t>
      </w:r>
      <w:r w:rsidR="004B4186" w:rsidRPr="004B4186">
        <w:rPr>
          <w:bCs/>
          <w:color w:val="000000" w:themeColor="text1"/>
          <w:szCs w:val="28"/>
        </w:rPr>
        <w:t xml:space="preserve">        </w:t>
      </w:r>
      <w:r w:rsidRPr="004B4186">
        <w:rPr>
          <w:bCs/>
          <w:color w:val="000000" w:themeColor="text1"/>
          <w:szCs w:val="28"/>
        </w:rPr>
        <w:t>м. Одеси»</w:t>
      </w:r>
      <w:r w:rsidRPr="004B4186">
        <w:rPr>
          <w:color w:val="000000" w:themeColor="text1"/>
          <w:szCs w:val="28"/>
        </w:rPr>
        <w:t>:</w:t>
      </w:r>
    </w:p>
    <w:p w:rsidR="0005215A" w:rsidRPr="004B4186" w:rsidRDefault="0005215A" w:rsidP="004B418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05215A" w:rsidRPr="004B4186" w:rsidRDefault="0005215A" w:rsidP="004B4186">
      <w:pPr>
        <w:pStyle w:val="1"/>
        <w:ind w:firstLine="567"/>
        <w:contextualSpacing/>
        <w:jc w:val="both"/>
        <w:rPr>
          <w:szCs w:val="28"/>
        </w:rPr>
      </w:pPr>
      <w:r w:rsidRPr="004B4186">
        <w:rPr>
          <w:color w:val="000000" w:themeColor="text1"/>
          <w:szCs w:val="28"/>
        </w:rPr>
        <w:t xml:space="preserve">ВИСНОВОК: Підтримати </w:t>
      </w:r>
      <w:r w:rsidRPr="004B4186">
        <w:rPr>
          <w:szCs w:val="28"/>
        </w:rPr>
        <w:t xml:space="preserve">проєкт рішення Одеської міської ради </w:t>
      </w:r>
      <w:r w:rsidRPr="004B4186">
        <w:rPr>
          <w:rStyle w:val="apple-converted-space"/>
          <w:rFonts w:eastAsiaTheme="majorEastAsia"/>
          <w:szCs w:val="28"/>
          <w:shd w:val="clear" w:color="auto" w:fill="FFFFFF"/>
        </w:rPr>
        <w:t>«</w:t>
      </w:r>
      <w:r w:rsidRPr="004B4186">
        <w:rPr>
          <w:szCs w:val="28"/>
        </w:rPr>
        <w:t xml:space="preserve">Про затвердження Методики розрахунку орендної плати за майно комунальної </w:t>
      </w:r>
      <w:r w:rsidRPr="004B4186">
        <w:rPr>
          <w:szCs w:val="28"/>
        </w:rPr>
        <w:lastRenderedPageBreak/>
        <w:t>власності територіальної громади м. Одеси» та внести його на розгляд чергової сесії Одеської міської ради.</w:t>
      </w:r>
    </w:p>
    <w:p w:rsidR="0005215A" w:rsidRPr="004B4186" w:rsidRDefault="0005215A" w:rsidP="004B4186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4B4186" w:rsidRPr="004B4186" w:rsidRDefault="004B4186" w:rsidP="004B4186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05215A" w:rsidRPr="004B4186" w:rsidRDefault="0005215A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>СЛУХАЛИ: Інформацію директора Департаменту комунальної власн</w:t>
      </w:r>
      <w:r w:rsidR="004B4186">
        <w:rPr>
          <w:rFonts w:ascii="Times New Roman" w:hAnsi="Times New Roman"/>
          <w:sz w:val="28"/>
          <w:szCs w:val="28"/>
          <w:lang w:val="uk-UA"/>
        </w:rPr>
        <w:t>о</w:t>
      </w:r>
      <w:r w:rsidRPr="004B4186">
        <w:rPr>
          <w:rFonts w:ascii="Times New Roman" w:hAnsi="Times New Roman"/>
          <w:sz w:val="28"/>
          <w:szCs w:val="28"/>
          <w:lang w:val="uk-UA"/>
        </w:rPr>
        <w:t>ст</w:t>
      </w:r>
      <w:r w:rsidR="004B4186">
        <w:rPr>
          <w:rFonts w:ascii="Times New Roman" w:hAnsi="Times New Roman"/>
          <w:sz w:val="28"/>
          <w:szCs w:val="28"/>
          <w:lang w:val="uk-UA"/>
        </w:rPr>
        <w:t>і</w:t>
      </w:r>
      <w:r w:rsidRPr="004B4186">
        <w:rPr>
          <w:rFonts w:ascii="Times New Roman" w:hAnsi="Times New Roman"/>
          <w:sz w:val="28"/>
          <w:szCs w:val="28"/>
          <w:lang w:val="uk-UA"/>
        </w:rPr>
        <w:t xml:space="preserve"> Одеської міської ради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Олександр</w:t>
      </w:r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проєкту рішення  «</w:t>
      </w:r>
      <w:r w:rsidRPr="004B4186">
        <w:rPr>
          <w:rFonts w:ascii="Times New Roman" w:hAnsi="Times New Roman"/>
          <w:sz w:val="28"/>
          <w:szCs w:val="28"/>
          <w:lang w:val="uk-UA"/>
        </w:rPr>
        <w:t>Про включення до Переліку  другого типу об'єктів комунальної власності територіальної  громади  м. Одеси, що підлягають передачі в оренду без проведення аукціону, затвердженого рішенням Одеської міської ради від 03 лютого 2021 року   № 62-</w:t>
      </w:r>
      <w:r w:rsidRPr="004B4186">
        <w:rPr>
          <w:rFonts w:ascii="Times New Roman" w:hAnsi="Times New Roman"/>
          <w:sz w:val="28"/>
          <w:szCs w:val="28"/>
          <w:lang w:val="en-US"/>
        </w:rPr>
        <w:t>VIII</w:t>
      </w:r>
      <w:r w:rsidRPr="004B4186">
        <w:rPr>
          <w:rFonts w:ascii="Times New Roman" w:hAnsi="Times New Roman"/>
          <w:sz w:val="28"/>
          <w:szCs w:val="28"/>
          <w:lang w:val="uk-UA"/>
        </w:rPr>
        <w:t>,  додаткових об'єктів комунальної власності територіальної громади м. Одеси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» </w:t>
      </w:r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(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лист Департаменту № 01-13\64 від 1</w:t>
      </w:r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3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.01.2025 року). </w:t>
      </w:r>
    </w:p>
    <w:p w:rsidR="0005215A" w:rsidRPr="004B4186" w:rsidRDefault="0005215A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Виступили: Славський О.В., Сеник Р.</w:t>
      </w:r>
      <w:r w:rsidR="0086657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 </w:t>
      </w:r>
    </w:p>
    <w:p w:rsidR="0005215A" w:rsidRPr="004B4186" w:rsidRDefault="0005215A" w:rsidP="004B4186">
      <w:pPr>
        <w:pStyle w:val="1"/>
        <w:ind w:firstLine="567"/>
        <w:contextualSpacing/>
        <w:jc w:val="both"/>
        <w:rPr>
          <w:color w:val="000000" w:themeColor="text1"/>
          <w:szCs w:val="28"/>
        </w:rPr>
      </w:pPr>
      <w:r w:rsidRPr="004B4186">
        <w:rPr>
          <w:color w:val="000000" w:themeColor="text1"/>
          <w:szCs w:val="28"/>
        </w:rPr>
        <w:t xml:space="preserve">Голосували за </w:t>
      </w:r>
      <w:r w:rsidRPr="004B4186">
        <w:rPr>
          <w:color w:val="000000"/>
          <w:szCs w:val="28"/>
          <w:shd w:val="clear" w:color="auto" w:fill="FFFFFF"/>
        </w:rPr>
        <w:t xml:space="preserve">проєкт рішення </w:t>
      </w:r>
      <w:r w:rsidRPr="004B4186">
        <w:rPr>
          <w:bCs/>
          <w:color w:val="000000" w:themeColor="text1"/>
          <w:szCs w:val="28"/>
        </w:rPr>
        <w:t>«</w:t>
      </w:r>
      <w:r w:rsidRPr="004B4186">
        <w:rPr>
          <w:szCs w:val="28"/>
        </w:rPr>
        <w:t>Про включення до Переліку  другого типу об'єктів комунальної власності територіальної  громади  м. Одеси, що підлягають передачі в оренду без проведення аукціону, затвердженого рішенням Одеської міської ради від 03 лютого 2021 року № 62-</w:t>
      </w:r>
      <w:r w:rsidRPr="004B4186">
        <w:rPr>
          <w:szCs w:val="28"/>
          <w:lang w:val="en-US"/>
        </w:rPr>
        <w:t>VIII</w:t>
      </w:r>
      <w:r w:rsidRPr="004B4186">
        <w:rPr>
          <w:szCs w:val="28"/>
        </w:rPr>
        <w:t>,  додаткових об'єктів комунальної власності територіальної громади                 м. Одеси</w:t>
      </w:r>
      <w:r w:rsidRPr="004B4186">
        <w:rPr>
          <w:bCs/>
          <w:color w:val="000000" w:themeColor="text1"/>
          <w:szCs w:val="28"/>
        </w:rPr>
        <w:t>»</w:t>
      </w:r>
      <w:r w:rsidRPr="004B4186">
        <w:rPr>
          <w:color w:val="000000" w:themeColor="text1"/>
          <w:szCs w:val="28"/>
        </w:rPr>
        <w:t>:</w:t>
      </w:r>
    </w:p>
    <w:p w:rsidR="0005215A" w:rsidRPr="004B4186" w:rsidRDefault="0005215A" w:rsidP="004B418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05215A" w:rsidRPr="004B4186" w:rsidRDefault="0005215A" w:rsidP="004B4186">
      <w:pPr>
        <w:pStyle w:val="1"/>
        <w:ind w:firstLine="567"/>
        <w:contextualSpacing/>
        <w:jc w:val="both"/>
        <w:rPr>
          <w:szCs w:val="28"/>
        </w:rPr>
      </w:pPr>
      <w:r w:rsidRPr="004B4186">
        <w:rPr>
          <w:color w:val="000000" w:themeColor="text1"/>
          <w:szCs w:val="28"/>
        </w:rPr>
        <w:t xml:space="preserve">ВИСНОВОК: Підтримати </w:t>
      </w:r>
      <w:r w:rsidRPr="004B4186">
        <w:rPr>
          <w:szCs w:val="28"/>
        </w:rPr>
        <w:t xml:space="preserve">проєкт рішення Одеської міської ради </w:t>
      </w:r>
      <w:r w:rsidRPr="004B4186">
        <w:rPr>
          <w:bCs/>
          <w:color w:val="000000" w:themeColor="text1"/>
          <w:szCs w:val="28"/>
        </w:rPr>
        <w:t>«</w:t>
      </w:r>
      <w:r w:rsidRPr="004B4186">
        <w:rPr>
          <w:szCs w:val="28"/>
        </w:rPr>
        <w:t>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від 03 лютого 2021 року № 62-</w:t>
      </w:r>
      <w:r w:rsidRPr="004B4186">
        <w:rPr>
          <w:szCs w:val="28"/>
          <w:lang w:val="en-US"/>
        </w:rPr>
        <w:t>VIII</w:t>
      </w:r>
      <w:r w:rsidRPr="004B4186">
        <w:rPr>
          <w:szCs w:val="28"/>
        </w:rPr>
        <w:t>,  додаткових об'єктів комунальної власності територіальної громади м. Одеси</w:t>
      </w:r>
      <w:r w:rsidRPr="004B4186">
        <w:rPr>
          <w:bCs/>
          <w:color w:val="000000" w:themeColor="text1"/>
          <w:szCs w:val="28"/>
        </w:rPr>
        <w:t xml:space="preserve">» </w:t>
      </w:r>
      <w:r w:rsidRPr="004B4186">
        <w:rPr>
          <w:szCs w:val="28"/>
        </w:rPr>
        <w:t xml:space="preserve"> та внести його на розгляд чергової сесії Одеської міської ради.</w:t>
      </w:r>
    </w:p>
    <w:p w:rsidR="0005215A" w:rsidRDefault="0005215A" w:rsidP="004B4186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4B4186" w:rsidRPr="004B4186" w:rsidRDefault="004B4186" w:rsidP="004B4186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СЛУХАЛИ: Інформацію 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передачі від Одеської міської територіальної громади </w:t>
      </w:r>
      <w:r w:rsidRPr="004B4186">
        <w:rPr>
          <w:rFonts w:ascii="Times New Roman" w:hAnsi="Times New Roman"/>
          <w:sz w:val="28"/>
          <w:szCs w:val="28"/>
          <w:lang w:val="uk-UA"/>
        </w:rPr>
        <w:t xml:space="preserve">у державну власність до сфери управління Міністерства юстиції України частин приміщень, що орендуються </w:t>
      </w:r>
      <w:r w:rsidR="004B4186">
        <w:rPr>
          <w:rFonts w:ascii="Times New Roman" w:hAnsi="Times New Roman"/>
          <w:sz w:val="28"/>
          <w:szCs w:val="28"/>
          <w:lang w:val="uk-UA"/>
        </w:rPr>
        <w:t xml:space="preserve"> Південним міжрегіональним управлінням Міністерства юстиції (м. Одеса) </w:t>
      </w:r>
      <w:r w:rsidRPr="004B4186">
        <w:rPr>
          <w:rFonts w:ascii="Times New Roman" w:hAnsi="Times New Roman"/>
          <w:sz w:val="28"/>
          <w:szCs w:val="28"/>
          <w:lang w:val="uk-UA"/>
        </w:rPr>
        <w:t>(лист Департаменту № 01-15/13 від 23.09.2024 року).</w:t>
      </w: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Виступили: Славський О.В., Сеник Р.В., </w:t>
      </w:r>
      <w:proofErr w:type="spellStart"/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Антонішак</w:t>
      </w:r>
      <w:proofErr w:type="spellEnd"/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О.С.</w:t>
      </w: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Голосували за 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передачу від Одеської міської територіальної громади </w:t>
      </w:r>
      <w:r w:rsidRPr="004B4186">
        <w:rPr>
          <w:rFonts w:ascii="Times New Roman" w:hAnsi="Times New Roman"/>
          <w:sz w:val="28"/>
          <w:szCs w:val="28"/>
          <w:lang w:val="uk-UA"/>
        </w:rPr>
        <w:t>у державну власність до сфери управління Міністерства юстиції України частин приміщень, що орендуються</w:t>
      </w:r>
      <w:r w:rsidR="004B4186">
        <w:rPr>
          <w:rFonts w:ascii="Times New Roman" w:hAnsi="Times New Roman"/>
          <w:sz w:val="28"/>
          <w:szCs w:val="28"/>
          <w:lang w:val="uk-UA"/>
        </w:rPr>
        <w:t xml:space="preserve"> Південним міжрегіональним управлінням Міністерства юстиції (м. Одеса)</w:t>
      </w: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0.</w:t>
      </w: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ВИСНОВОК: Рішення н</w:t>
      </w:r>
      <w:r w:rsid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прийняте.</w:t>
      </w: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Вважати за недоцільним 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передачу від Одеської міської територіальної громади </w:t>
      </w:r>
      <w:r w:rsidRPr="004B4186">
        <w:rPr>
          <w:rFonts w:ascii="Times New Roman" w:hAnsi="Times New Roman"/>
          <w:sz w:val="28"/>
          <w:szCs w:val="28"/>
          <w:lang w:val="uk-UA"/>
        </w:rPr>
        <w:t xml:space="preserve">у державну власність до сфери управління Міністерства юстиції </w:t>
      </w:r>
      <w:r w:rsidRPr="004B4186">
        <w:rPr>
          <w:rFonts w:ascii="Times New Roman" w:hAnsi="Times New Roman"/>
          <w:sz w:val="28"/>
          <w:szCs w:val="28"/>
          <w:lang w:val="uk-UA"/>
        </w:rPr>
        <w:lastRenderedPageBreak/>
        <w:t>України частин приміщень, що орендуються</w:t>
      </w:r>
      <w:r w:rsidR="004B4186">
        <w:rPr>
          <w:rFonts w:ascii="Times New Roman" w:hAnsi="Times New Roman"/>
          <w:sz w:val="28"/>
          <w:szCs w:val="28"/>
          <w:lang w:val="uk-UA"/>
        </w:rPr>
        <w:t xml:space="preserve"> Південним міжрегіональним управлінням Міністерства юстиції (м. Одеса)</w:t>
      </w:r>
      <w:r w:rsidRPr="004B4186">
        <w:rPr>
          <w:rFonts w:ascii="Times New Roman" w:hAnsi="Times New Roman"/>
          <w:sz w:val="28"/>
          <w:szCs w:val="28"/>
          <w:lang w:val="uk-UA"/>
        </w:rPr>
        <w:t>.</w:t>
      </w: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передачі до сфери управління Міністерства оброни України нерухомого майна комунальної власності</w:t>
      </w:r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за адресою: м. Одеса, вул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Ямчитського</w:t>
      </w:r>
      <w:proofErr w:type="spellEnd"/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5                (вул</w:t>
      </w:r>
      <w:r w:rsidR="004B4186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Ямчитського</w:t>
      </w:r>
      <w:proofErr w:type="spellEnd"/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3/5).</w:t>
      </w: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Виступили: Славський О.В., Сеник Р.В., </w:t>
      </w:r>
      <w:proofErr w:type="spellStart"/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Антонішак</w:t>
      </w:r>
      <w:proofErr w:type="spellEnd"/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О.С.</w:t>
      </w:r>
    </w:p>
    <w:p w:rsidR="004B4186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Голосували за 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передачу до сфери управління Міністерства оброни України нерухомого майна комунальної власності </w:t>
      </w:r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 адресою: м. Одеса,      вул</w:t>
      </w:r>
      <w:r w:rsidR="004B4186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Ямчитського</w:t>
      </w:r>
      <w:proofErr w:type="spellEnd"/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5 (вул</w:t>
      </w:r>
      <w:r w:rsidR="004B4186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Ямчитського</w:t>
      </w:r>
      <w:proofErr w:type="spellEnd"/>
      <w:r w:rsid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3/5).</w:t>
      </w: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3.</w:t>
      </w:r>
    </w:p>
    <w:p w:rsidR="004B4186" w:rsidRDefault="004B4186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17C31" w:rsidRPr="004B4186" w:rsidRDefault="000866AB" w:rsidP="00317C3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Повторно голосували</w:t>
      </w:r>
      <w:r w:rsidR="00317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17C3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</w:t>
      </w:r>
      <w:r w:rsidR="00317C31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передачу до сфери управління Міністерства оброни України нерухомого майна комунальної власності </w:t>
      </w:r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 адресою:           м. Одеса, вул</w:t>
      </w:r>
      <w:r w:rsidR="00317C31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Ямчитського</w:t>
      </w:r>
      <w:proofErr w:type="spellEnd"/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5 (вул</w:t>
      </w:r>
      <w:r w:rsidR="00317C31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Ямчитського</w:t>
      </w:r>
      <w:proofErr w:type="spellEnd"/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3/5).</w:t>
      </w: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За – 1.</w:t>
      </w: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ВИСНОВОК: Рішення не прийнято. </w:t>
      </w:r>
    </w:p>
    <w:p w:rsidR="00317C31" w:rsidRDefault="000866AB" w:rsidP="00317C3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Вважати за недоцільним 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передачу від Одеської міської територіальної громади </w:t>
      </w:r>
      <w:r w:rsidRPr="004B4186">
        <w:rPr>
          <w:rFonts w:ascii="Times New Roman" w:hAnsi="Times New Roman"/>
          <w:sz w:val="28"/>
          <w:szCs w:val="28"/>
          <w:lang w:val="uk-UA"/>
        </w:rPr>
        <w:t xml:space="preserve">у державну власність до </w:t>
      </w:r>
      <w:r w:rsidR="00317C31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сфери управління Міністерства оброни України нерухомого майна комунальної власності </w:t>
      </w:r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 адресою:  м. Одеса,     вул</w:t>
      </w:r>
      <w:r w:rsidR="00317C31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Ямчитського</w:t>
      </w:r>
      <w:proofErr w:type="spellEnd"/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5 (вул</w:t>
      </w:r>
      <w:r w:rsidR="00317C31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Ямчитського</w:t>
      </w:r>
      <w:proofErr w:type="spellEnd"/>
      <w:r w:rsidR="00317C3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3/5).</w:t>
      </w:r>
    </w:p>
    <w:p w:rsidR="00317C31" w:rsidRPr="004B4186" w:rsidRDefault="00317C31" w:rsidP="00317C3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Рекомендувати Командуванню Військово-Морських  Сил Збройних Сил України звернутися </w:t>
      </w:r>
      <w:r w:rsidR="00A35B0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до Одеської міської ради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щодо надання</w:t>
      </w:r>
      <w:r w:rsidR="0041460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 оренду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приміщення,  розташованого за адресою: м. Одеса, </w:t>
      </w:r>
      <w:r w:rsidR="0041460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вул</w:t>
      </w: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Ямчитського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, 3/5. </w:t>
      </w: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3271" w:rsidRPr="004B4186" w:rsidRDefault="00583271" w:rsidP="004B418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583271" w:rsidRPr="004B4186" w:rsidRDefault="0005215A" w:rsidP="004146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СЛУХАЛИ: І</w:t>
      </w:r>
      <w:r w:rsidR="00583271" w:rsidRPr="004B418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нформацію за </w:t>
      </w:r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зверненням секретаря Одеської міської ради Ігоря Коваля щодо розгляду питання </w:t>
      </w:r>
      <w:r w:rsidR="00583271" w:rsidRPr="004B4186">
        <w:rPr>
          <w:rFonts w:ascii="Times New Roman" w:hAnsi="Times New Roman"/>
          <w:sz w:val="28"/>
          <w:szCs w:val="28"/>
          <w:lang w:val="uk-UA"/>
        </w:rPr>
        <w:t>зняття з контролю рішень міської ради та надання відповідних рекомендацій сесії ради</w:t>
      </w:r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Одеської міської ради (листи секретаря ради № 29/</w:t>
      </w:r>
      <w:proofErr w:type="spellStart"/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.-</w:t>
      </w:r>
      <w:proofErr w:type="spellStart"/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мр</w:t>
      </w:r>
      <w:proofErr w:type="spellEnd"/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13.02.2024 року, № 81/</w:t>
      </w:r>
      <w:proofErr w:type="spellStart"/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.-</w:t>
      </w:r>
      <w:proofErr w:type="spellStart"/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мр</w:t>
      </w:r>
      <w:proofErr w:type="spellEnd"/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30.05.2024 року та № 89/</w:t>
      </w:r>
      <w:proofErr w:type="spellStart"/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.-</w:t>
      </w:r>
      <w:proofErr w:type="spellStart"/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мр</w:t>
      </w:r>
      <w:proofErr w:type="spellEnd"/>
      <w:r w:rsidR="00583271"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04.06.2024 року).</w:t>
      </w:r>
    </w:p>
    <w:p w:rsidR="00583271" w:rsidRPr="004B4186" w:rsidRDefault="00583271" w:rsidP="004146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Виступили: Славський О.В., Сеник Р.В., </w:t>
      </w:r>
      <w:proofErr w:type="spellStart"/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Антонішак</w:t>
      </w:r>
      <w:proofErr w:type="spellEnd"/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О.С.</w:t>
      </w:r>
    </w:p>
    <w:p w:rsidR="00414609" w:rsidRDefault="00414609" w:rsidP="0041460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Голосували за рекомендацію комісії:</w:t>
      </w:r>
    </w:p>
    <w:p w:rsidR="00414609" w:rsidRPr="00477F92" w:rsidRDefault="00414609" w:rsidP="00414609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77F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414609" w:rsidRDefault="00414609" w:rsidP="0041460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ВИСНОВОК: Вважати виконаними в повному обсязі та рекомендувати зняти  з контролю</w:t>
      </w:r>
      <w:r w:rsidRPr="000C57F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наступні рішення Одеської міської ради: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08.12.2021р.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818-VIII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«Міський спеціалізований будинок дитини № 1» Одеської міської ради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08.12.2021р.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819-VIII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«Пологовий будинок  № 1» Одеської міської ради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lastRenderedPageBreak/>
        <w:t xml:space="preserve">- від 08.12.2021р.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820-VIII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«Міська  студентська поліклініка» Одеської міської ради основних засобів»;  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08.12.2021р.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821-VIII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«Центр первинної медико-санітарної допомоги  № 4» Одеської міської ради основних засобів»;   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08.12.2021р.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822-VIII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«Консультативно-діагностичний центр № 6»    Одеської міської ради основних засобів»;     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09.02.2022р.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871-VIII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«Міська клінічна лікарня № 1» Одеської міської ради основних засобів»; 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09.02.2022р.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872-VIII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«Стоматологічна поліклініка </w:t>
      </w:r>
      <w:r w:rsidR="00925487" w:rsidRPr="00A35B03">
        <w:rPr>
          <w:rFonts w:ascii="Times New Roman" w:hAnsi="Times New Roman"/>
          <w:sz w:val="26"/>
          <w:szCs w:val="26"/>
          <w:lang w:val="uk-UA"/>
        </w:rPr>
        <w:t xml:space="preserve">   </w:t>
      </w:r>
      <w:r w:rsidRPr="00A35B03">
        <w:rPr>
          <w:rFonts w:ascii="Times New Roman" w:hAnsi="Times New Roman"/>
          <w:sz w:val="26"/>
          <w:szCs w:val="26"/>
          <w:lang w:val="uk-UA"/>
        </w:rPr>
        <w:t>№ 3» Одеської міської ради основних засобів»;</w:t>
      </w:r>
      <w:r w:rsidRPr="00A35B03">
        <w:rPr>
          <w:rFonts w:ascii="Times New Roman" w:hAnsi="Times New Roman"/>
          <w:i/>
          <w:color w:val="FF0000"/>
          <w:sz w:val="26"/>
          <w:szCs w:val="26"/>
          <w:lang w:val="uk-UA"/>
        </w:rPr>
        <w:t xml:space="preserve"> 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09.02.2022р.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873-VIII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«Пологовий будинок № 7» Одеської міської ради основних засобів»;</w:t>
      </w:r>
      <w:r w:rsidRPr="00A35B03">
        <w:rPr>
          <w:rFonts w:ascii="Times New Roman" w:hAnsi="Times New Roman"/>
          <w:i/>
          <w:color w:val="FF0000"/>
          <w:sz w:val="26"/>
          <w:szCs w:val="26"/>
          <w:lang w:val="uk-UA"/>
        </w:rPr>
        <w:t xml:space="preserve">              </w:t>
      </w:r>
    </w:p>
    <w:p w:rsidR="00414609" w:rsidRPr="00A35B03" w:rsidRDefault="00414609" w:rsidP="00414609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i/>
          <w:color w:val="000000" w:themeColor="text1"/>
          <w:sz w:val="26"/>
          <w:szCs w:val="26"/>
          <w:lang w:val="uk-UA"/>
        </w:rPr>
        <w:t xml:space="preserve">- 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від 03.05.2023р.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1165-VIII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«Пологовий будинок  № 7» Одеської міської ради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03.05.2023р.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1169-VIII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«Міська клінічна лікарня № 1» Одеської міської ради основних засобів»;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19.07.2023р.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1314-VIII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 на  списання з балансу Комунального некомерційного підприємства «Консультативно-діагностичний центр № 29» Одеської  міської ради основних засобів»;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19.07.2023р.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1315-VIII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 надання  згоди  на списання з балансу Комунального підприємства «</w:t>
      </w:r>
      <w:proofErr w:type="spellStart"/>
      <w:r w:rsidRPr="00A35B03">
        <w:rPr>
          <w:rFonts w:ascii="Times New Roman" w:hAnsi="Times New Roman"/>
          <w:sz w:val="26"/>
          <w:szCs w:val="26"/>
          <w:lang w:val="uk-UA"/>
        </w:rPr>
        <w:t>Одесфарм</w:t>
      </w:r>
      <w:proofErr w:type="spellEnd"/>
      <w:r w:rsidRPr="00A35B03">
        <w:rPr>
          <w:rFonts w:ascii="Times New Roman" w:hAnsi="Times New Roman"/>
          <w:sz w:val="26"/>
          <w:szCs w:val="26"/>
          <w:lang w:val="uk-UA"/>
        </w:rPr>
        <w:t xml:space="preserve">» основних засобів»;  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19.07.2023р.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1316-VIII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 надання згоди на  списання з балансу Комунального некомерційного підприємства «Консультативно-діагностичний центр № 29» Одеської міської ради основних засобів»; 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29.11.2023р.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1658-VIII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</w:t>
      </w:r>
      <w:proofErr w:type="spellStart"/>
      <w:r w:rsidRPr="00A35B03">
        <w:rPr>
          <w:rFonts w:ascii="Times New Roman" w:hAnsi="Times New Roman"/>
          <w:sz w:val="26"/>
          <w:szCs w:val="26"/>
          <w:lang w:val="uk-UA"/>
        </w:rPr>
        <w:t>некомерційного</w:t>
      </w:r>
      <w:proofErr w:type="spellEnd"/>
      <w:r w:rsidRPr="00A35B03">
        <w:rPr>
          <w:rFonts w:ascii="Times New Roman" w:hAnsi="Times New Roman"/>
          <w:sz w:val="26"/>
          <w:szCs w:val="26"/>
          <w:lang w:val="uk-UA"/>
        </w:rPr>
        <w:t xml:space="preserve"> підприємства «Дитяча міська поліклініка № 4» </w:t>
      </w:r>
      <w:proofErr w:type="spellStart"/>
      <w:r w:rsidRPr="00A35B03">
        <w:rPr>
          <w:rFonts w:ascii="Times New Roman" w:hAnsi="Times New Roman"/>
          <w:sz w:val="26"/>
          <w:szCs w:val="26"/>
          <w:lang w:val="uk-UA"/>
        </w:rPr>
        <w:t>Одеськоі</w:t>
      </w:r>
      <w:proofErr w:type="spellEnd"/>
      <w:r w:rsidRPr="00A35B03">
        <w:rPr>
          <w:rFonts w:ascii="Times New Roman" w:hAnsi="Times New Roman"/>
          <w:sz w:val="26"/>
          <w:szCs w:val="26"/>
          <w:lang w:val="uk-UA"/>
        </w:rPr>
        <w:t xml:space="preserve">̈ </w:t>
      </w:r>
      <w:proofErr w:type="spellStart"/>
      <w:r w:rsidRPr="00A35B03">
        <w:rPr>
          <w:rFonts w:ascii="Times New Roman" w:hAnsi="Times New Roman"/>
          <w:sz w:val="26"/>
          <w:szCs w:val="26"/>
          <w:lang w:val="uk-UA"/>
        </w:rPr>
        <w:t>міськоі</w:t>
      </w:r>
      <w:proofErr w:type="spellEnd"/>
      <w:r w:rsidRPr="00A35B03">
        <w:rPr>
          <w:rFonts w:ascii="Times New Roman" w:hAnsi="Times New Roman"/>
          <w:sz w:val="26"/>
          <w:szCs w:val="26"/>
          <w:lang w:val="uk-UA"/>
        </w:rPr>
        <w:t>̈ ради основних засобів»</w:t>
      </w:r>
      <w:r w:rsidR="00925487" w:rsidRPr="00A35B03">
        <w:rPr>
          <w:rFonts w:ascii="Times New Roman" w:hAnsi="Times New Roman"/>
          <w:sz w:val="26"/>
          <w:szCs w:val="26"/>
          <w:lang w:val="uk-UA"/>
        </w:rPr>
        <w:t xml:space="preserve">; 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 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27.09.2023р.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1489-VIII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підприємства Одеської міської ради «Узбережжя Одеси»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29.11.2023р.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1659-VIII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</w:t>
      </w:r>
      <w:proofErr w:type="spellStart"/>
      <w:r w:rsidRPr="00A35B03">
        <w:rPr>
          <w:rFonts w:ascii="Times New Roman" w:hAnsi="Times New Roman"/>
          <w:sz w:val="26"/>
          <w:szCs w:val="26"/>
          <w:lang w:val="uk-UA"/>
        </w:rPr>
        <w:t>некомерційного</w:t>
      </w:r>
      <w:proofErr w:type="spellEnd"/>
      <w:r w:rsidRPr="00A35B03">
        <w:rPr>
          <w:rFonts w:ascii="Times New Roman" w:hAnsi="Times New Roman"/>
          <w:sz w:val="26"/>
          <w:szCs w:val="26"/>
          <w:lang w:val="uk-UA"/>
        </w:rPr>
        <w:t xml:space="preserve"> підприємства «Міська лікарня № 5» </w:t>
      </w:r>
      <w:proofErr w:type="spellStart"/>
      <w:r w:rsidRPr="00A35B03">
        <w:rPr>
          <w:rFonts w:ascii="Times New Roman" w:hAnsi="Times New Roman"/>
          <w:sz w:val="26"/>
          <w:szCs w:val="26"/>
          <w:lang w:val="uk-UA"/>
        </w:rPr>
        <w:t>Одеськоі</w:t>
      </w:r>
      <w:proofErr w:type="spellEnd"/>
      <w:r w:rsidRPr="00A35B03">
        <w:rPr>
          <w:rFonts w:ascii="Times New Roman" w:hAnsi="Times New Roman"/>
          <w:sz w:val="26"/>
          <w:szCs w:val="26"/>
          <w:lang w:val="uk-UA"/>
        </w:rPr>
        <w:t xml:space="preserve">̈ </w:t>
      </w:r>
      <w:proofErr w:type="spellStart"/>
      <w:r w:rsidRPr="00A35B03">
        <w:rPr>
          <w:rFonts w:ascii="Times New Roman" w:hAnsi="Times New Roman"/>
          <w:sz w:val="26"/>
          <w:szCs w:val="26"/>
          <w:lang w:val="uk-UA"/>
        </w:rPr>
        <w:t>міськоі</w:t>
      </w:r>
      <w:proofErr w:type="spellEnd"/>
      <w:r w:rsidRPr="00A35B03">
        <w:rPr>
          <w:rFonts w:ascii="Times New Roman" w:hAnsi="Times New Roman"/>
          <w:sz w:val="26"/>
          <w:szCs w:val="26"/>
          <w:lang w:val="uk-UA"/>
        </w:rPr>
        <w:t>̈ ради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21.02.2024р.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1830-VIII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«Консультативно-діагностичний центр № 29» Одеської міської ради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21.02.2024р.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1831-VIII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«Консультативно-діагностичний центр № 29» Одеської міської ради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lastRenderedPageBreak/>
        <w:t xml:space="preserve">- від 21.02.2024р.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1832-VIII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</w:t>
      </w:r>
      <w:proofErr w:type="spellStart"/>
      <w:r w:rsidRPr="00A35B03">
        <w:rPr>
          <w:rFonts w:ascii="Times New Roman" w:hAnsi="Times New Roman"/>
          <w:sz w:val="26"/>
          <w:szCs w:val="26"/>
          <w:lang w:val="uk-UA"/>
        </w:rPr>
        <w:t>некомерційного</w:t>
      </w:r>
      <w:proofErr w:type="spellEnd"/>
      <w:r w:rsidRPr="00A35B03">
        <w:rPr>
          <w:rFonts w:ascii="Times New Roman" w:hAnsi="Times New Roman"/>
          <w:sz w:val="26"/>
          <w:szCs w:val="26"/>
          <w:lang w:val="uk-UA"/>
        </w:rPr>
        <w:t xml:space="preserve"> підприємства «Міська лікарня №</w:t>
      </w:r>
      <w:r w:rsidR="00925487" w:rsidRPr="00A35B0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5» </w:t>
      </w:r>
      <w:proofErr w:type="spellStart"/>
      <w:r w:rsidRPr="00A35B03">
        <w:rPr>
          <w:rFonts w:ascii="Times New Roman" w:hAnsi="Times New Roman"/>
          <w:sz w:val="26"/>
          <w:szCs w:val="26"/>
          <w:lang w:val="uk-UA"/>
        </w:rPr>
        <w:t>Одеськоі</w:t>
      </w:r>
      <w:proofErr w:type="spellEnd"/>
      <w:r w:rsidRPr="00A35B03">
        <w:rPr>
          <w:rFonts w:ascii="Times New Roman" w:hAnsi="Times New Roman"/>
          <w:sz w:val="26"/>
          <w:szCs w:val="26"/>
          <w:lang w:val="uk-UA"/>
        </w:rPr>
        <w:t xml:space="preserve">̈ </w:t>
      </w:r>
      <w:proofErr w:type="spellStart"/>
      <w:r w:rsidRPr="00A35B03">
        <w:rPr>
          <w:rFonts w:ascii="Times New Roman" w:hAnsi="Times New Roman"/>
          <w:sz w:val="26"/>
          <w:szCs w:val="26"/>
          <w:lang w:val="uk-UA"/>
        </w:rPr>
        <w:t>міськоі</w:t>
      </w:r>
      <w:proofErr w:type="spellEnd"/>
      <w:r w:rsidRPr="00A35B03">
        <w:rPr>
          <w:rFonts w:ascii="Times New Roman" w:hAnsi="Times New Roman"/>
          <w:sz w:val="26"/>
          <w:szCs w:val="26"/>
          <w:lang w:val="uk-UA"/>
        </w:rPr>
        <w:t xml:space="preserve">̈ ради основних засобів»;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21.02.2024р.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1833-VIII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«Дитяча міська поліклініка № 6» Одеської міської ради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21.02.2024р.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1834-VIII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«Дитяча міська поліклініка № 6» Одеської міської ради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21.02.2024р.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1835-VIII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«Пологовий будинок </w:t>
      </w:r>
      <w:r w:rsidR="00925487" w:rsidRPr="00A35B03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№ 7» Одеської міської ради основних засобів»;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21.02.2024р.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1836-VIII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«Пологовий будинок </w:t>
      </w:r>
      <w:r w:rsidR="00925487" w:rsidRPr="00A35B0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35B03">
        <w:rPr>
          <w:rFonts w:ascii="Times New Roman" w:hAnsi="Times New Roman"/>
          <w:sz w:val="26"/>
          <w:szCs w:val="26"/>
          <w:lang w:val="uk-UA"/>
        </w:rPr>
        <w:t>№ 7» Одеської міської ради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21.02.2024р.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1837-VIII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«Міська лікарня № 8» Одеської міської ради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21.02.2024р.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1838-VIII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Комунального некомерційного підприємства «Міська лікарня № 8» Одеської</w:t>
      </w:r>
      <w:r w:rsidR="00925487" w:rsidRPr="00A35B03">
        <w:rPr>
          <w:rFonts w:ascii="Times New Roman" w:hAnsi="Times New Roman"/>
          <w:sz w:val="26"/>
          <w:szCs w:val="26"/>
          <w:lang w:val="uk-UA"/>
        </w:rPr>
        <w:t xml:space="preserve"> міської ради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03.02.2021р.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58-VIII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Одеської загальноосвітньої школи № 33 I-III ступенів Одеської міської ради Одеської області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03.02.2021р.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61-VIII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Комунальної установи «Рятувально-водолазна служба Одеської міської ради»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17.03.2021р.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137-VIII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створення Департаменту земельних ресурсів Одеської міської ради та затвердження Положення про Департамент комунальної власності Одеської міської ради у новій редакції»;  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28.07.2021р.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381-VIII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затвердження Положення про Департамент аналітики та контролю Одеської міської ради у новій редакції»;   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28.07.2021р.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397-VIII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Виконавчого комітету Одеської міської ради основних засобів»;     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28.07.2021р.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462-VIII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затвердження статуту Комунального підприємства «Бюро технічної інвентаризації» Одеської міської ради у новій редакції»; 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30.11.2022р.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1052-VIII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 з балансу Комунального підприємства «Міжнародний аеропорт Одеса»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>-</w:t>
      </w:r>
      <w:r w:rsidR="00925487" w:rsidRPr="00A35B0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від 30.11.2022р.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1055-VIII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Виконавчого комітету Одеської міської ради основних засобів»;</w:t>
      </w:r>
      <w:r w:rsidRPr="00A35B03">
        <w:rPr>
          <w:rFonts w:ascii="Times New Roman" w:hAnsi="Times New Roman"/>
          <w:i/>
          <w:sz w:val="26"/>
          <w:szCs w:val="26"/>
          <w:lang w:val="uk-UA"/>
        </w:rPr>
        <w:t xml:space="preserve"> 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30.11.2022р.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1056-VIII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Одеської загальноосвітньої школи № 33 І-ІІІ ступенів Одеської міської ради Одеської області основних засобів»;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03.05.2023р.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1162-VIII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надання згоди на списання з балансу Виконавчого комітету Одеської міської ради основних засобів»; </w:t>
      </w:r>
    </w:p>
    <w:p w:rsidR="00414609" w:rsidRPr="00A35B03" w:rsidRDefault="00414609" w:rsidP="00414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35B03">
        <w:rPr>
          <w:rFonts w:ascii="Times New Roman" w:hAnsi="Times New Roman"/>
          <w:sz w:val="26"/>
          <w:szCs w:val="26"/>
          <w:lang w:val="uk-UA"/>
        </w:rPr>
        <w:t xml:space="preserve">- від 24.04.2024р. </w:t>
      </w:r>
      <w:r w:rsidRPr="00A35B03">
        <w:rPr>
          <w:rFonts w:ascii="Times New Roman" w:hAnsi="Times New Roman"/>
          <w:b/>
          <w:sz w:val="26"/>
          <w:szCs w:val="26"/>
          <w:lang w:val="uk-UA"/>
        </w:rPr>
        <w:t>№ 2046-VIII</w:t>
      </w:r>
      <w:r w:rsidRPr="00A35B03">
        <w:rPr>
          <w:rFonts w:ascii="Times New Roman" w:hAnsi="Times New Roman"/>
          <w:sz w:val="26"/>
          <w:szCs w:val="26"/>
          <w:lang w:val="uk-UA"/>
        </w:rPr>
        <w:t xml:space="preserve"> «Про передачу в оперативне управління Органу самоорганізації населення комітету мікрорайону «</w:t>
      </w:r>
      <w:proofErr w:type="spellStart"/>
      <w:r w:rsidRPr="00A35B03">
        <w:rPr>
          <w:rFonts w:ascii="Times New Roman" w:hAnsi="Times New Roman"/>
          <w:sz w:val="26"/>
          <w:szCs w:val="26"/>
          <w:lang w:val="uk-UA"/>
        </w:rPr>
        <w:t>Пересипський</w:t>
      </w:r>
      <w:proofErr w:type="spellEnd"/>
      <w:r w:rsidRPr="00A35B03">
        <w:rPr>
          <w:rFonts w:ascii="Times New Roman" w:hAnsi="Times New Roman"/>
          <w:sz w:val="26"/>
          <w:szCs w:val="26"/>
          <w:lang w:val="uk-UA"/>
        </w:rPr>
        <w:t xml:space="preserve">» в місті </w:t>
      </w:r>
      <w:r w:rsidRPr="00A35B03">
        <w:rPr>
          <w:rFonts w:ascii="Times New Roman" w:hAnsi="Times New Roman"/>
          <w:sz w:val="26"/>
          <w:szCs w:val="26"/>
          <w:lang w:val="uk-UA"/>
        </w:rPr>
        <w:lastRenderedPageBreak/>
        <w:t xml:space="preserve">Одесі нежилих приміщень першого поверху № 501 загальною площею 42,7 </w:t>
      </w:r>
      <w:proofErr w:type="spellStart"/>
      <w:r w:rsidRPr="00A35B03">
        <w:rPr>
          <w:rFonts w:ascii="Times New Roman" w:hAnsi="Times New Roman"/>
          <w:sz w:val="26"/>
          <w:szCs w:val="26"/>
          <w:lang w:val="uk-UA"/>
        </w:rPr>
        <w:t>кв.м</w:t>
      </w:r>
      <w:proofErr w:type="spellEnd"/>
      <w:r w:rsidRPr="00A35B03">
        <w:rPr>
          <w:rFonts w:ascii="Times New Roman" w:hAnsi="Times New Roman"/>
          <w:sz w:val="26"/>
          <w:szCs w:val="26"/>
          <w:lang w:val="uk-UA"/>
        </w:rPr>
        <w:t xml:space="preserve">, що розташовані за адресою: м. Одеса, вул. Чорноморського козацтва, 43». </w:t>
      </w:r>
    </w:p>
    <w:p w:rsidR="00414609" w:rsidRDefault="00414609" w:rsidP="0041460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25487" w:rsidRDefault="00925487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СЛУХАЛИ: </w:t>
      </w:r>
      <w:r w:rsidRPr="004B4186">
        <w:rPr>
          <w:rFonts w:ascii="Times New Roman" w:hAnsi="Times New Roman"/>
          <w:sz w:val="28"/>
          <w:szCs w:val="28"/>
          <w:lang w:val="uk-UA"/>
        </w:rPr>
        <w:t>Розгляд звернення президента громадської асоціації «Всеукраїнська професійна асоціація підприємців».</w:t>
      </w:r>
    </w:p>
    <w:p w:rsidR="000866AB" w:rsidRPr="004B4186" w:rsidRDefault="000866AB" w:rsidP="004B41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Виступили: Славський О.В., Сеник Р.В., </w:t>
      </w:r>
      <w:proofErr w:type="spellStart"/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>Антонішак</w:t>
      </w:r>
      <w:proofErr w:type="spellEnd"/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О.С.</w:t>
      </w:r>
    </w:p>
    <w:p w:rsidR="000D0555" w:rsidRDefault="000866AB" w:rsidP="004B4186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4B41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ВИСНОВОК: </w:t>
      </w:r>
      <w:r w:rsidR="000D05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Відповідно до компетенції </w:t>
      </w:r>
      <w:r w:rsidR="000D0555" w:rsidRPr="004B4186">
        <w:rPr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="000D0555"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інвестиційної, державної регуляторної політики та підприємництва</w:t>
      </w:r>
      <w:r w:rsidR="000D0555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були надіслані відповідні запити на Департамент комунальної власності Одеської міської ради, на Управління розвитку споживчого ринку та захисту прав споживачів Одеської міської ради та отримані відповіді від даних виконавчих органів.   </w:t>
      </w:r>
    </w:p>
    <w:p w:rsidR="000D0555" w:rsidRDefault="000D0555" w:rsidP="000D05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Надіслати </w:t>
      </w:r>
      <w:r w:rsidR="00CF46D2" w:rsidRPr="004B4186">
        <w:rPr>
          <w:rFonts w:ascii="Times New Roman" w:hAnsi="Times New Roman"/>
          <w:sz w:val="28"/>
          <w:szCs w:val="28"/>
          <w:lang w:val="uk-UA"/>
        </w:rPr>
        <w:t>громадськ</w:t>
      </w:r>
      <w:r w:rsidR="00CF46D2">
        <w:rPr>
          <w:rFonts w:ascii="Times New Roman" w:hAnsi="Times New Roman"/>
          <w:sz w:val="28"/>
          <w:szCs w:val="28"/>
          <w:lang w:val="uk-UA"/>
        </w:rPr>
        <w:t>ій</w:t>
      </w:r>
      <w:r w:rsidR="00CF46D2" w:rsidRPr="004B4186">
        <w:rPr>
          <w:rFonts w:ascii="Times New Roman" w:hAnsi="Times New Roman"/>
          <w:sz w:val="28"/>
          <w:szCs w:val="28"/>
          <w:lang w:val="uk-UA"/>
        </w:rPr>
        <w:t xml:space="preserve"> асоціації «Всеукраїнська професійна асоціація підприємців»</w:t>
      </w:r>
      <w:r w:rsidR="00CF46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відповіді Департаменту комунальної власності Одеської міської ради та Управління розвитку споживчого ринку та захисту прав споживачів Одеської міської ради</w:t>
      </w:r>
      <w:r w:rsidR="00CF46D2">
        <w:rPr>
          <w:rStyle w:val="a3"/>
          <w:rFonts w:ascii="Times New Roman" w:hAnsi="Times New Roman"/>
          <w:b w:val="0"/>
          <w:sz w:val="28"/>
          <w:szCs w:val="28"/>
          <w:lang w:val="uk-UA"/>
        </w:rPr>
        <w:t>.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:rsidR="00CF46D2" w:rsidRDefault="00CF46D2" w:rsidP="00CF46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Запросити представника </w:t>
      </w:r>
      <w:r w:rsidRPr="004B4186">
        <w:rPr>
          <w:rFonts w:ascii="Times New Roman" w:hAnsi="Times New Roman"/>
          <w:sz w:val="28"/>
          <w:szCs w:val="28"/>
          <w:lang w:val="uk-UA"/>
        </w:rPr>
        <w:t>громадськ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4B4186">
        <w:rPr>
          <w:rFonts w:ascii="Times New Roman" w:hAnsi="Times New Roman"/>
          <w:sz w:val="28"/>
          <w:szCs w:val="28"/>
          <w:lang w:val="uk-UA"/>
        </w:rPr>
        <w:t xml:space="preserve"> асоціації «Всеукраїнська професійна асоціація підприємців»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6B209D">
        <w:rPr>
          <w:rFonts w:ascii="Times New Roman" w:hAnsi="Times New Roman"/>
          <w:sz w:val="28"/>
          <w:szCs w:val="28"/>
          <w:lang w:val="uk-UA"/>
        </w:rPr>
        <w:t xml:space="preserve">чергове </w:t>
      </w:r>
      <w:r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Pr="004B4186">
        <w:rPr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Pr="004B4186">
        <w:rPr>
          <w:rStyle w:val="a3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інвестиційної, державної регуляторної політики та підприємництва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CF46D2" w:rsidRDefault="00CF46D2" w:rsidP="000D05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B03" w:rsidRDefault="00A35B03" w:rsidP="000D05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B03" w:rsidRDefault="00A35B03" w:rsidP="000D05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F1C" w:rsidRPr="004B4186" w:rsidRDefault="00F60F1C" w:rsidP="004B4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  <w:t>Олександр СЛАВСЬКИЙ</w:t>
      </w:r>
    </w:p>
    <w:p w:rsidR="00F60F1C" w:rsidRPr="004B4186" w:rsidRDefault="00F60F1C" w:rsidP="004B4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F1C" w:rsidRPr="004B4186" w:rsidRDefault="00F60F1C" w:rsidP="004B4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F1C" w:rsidRPr="004B4186" w:rsidRDefault="00F60F1C" w:rsidP="004B4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 xml:space="preserve">В.о. секретаря на </w:t>
      </w:r>
    </w:p>
    <w:p w:rsidR="000D0555" w:rsidRPr="00545BB8" w:rsidRDefault="00F60F1C" w:rsidP="00545B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4186">
        <w:rPr>
          <w:rFonts w:ascii="Times New Roman" w:hAnsi="Times New Roman"/>
          <w:sz w:val="28"/>
          <w:szCs w:val="28"/>
          <w:lang w:val="uk-UA"/>
        </w:rPr>
        <w:t>засіданні комісії</w:t>
      </w:r>
      <w:r w:rsidR="000866AB" w:rsidRPr="004B41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41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Pr="004B4186">
        <w:rPr>
          <w:rFonts w:ascii="Times New Roman" w:hAnsi="Times New Roman"/>
          <w:sz w:val="28"/>
          <w:szCs w:val="28"/>
          <w:lang w:val="uk-UA"/>
        </w:rPr>
        <w:tab/>
      </w:r>
      <w:r w:rsidR="00925487">
        <w:rPr>
          <w:rFonts w:ascii="Times New Roman" w:hAnsi="Times New Roman"/>
          <w:sz w:val="28"/>
          <w:szCs w:val="28"/>
          <w:lang w:val="uk-UA"/>
        </w:rPr>
        <w:t>Оксана АНТОНІШАК</w:t>
      </w:r>
      <w:bookmarkStart w:id="0" w:name="_GoBack"/>
      <w:bookmarkEnd w:id="0"/>
    </w:p>
    <w:sectPr w:rsidR="000D0555" w:rsidRPr="0054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41D1C58"/>
    <w:multiLevelType w:val="hybridMultilevel"/>
    <w:tmpl w:val="2926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8E"/>
    <w:rsid w:val="000231B4"/>
    <w:rsid w:val="0005215A"/>
    <w:rsid w:val="000866AB"/>
    <w:rsid w:val="000D0555"/>
    <w:rsid w:val="00130E76"/>
    <w:rsid w:val="001330FF"/>
    <w:rsid w:val="00311043"/>
    <w:rsid w:val="00317C31"/>
    <w:rsid w:val="00334626"/>
    <w:rsid w:val="00414609"/>
    <w:rsid w:val="00477311"/>
    <w:rsid w:val="004B4186"/>
    <w:rsid w:val="00545BB8"/>
    <w:rsid w:val="00583271"/>
    <w:rsid w:val="006B209D"/>
    <w:rsid w:val="0086657B"/>
    <w:rsid w:val="00925487"/>
    <w:rsid w:val="0098048B"/>
    <w:rsid w:val="0099114D"/>
    <w:rsid w:val="00A35B03"/>
    <w:rsid w:val="00A66F0C"/>
    <w:rsid w:val="00C83EC2"/>
    <w:rsid w:val="00CA030F"/>
    <w:rsid w:val="00CF46D2"/>
    <w:rsid w:val="00D23BDE"/>
    <w:rsid w:val="00D64688"/>
    <w:rsid w:val="00DF2B48"/>
    <w:rsid w:val="00EE3067"/>
    <w:rsid w:val="00EE67AA"/>
    <w:rsid w:val="00F4108E"/>
    <w:rsid w:val="00F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D9A9F-AA24-4CFE-AF57-DCF3668B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8E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F60F1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F1C"/>
    <w:rPr>
      <w:b/>
      <w:bCs/>
    </w:rPr>
  </w:style>
  <w:style w:type="character" w:customStyle="1" w:styleId="10">
    <w:name w:val="Заголовок 1 Знак"/>
    <w:basedOn w:val="a0"/>
    <w:link w:val="1"/>
    <w:rsid w:val="00F60F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60F1C"/>
    <w:rPr>
      <w:rFonts w:cs="Times New Roman"/>
    </w:rPr>
  </w:style>
  <w:style w:type="paragraph" w:styleId="a4">
    <w:name w:val="Normal (Web)"/>
    <w:basedOn w:val="a"/>
    <w:link w:val="a5"/>
    <w:uiPriority w:val="99"/>
    <w:qFormat/>
    <w:rsid w:val="00F60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5">
    <w:name w:val="Звичайний (веб) Знак"/>
    <w:link w:val="a4"/>
    <w:uiPriority w:val="99"/>
    <w:locked/>
    <w:rsid w:val="00F60F1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583271"/>
    <w:rPr>
      <w:color w:val="0000FF" w:themeColor="hyperlink"/>
      <w:u w:val="single"/>
    </w:rPr>
  </w:style>
  <w:style w:type="paragraph" w:styleId="a7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8"/>
    <w:uiPriority w:val="34"/>
    <w:qFormat/>
    <w:rsid w:val="00414609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customStyle="1" w:styleId="a8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7"/>
    <w:uiPriority w:val="34"/>
    <w:rsid w:val="0041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9812</Words>
  <Characters>5593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16</cp:revision>
  <cp:lastPrinted>2025-01-15T14:14:00Z</cp:lastPrinted>
  <dcterms:created xsi:type="dcterms:W3CDTF">2025-01-13T06:44:00Z</dcterms:created>
  <dcterms:modified xsi:type="dcterms:W3CDTF">2025-01-30T13:14:00Z</dcterms:modified>
</cp:coreProperties>
</file>