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62D5E488" w14:textId="1D77009B" w:rsidR="00C065A2" w:rsidRPr="00C030FC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ПРОТОКОЛ</w:t>
      </w:r>
    </w:p>
    <w:p w14:paraId="42AD10AB" w14:textId="77777777" w:rsidR="00224009" w:rsidRPr="00C030FC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2C704E" w:rsidRDefault="007D5E68" w:rsidP="007C447E">
      <w:pPr>
        <w:spacing w:line="228" w:lineRule="auto"/>
        <w:jc w:val="right"/>
        <w:rPr>
          <w:sz w:val="28"/>
          <w:szCs w:val="28"/>
          <w:lang w:val="uk-UA"/>
        </w:rPr>
      </w:pPr>
    </w:p>
    <w:p w14:paraId="7BFF8DC2" w14:textId="200CC7A8" w:rsidR="008C4C2F" w:rsidRPr="00021220" w:rsidRDefault="005E0489" w:rsidP="008C4C2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B4794">
        <w:rPr>
          <w:sz w:val="28"/>
          <w:szCs w:val="28"/>
          <w:lang w:val="uk-UA"/>
        </w:rPr>
        <w:t>1</w:t>
      </w:r>
      <w:r w:rsidR="008C4C2F" w:rsidRPr="00021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8C4C2F" w:rsidRPr="00021220">
        <w:rPr>
          <w:sz w:val="28"/>
          <w:szCs w:val="28"/>
          <w:lang w:val="uk-UA"/>
        </w:rPr>
        <w:t xml:space="preserve"> 2025 року, 1</w:t>
      </w:r>
      <w:r w:rsidR="008C4C2F">
        <w:rPr>
          <w:sz w:val="28"/>
          <w:szCs w:val="28"/>
          <w:lang w:val="uk-UA"/>
        </w:rPr>
        <w:t>0</w:t>
      </w:r>
      <w:r w:rsidR="008C4C2F" w:rsidRPr="0002122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30</w:t>
      </w:r>
    </w:p>
    <w:p w14:paraId="15EE55DF" w14:textId="530DA83F" w:rsidR="008C4C2F" w:rsidRPr="00021220" w:rsidRDefault="005E0489" w:rsidP="008C4C2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Кінозал, вул. Косовська 2-Д</w:t>
      </w:r>
    </w:p>
    <w:p w14:paraId="5306BAE7" w14:textId="77777777" w:rsidR="007D5E68" w:rsidRPr="00C030FC" w:rsidRDefault="007D5E68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ПРИСУТНІ:</w:t>
      </w:r>
    </w:p>
    <w:p w14:paraId="3FE2CA5B" w14:textId="6D5D7C74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 xml:space="preserve">Голова комісії – </w:t>
      </w:r>
      <w:r w:rsidR="00291996" w:rsidRPr="00C030FC">
        <w:rPr>
          <w:sz w:val="28"/>
          <w:szCs w:val="28"/>
          <w:lang w:val="uk-UA"/>
        </w:rPr>
        <w:t xml:space="preserve">Іваницький </w:t>
      </w:r>
      <w:r w:rsidRPr="00C030FC">
        <w:rPr>
          <w:sz w:val="28"/>
          <w:szCs w:val="28"/>
          <w:lang w:val="uk-UA"/>
        </w:rPr>
        <w:t>Олександр</w:t>
      </w:r>
      <w:r w:rsidR="00663A62">
        <w:rPr>
          <w:sz w:val="28"/>
          <w:szCs w:val="28"/>
          <w:lang w:val="uk-UA"/>
        </w:rPr>
        <w:t>.</w:t>
      </w:r>
    </w:p>
    <w:p w14:paraId="5959FAD3" w14:textId="3027795E" w:rsidR="005E0489" w:rsidRDefault="005E0489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Наумчак Віктор</w:t>
      </w:r>
      <w:r w:rsidR="000F09EE">
        <w:rPr>
          <w:sz w:val="28"/>
          <w:szCs w:val="28"/>
          <w:lang w:val="uk-UA"/>
        </w:rPr>
        <w:t>.</w:t>
      </w:r>
    </w:p>
    <w:p w14:paraId="7A79DA53" w14:textId="5C7450CE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Секре</w:t>
      </w:r>
      <w:r w:rsidR="00EA6E92" w:rsidRPr="00C030FC">
        <w:rPr>
          <w:sz w:val="28"/>
          <w:szCs w:val="28"/>
          <w:lang w:val="uk-UA"/>
        </w:rPr>
        <w:t xml:space="preserve">тар комісії – </w:t>
      </w:r>
      <w:r w:rsidR="00291996" w:rsidRPr="00C030FC">
        <w:rPr>
          <w:sz w:val="28"/>
          <w:szCs w:val="28"/>
          <w:lang w:val="uk-UA"/>
        </w:rPr>
        <w:t xml:space="preserve">Асауленко </w:t>
      </w:r>
      <w:r w:rsidR="00EA6E92" w:rsidRPr="00C030FC">
        <w:rPr>
          <w:sz w:val="28"/>
          <w:szCs w:val="28"/>
          <w:lang w:val="uk-UA"/>
        </w:rPr>
        <w:t>Олексій</w:t>
      </w:r>
      <w:r w:rsidR="00663A62">
        <w:rPr>
          <w:sz w:val="28"/>
          <w:szCs w:val="28"/>
          <w:lang w:val="uk-UA"/>
        </w:rPr>
        <w:t>.</w:t>
      </w:r>
    </w:p>
    <w:p w14:paraId="2FB9971E" w14:textId="7567DA92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Ч</w:t>
      </w:r>
      <w:r w:rsidR="00F41648" w:rsidRPr="00C030FC">
        <w:rPr>
          <w:sz w:val="28"/>
          <w:szCs w:val="28"/>
          <w:lang w:val="uk-UA"/>
        </w:rPr>
        <w:t>лени комісії:</w:t>
      </w:r>
      <w:r w:rsidR="00AB4B9D" w:rsidRPr="00C030FC">
        <w:rPr>
          <w:sz w:val="28"/>
          <w:szCs w:val="28"/>
          <w:lang w:val="uk-UA"/>
        </w:rPr>
        <w:t xml:space="preserve"> </w:t>
      </w:r>
      <w:r w:rsidR="004D7464" w:rsidRPr="00C030FC">
        <w:rPr>
          <w:sz w:val="28"/>
          <w:szCs w:val="28"/>
          <w:lang w:val="uk-UA"/>
        </w:rPr>
        <w:t>Авдєєв Олександр</w:t>
      </w:r>
      <w:r w:rsidR="005E0489">
        <w:rPr>
          <w:sz w:val="28"/>
          <w:szCs w:val="28"/>
          <w:lang w:val="uk-UA"/>
        </w:rPr>
        <w:t>, Шеремет Олександр</w:t>
      </w:r>
      <w:r w:rsidR="000F09EE">
        <w:rPr>
          <w:sz w:val="28"/>
          <w:szCs w:val="28"/>
          <w:lang w:val="uk-UA"/>
        </w:rPr>
        <w:t>.</w:t>
      </w:r>
      <w:r w:rsidR="004D7464" w:rsidRPr="00C030FC">
        <w:rPr>
          <w:sz w:val="28"/>
          <w:szCs w:val="28"/>
          <w:lang w:val="uk-UA"/>
        </w:rPr>
        <w:t xml:space="preserve"> </w:t>
      </w:r>
    </w:p>
    <w:p w14:paraId="622E2DF3" w14:textId="77777777" w:rsidR="00B80012" w:rsidRDefault="00B80012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93E0132" w14:textId="77777777" w:rsidR="005A6926" w:rsidRPr="000F09EE" w:rsidRDefault="005A6926" w:rsidP="005A6926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Ахмеров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Олександр – директор Департаменту комунальної власності Одеської міської ради.</w:t>
      </w:r>
    </w:p>
    <w:p w14:paraId="78518C58" w14:textId="77777777" w:rsidR="005A6926" w:rsidRPr="000F09EE" w:rsidRDefault="005A6926" w:rsidP="005A6926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Вожжов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Олег – начальник інженерно-технічного відділу Департаменту охорони здоров'я Одеської міської ради.</w:t>
      </w:r>
    </w:p>
    <w:p w14:paraId="562A2F10" w14:textId="77777777" w:rsidR="00442B80" w:rsidRPr="000F09EE" w:rsidRDefault="00442B80" w:rsidP="00442B80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0F09EE"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ради.</w:t>
      </w:r>
    </w:p>
    <w:p w14:paraId="36A36BC7" w14:textId="77777777" w:rsidR="00442B80" w:rsidRPr="000F09EE" w:rsidRDefault="00442B80" w:rsidP="00442B80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F09EE">
        <w:rPr>
          <w:rFonts w:eastAsia="Calibri"/>
          <w:sz w:val="28"/>
          <w:szCs w:val="28"/>
          <w:lang w:val="uk-UA" w:eastAsia="en-US"/>
        </w:rPr>
        <w:t>Іванов Валерій – директор Комунального підприємства «Теплопостачання міста Одеси».</w:t>
      </w:r>
    </w:p>
    <w:p w14:paraId="4B408542" w14:textId="77777777" w:rsidR="005E0489" w:rsidRPr="000F09EE" w:rsidRDefault="005E0489" w:rsidP="005E0489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0F09EE">
        <w:rPr>
          <w:rFonts w:eastAsia="Calibri"/>
          <w:spacing w:val="-4"/>
          <w:sz w:val="28"/>
          <w:szCs w:val="28"/>
          <w:lang w:val="uk-UA" w:eastAsia="en-US"/>
        </w:rPr>
        <w:t xml:space="preserve">Корнієнко Володимир – депутат Одеської міської ради </w:t>
      </w:r>
      <w:r w:rsidRPr="000F09EE">
        <w:rPr>
          <w:rFonts w:eastAsia="Calibri"/>
          <w:spacing w:val="-4"/>
          <w:sz w:val="28"/>
          <w:szCs w:val="28"/>
          <w:lang w:val="en-US" w:eastAsia="en-US"/>
        </w:rPr>
        <w:t>VIII</w:t>
      </w:r>
      <w:r w:rsidRPr="000F09EE">
        <w:rPr>
          <w:rFonts w:eastAsia="Calibri"/>
          <w:spacing w:val="-4"/>
          <w:sz w:val="28"/>
          <w:szCs w:val="28"/>
          <w:lang w:val="uk-UA" w:eastAsia="en-US"/>
        </w:rPr>
        <w:t xml:space="preserve"> скликання.</w:t>
      </w:r>
    </w:p>
    <w:p w14:paraId="0C6E0F20" w14:textId="77777777" w:rsidR="005E0489" w:rsidRPr="000F09EE" w:rsidRDefault="005E0489" w:rsidP="005E0489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F09EE">
        <w:rPr>
          <w:rFonts w:eastAsia="Calibri"/>
          <w:sz w:val="28"/>
          <w:szCs w:val="28"/>
          <w:lang w:val="uk-UA" w:eastAsia="en-US"/>
        </w:rPr>
        <w:t>Лозовенко Марина – голова Київської районної адміністрації Одеської міської ради.</w:t>
      </w:r>
    </w:p>
    <w:p w14:paraId="0977E5F4" w14:textId="77777777" w:rsidR="00CC7EAB" w:rsidRPr="000F09EE" w:rsidRDefault="00CC7EAB" w:rsidP="00CC7EAB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Мішук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Андрій – перший заступник голови Приморської районної адміністрації Одеської міської ради.</w:t>
      </w:r>
    </w:p>
    <w:p w14:paraId="0B9403D8" w14:textId="77777777" w:rsidR="00442B80" w:rsidRPr="000F09EE" w:rsidRDefault="00442B80" w:rsidP="00442B8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Неборський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Євген – начальник Управління капітального будівництва Одеської міської ради.</w:t>
      </w:r>
    </w:p>
    <w:p w14:paraId="7AE2DB1B" w14:textId="77777777" w:rsidR="00442B80" w:rsidRPr="000F09EE" w:rsidRDefault="00442B80" w:rsidP="00442B8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Недялков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Олександр – директор Комунальної установи «Служба з обслуговування адміністративних будівель виконавчих органів Одеської міської ради».</w:t>
      </w:r>
    </w:p>
    <w:p w14:paraId="10614051" w14:textId="77777777" w:rsidR="005A6926" w:rsidRPr="000F09EE" w:rsidRDefault="005A6926" w:rsidP="005A6926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F09EE">
        <w:rPr>
          <w:rFonts w:eastAsia="Calibri"/>
          <w:sz w:val="28"/>
          <w:szCs w:val="28"/>
          <w:lang w:val="uk-UA" w:eastAsia="en-US"/>
        </w:rPr>
        <w:t>Новікова Надія – директор Департаменту архітектури, містобудування та земельних відносин Одеської міської ради.</w:t>
      </w:r>
    </w:p>
    <w:p w14:paraId="7546F000" w14:textId="77777777" w:rsidR="005E0489" w:rsidRPr="000F09EE" w:rsidRDefault="005E0489" w:rsidP="005E0489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Євген – голова Хаджибейської районної адміністрації Одеської міської ради.</w:t>
      </w:r>
    </w:p>
    <w:p w14:paraId="715557BA" w14:textId="77777777" w:rsidR="00442B80" w:rsidRPr="000F09EE" w:rsidRDefault="00442B80" w:rsidP="00442B8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F09EE">
        <w:rPr>
          <w:sz w:val="28"/>
          <w:szCs w:val="28"/>
          <w:lang w:val="uk-UA"/>
        </w:rPr>
        <w:lastRenderedPageBreak/>
        <w:t>Парфьонов</w:t>
      </w:r>
      <w:proofErr w:type="spellEnd"/>
      <w:r w:rsidRPr="000F09EE">
        <w:rPr>
          <w:sz w:val="28"/>
          <w:szCs w:val="28"/>
          <w:lang w:val="uk-UA"/>
        </w:rPr>
        <w:t xml:space="preserve"> Віталій – заступник начальника Управління інженерного захисту території міста та розвитку узбережжя Одеської міської ради.</w:t>
      </w:r>
    </w:p>
    <w:p w14:paraId="7DE1D919" w14:textId="77777777" w:rsidR="005A6926" w:rsidRPr="000F09EE" w:rsidRDefault="005A6926" w:rsidP="005A692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Полуніна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Олена – головний бухгалтер Департаменту з благоустрою міста Одеської міської ради.</w:t>
      </w:r>
    </w:p>
    <w:p w14:paraId="5227729E" w14:textId="77777777" w:rsidR="00442B80" w:rsidRPr="000F09EE" w:rsidRDefault="00442B80" w:rsidP="00442B80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0F09EE">
        <w:rPr>
          <w:rFonts w:eastAsia="Calibri"/>
          <w:sz w:val="28"/>
          <w:szCs w:val="28"/>
          <w:lang w:val="uk-UA" w:eastAsia="en-US"/>
        </w:rPr>
        <w:t xml:space="preserve">Прокопець Олександр – директор </w:t>
      </w:r>
      <w:r w:rsidRPr="000F09EE">
        <w:rPr>
          <w:rFonts w:eastAsia="Calibri"/>
          <w:sz w:val="28"/>
          <w:szCs w:val="28"/>
          <w:lang w:val="uk-UA" w:eastAsia="uk-UA"/>
        </w:rPr>
        <w:t>Комунального підприємства електричних мереж зовнішнього освітлення «Одесміськсвітло».</w:t>
      </w:r>
    </w:p>
    <w:p w14:paraId="4CEA7E2D" w14:textId="77777777" w:rsidR="005E0489" w:rsidRPr="000F09EE" w:rsidRDefault="005E0489" w:rsidP="005E0489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0F09EE">
        <w:rPr>
          <w:rFonts w:eastAsia="Calibri"/>
          <w:sz w:val="28"/>
          <w:szCs w:val="28"/>
          <w:lang w:val="uk-UA" w:eastAsia="en-US"/>
        </w:rPr>
        <w:t>Савченко Марина – директор Департаменту екології та розвитку рекреаційних зон Одеської міської ради.</w:t>
      </w:r>
    </w:p>
    <w:p w14:paraId="14369355" w14:textId="77777777" w:rsidR="005E0489" w:rsidRPr="000F09EE" w:rsidRDefault="005E0489" w:rsidP="005E0489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Сафошин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Костянтин – начальник Управління розвитку споживчого ринку та захисту прав споживачів Одеської міської ради.</w:t>
      </w:r>
    </w:p>
    <w:p w14:paraId="0CBEEC43" w14:textId="77777777" w:rsidR="005E0489" w:rsidRPr="000F09EE" w:rsidRDefault="005E0489" w:rsidP="005E0489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Слюсаренко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Ігор – начальник Управління реклами Одеської міської ради.</w:t>
      </w:r>
    </w:p>
    <w:p w14:paraId="5D0B5EC8" w14:textId="77777777" w:rsidR="00442B80" w:rsidRPr="000F09EE" w:rsidRDefault="00442B80" w:rsidP="00442B80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F09EE">
        <w:rPr>
          <w:rFonts w:eastAsia="Calibri"/>
          <w:sz w:val="28"/>
          <w:szCs w:val="28"/>
          <w:lang w:val="uk-UA" w:eastAsia="en-US"/>
        </w:rPr>
        <w:t>Унгуряну</w:t>
      </w:r>
      <w:proofErr w:type="spellEnd"/>
      <w:r w:rsidRPr="000F09EE">
        <w:rPr>
          <w:rFonts w:eastAsia="Calibri"/>
          <w:sz w:val="28"/>
          <w:szCs w:val="28"/>
          <w:lang w:val="uk-UA" w:eastAsia="en-US"/>
        </w:rPr>
        <w:t xml:space="preserve"> Михайло – перший заступник голови Пересипської районної адміністрації Одеської міської ради.</w:t>
      </w:r>
    </w:p>
    <w:p w14:paraId="04AD36A1" w14:textId="77777777" w:rsidR="00442B80" w:rsidRPr="000F09EE" w:rsidRDefault="00442B80" w:rsidP="00442B80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0F09EE">
        <w:rPr>
          <w:rFonts w:eastAsia="Calibri"/>
          <w:sz w:val="28"/>
          <w:szCs w:val="28"/>
          <w:lang w:val="uk-UA" w:eastAsia="en-US"/>
        </w:rPr>
        <w:t>Шевяков Валерій – директор</w:t>
      </w:r>
      <w:r w:rsidRPr="000F09EE">
        <w:rPr>
          <w:rFonts w:eastAsia="Calibri"/>
          <w:sz w:val="28"/>
          <w:szCs w:val="28"/>
          <w:lang w:val="uk-UA" w:eastAsia="uk-UA"/>
        </w:rPr>
        <w:t xml:space="preserve"> Комунального підприємства «Спеціалізоване підприємство комунально-побутового обслуговування».</w:t>
      </w:r>
    </w:p>
    <w:p w14:paraId="327D1326" w14:textId="77777777" w:rsidR="005E0489" w:rsidRPr="000F09EE" w:rsidRDefault="005E0489" w:rsidP="005E0489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0F09EE">
        <w:rPr>
          <w:rFonts w:eastAsia="Calibri"/>
          <w:sz w:val="28"/>
          <w:szCs w:val="28"/>
          <w:lang w:val="uk-UA" w:eastAsia="en-US"/>
        </w:rPr>
        <w:t>Шонія Зураб Зурабович – в.о. директора</w:t>
      </w:r>
      <w:r w:rsidRPr="000F09EE">
        <w:rPr>
          <w:rFonts w:eastAsia="Calibri"/>
          <w:sz w:val="28"/>
          <w:szCs w:val="28"/>
          <w:lang w:val="uk-UA" w:eastAsia="uk-UA"/>
        </w:rPr>
        <w:t xml:space="preserve"> Комунального підприємства «Міськзелентрест».</w:t>
      </w:r>
    </w:p>
    <w:p w14:paraId="58A2626A" w14:textId="77777777" w:rsidR="005E0489" w:rsidRPr="000F09EE" w:rsidRDefault="005E0489" w:rsidP="005E0489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8A66E40" w14:textId="77777777" w:rsidR="005E0489" w:rsidRDefault="005E0489" w:rsidP="005E0489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3E073C0" w14:textId="77777777" w:rsidR="005E0489" w:rsidRDefault="005E0489" w:rsidP="005E0489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64C5792B" w14:textId="77777777" w:rsidR="005E0489" w:rsidRDefault="005E0489" w:rsidP="005E0489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06C66075" w14:textId="77777777" w:rsidR="005E0489" w:rsidRDefault="005E0489" w:rsidP="005E0489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>
        <w:rPr>
          <w:sz w:val="28"/>
          <w:szCs w:val="28"/>
          <w:lang w:val="uk-UA" w:eastAsia="en-US"/>
        </w:rPr>
        <w:t xml:space="preserve">Про 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805-VIIІ». </w:t>
      </w:r>
    </w:p>
    <w:p w14:paraId="03F4747D" w14:textId="77777777" w:rsidR="005E0489" w:rsidRDefault="005E0489" w:rsidP="005E0489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2.</w:t>
      </w:r>
      <w:r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>
        <w:rPr>
          <w:sz w:val="28"/>
          <w:szCs w:val="28"/>
          <w:lang w:val="uk-UA" w:eastAsia="en-US"/>
        </w:rPr>
        <w:noBreakHyphen/>
        <w:t>VІІІ».</w:t>
      </w:r>
    </w:p>
    <w:p w14:paraId="3A79B5B9" w14:textId="77777777" w:rsidR="005E0489" w:rsidRDefault="005E0489" w:rsidP="005E0489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>
        <w:rPr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                                    № 804-VІІІ». </w:t>
      </w:r>
    </w:p>
    <w:p w14:paraId="6661ED4B" w14:textId="77777777" w:rsidR="005E0489" w:rsidRDefault="005E0489" w:rsidP="005E0489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4.</w:t>
      </w:r>
      <w:r>
        <w:rPr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866-VIIІ».</w:t>
      </w:r>
    </w:p>
    <w:p w14:paraId="5525F388" w14:textId="77777777" w:rsidR="005E0489" w:rsidRDefault="005E0489" w:rsidP="005E048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«Міськзелентрест» у новій редакції».</w:t>
      </w:r>
    </w:p>
    <w:p w14:paraId="5288601C" w14:textId="77777777" w:rsidR="005E0489" w:rsidRDefault="005E0489" w:rsidP="005E048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електронних мереж зовнішнього освітлення «Одесміськсвітло» у новій редакції».</w:t>
      </w:r>
    </w:p>
    <w:p w14:paraId="43EE6D02" w14:textId="77777777" w:rsidR="005E0489" w:rsidRDefault="005E0489" w:rsidP="005E048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«Спеціалізоване підприємство комунально-побутового обслуговування» у новій редакції».</w:t>
      </w:r>
    </w:p>
    <w:p w14:paraId="128D7396" w14:textId="77777777" w:rsidR="005E0489" w:rsidRDefault="005E0489" w:rsidP="005E048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«Сервісний центр» у новій редакції».</w:t>
      </w:r>
    </w:p>
    <w:p w14:paraId="5F0812D8" w14:textId="77777777" w:rsidR="005E0489" w:rsidRDefault="005E0489" w:rsidP="005E048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«Теплопостачання міста Одеси» у новій редакції».</w:t>
      </w:r>
    </w:p>
    <w:p w14:paraId="13BB3102" w14:textId="56D3A5C0" w:rsidR="005E0489" w:rsidRDefault="005E0489" w:rsidP="005E048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10.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29580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</w:t>
      </w:r>
      <w:r w:rsidR="0029580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29580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>, що передається від</w:t>
      </w:r>
      <w:r w:rsidR="00295802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Управління Служби безпеки України в Одеській області»</w:t>
      </w:r>
      <w:r w:rsidR="006E1575">
        <w:rPr>
          <w:rFonts w:eastAsia="Calibri"/>
          <w:sz w:val="28"/>
          <w:szCs w:val="28"/>
          <w:lang w:val="uk-UA" w:eastAsia="en-US"/>
        </w:rPr>
        <w:t>.</w:t>
      </w:r>
    </w:p>
    <w:p w14:paraId="1790F91F" w14:textId="77777777" w:rsidR="00181521" w:rsidRPr="00004F8E" w:rsidRDefault="00181521" w:rsidP="008C4C2F">
      <w:pPr>
        <w:tabs>
          <w:tab w:val="left" w:pos="142"/>
        </w:tabs>
        <w:ind w:firstLine="709"/>
        <w:jc w:val="both"/>
        <w:rPr>
          <w:rFonts w:eastAsia="Calibri"/>
          <w:b/>
          <w:sz w:val="22"/>
          <w:lang w:val="uk-UA" w:eastAsia="en-US"/>
        </w:rPr>
      </w:pPr>
    </w:p>
    <w:p w14:paraId="7D30F64A" w14:textId="77777777" w:rsidR="00204214" w:rsidRDefault="00EC08DA" w:rsidP="00EC08DA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6E1575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6E1575">
        <w:rPr>
          <w:sz w:val="28"/>
          <w:szCs w:val="28"/>
          <w:lang w:val="uk-UA" w:eastAsia="en-US"/>
        </w:rPr>
        <w:t>Про внесення змін до Міської цільової програми благоустрою м. Одеси на 2022 – 2026 роки, затвердженої рішенням Одеської міської ради від </w:t>
      </w:r>
      <w:r w:rsidR="00EE478E">
        <w:rPr>
          <w:sz w:val="28"/>
          <w:szCs w:val="28"/>
          <w:lang w:val="uk-UA" w:eastAsia="en-US"/>
        </w:rPr>
        <w:t>08 грудня 2021 року № 805-VIIІ»</w:t>
      </w:r>
      <w:r w:rsidR="00204214">
        <w:rPr>
          <w:sz w:val="28"/>
          <w:szCs w:val="28"/>
          <w:lang w:val="uk-UA" w:eastAsia="en-US"/>
        </w:rPr>
        <w:t>.</w:t>
      </w:r>
    </w:p>
    <w:p w14:paraId="133CFE05" w14:textId="1A2815F2" w:rsidR="00EC08DA" w:rsidRPr="007C539B" w:rsidRDefault="00EC08DA" w:rsidP="00EC08DA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204214"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0F7474">
        <w:rPr>
          <w:rFonts w:eastAsia="Calibri"/>
          <w:sz w:val="28"/>
          <w:szCs w:val="28"/>
          <w:lang w:val="uk-UA" w:eastAsia="en-US"/>
        </w:rPr>
        <w:t xml:space="preserve">, Леонід Гребенюк, </w:t>
      </w:r>
      <w:r w:rsidR="00E55312">
        <w:rPr>
          <w:rFonts w:eastAsia="Calibri"/>
          <w:sz w:val="28"/>
          <w:szCs w:val="28"/>
          <w:lang w:val="uk-UA" w:eastAsia="en-US"/>
        </w:rPr>
        <w:t>Олексій Асауленко, Марина Лозовенко, Віктор Наумчак</w:t>
      </w:r>
      <w:r w:rsidR="007C539B">
        <w:rPr>
          <w:rFonts w:eastAsia="Calibri"/>
          <w:sz w:val="28"/>
          <w:szCs w:val="28"/>
          <w:lang w:val="uk-UA" w:eastAsia="en-US"/>
        </w:rPr>
        <w:t xml:space="preserve">, </w:t>
      </w:r>
      <w:r w:rsidR="00391E02" w:rsidRPr="00391E02"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 w:rsidR="00391E02" w:rsidRPr="00391E02">
        <w:rPr>
          <w:rFonts w:eastAsia="Calibri"/>
          <w:sz w:val="28"/>
          <w:szCs w:val="28"/>
          <w:lang w:val="uk-UA" w:eastAsia="en-US"/>
        </w:rPr>
        <w:t>Унгуряну</w:t>
      </w:r>
      <w:proofErr w:type="spellEnd"/>
      <w:r w:rsidR="007C539B" w:rsidRPr="00391E02">
        <w:rPr>
          <w:rFonts w:eastAsia="Calibri"/>
          <w:sz w:val="28"/>
          <w:szCs w:val="28"/>
          <w:lang w:val="uk-UA" w:eastAsia="en-US"/>
        </w:rPr>
        <w:t xml:space="preserve">, </w:t>
      </w:r>
      <w:r w:rsidR="007C539B">
        <w:rPr>
          <w:rFonts w:eastAsia="Calibri"/>
          <w:sz w:val="28"/>
          <w:szCs w:val="28"/>
          <w:lang w:val="uk-UA" w:eastAsia="en-US"/>
        </w:rPr>
        <w:t xml:space="preserve">Олександр Авдєєв, </w:t>
      </w:r>
      <w:r w:rsidR="00875424">
        <w:rPr>
          <w:rFonts w:eastAsia="Calibri"/>
          <w:sz w:val="28"/>
          <w:szCs w:val="28"/>
          <w:lang w:val="uk-UA" w:eastAsia="en-US"/>
        </w:rPr>
        <w:t xml:space="preserve">Андрій </w:t>
      </w:r>
      <w:proofErr w:type="spellStart"/>
      <w:r w:rsidR="00875424">
        <w:rPr>
          <w:rFonts w:eastAsia="Calibri"/>
          <w:sz w:val="28"/>
          <w:szCs w:val="28"/>
          <w:lang w:val="uk-UA" w:eastAsia="en-US"/>
        </w:rPr>
        <w:t>Мішук</w:t>
      </w:r>
      <w:proofErr w:type="spellEnd"/>
      <w:r w:rsidR="00875424">
        <w:rPr>
          <w:rFonts w:eastAsia="Calibri"/>
          <w:sz w:val="28"/>
          <w:szCs w:val="28"/>
          <w:lang w:val="uk-UA" w:eastAsia="en-US"/>
        </w:rPr>
        <w:t xml:space="preserve">, Ігор </w:t>
      </w:r>
      <w:proofErr w:type="spellStart"/>
      <w:r w:rsidR="00875424">
        <w:rPr>
          <w:rFonts w:eastAsia="Calibri"/>
          <w:sz w:val="28"/>
          <w:szCs w:val="28"/>
          <w:lang w:val="uk-UA" w:eastAsia="en-US"/>
        </w:rPr>
        <w:t>Слюсаренко</w:t>
      </w:r>
      <w:proofErr w:type="spellEnd"/>
      <w:r w:rsidR="00D8752F">
        <w:rPr>
          <w:rFonts w:eastAsia="Calibri"/>
          <w:sz w:val="28"/>
          <w:szCs w:val="28"/>
          <w:lang w:val="uk-UA" w:eastAsia="en-US"/>
        </w:rPr>
        <w:t xml:space="preserve">, Костянтин </w:t>
      </w:r>
      <w:proofErr w:type="spellStart"/>
      <w:r w:rsidR="00D8752F">
        <w:rPr>
          <w:rFonts w:eastAsia="Calibri"/>
          <w:sz w:val="28"/>
          <w:szCs w:val="28"/>
          <w:lang w:val="uk-UA" w:eastAsia="en-US"/>
        </w:rPr>
        <w:t>Сафошин</w:t>
      </w:r>
      <w:proofErr w:type="spellEnd"/>
      <w:r w:rsidR="00B13166">
        <w:rPr>
          <w:rFonts w:eastAsia="Calibri"/>
          <w:sz w:val="28"/>
          <w:szCs w:val="28"/>
          <w:lang w:val="uk-UA" w:eastAsia="en-US"/>
        </w:rPr>
        <w:t>.</w:t>
      </w:r>
    </w:p>
    <w:p w14:paraId="25E9C8BB" w14:textId="77777777" w:rsidR="00EC08DA" w:rsidRPr="004D7AC1" w:rsidRDefault="00EC08DA" w:rsidP="00EC08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4C66948" w14:textId="782B0A98" w:rsidR="00EC08DA" w:rsidRDefault="00EE478E" w:rsidP="00EC08DA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D6564F">
        <w:rPr>
          <w:rFonts w:eastAsia="Calibri"/>
          <w:sz w:val="28"/>
          <w:szCs w:val="28"/>
          <w:lang w:val="uk-UA" w:eastAsia="en-US"/>
        </w:rPr>
        <w:t>Розгляд питання перенесено на наступне засідання постійної комісії.</w:t>
      </w:r>
      <w:r>
        <w:rPr>
          <w:rFonts w:eastAsia="Calibri"/>
          <w:sz w:val="28"/>
          <w:szCs w:val="28"/>
          <w:lang w:val="uk-UA" w:eastAsia="en-US"/>
        </w:rPr>
        <w:br/>
        <w:t>На голосування не вносилось.</w:t>
      </w:r>
      <w:r w:rsidR="00D6564F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20F7D9D" w14:textId="77777777" w:rsidR="00C97C61" w:rsidRPr="00004F8E" w:rsidRDefault="00C97C61" w:rsidP="00EC08DA">
      <w:pPr>
        <w:ind w:firstLine="709"/>
        <w:jc w:val="right"/>
        <w:rPr>
          <w:rFonts w:eastAsia="Calibri"/>
          <w:sz w:val="22"/>
          <w:lang w:val="uk-UA" w:eastAsia="en-US"/>
        </w:rPr>
      </w:pPr>
    </w:p>
    <w:p w14:paraId="356E605D" w14:textId="0E0BAB67" w:rsidR="00C97C61" w:rsidRPr="00EE478E" w:rsidRDefault="006E1575" w:rsidP="00EE478E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>
        <w:rPr>
          <w:sz w:val="28"/>
          <w:szCs w:val="28"/>
          <w:lang w:val="uk-UA" w:eastAsia="en-US"/>
        </w:rPr>
        <w:noBreakHyphen/>
        <w:t>VІІІ»</w:t>
      </w:r>
      <w:r w:rsidR="00204214">
        <w:rPr>
          <w:sz w:val="28"/>
          <w:szCs w:val="28"/>
          <w:lang w:val="uk-UA" w:eastAsia="en-US"/>
        </w:rPr>
        <w:t>.</w:t>
      </w:r>
    </w:p>
    <w:p w14:paraId="6673B1CA" w14:textId="56690B81" w:rsidR="00C97C61" w:rsidRPr="004D7AC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076BF6">
        <w:rPr>
          <w:rFonts w:eastAsia="Calibri"/>
          <w:sz w:val="28"/>
          <w:szCs w:val="28"/>
          <w:lang w:val="uk-UA" w:eastAsia="en-US"/>
        </w:rPr>
        <w:t xml:space="preserve">Олександр Іваницький, Леонід Гребенюк, </w:t>
      </w:r>
      <w:r w:rsidR="00D8752F">
        <w:rPr>
          <w:rFonts w:eastAsia="Calibri"/>
          <w:sz w:val="28"/>
          <w:szCs w:val="28"/>
          <w:lang w:val="uk-UA" w:eastAsia="en-US"/>
        </w:rPr>
        <w:t xml:space="preserve">Євген </w:t>
      </w:r>
      <w:proofErr w:type="spellStart"/>
      <w:r w:rsidR="00D8752F">
        <w:rPr>
          <w:rFonts w:eastAsia="Calibri"/>
          <w:sz w:val="28"/>
          <w:szCs w:val="28"/>
          <w:lang w:val="uk-UA" w:eastAsia="en-US"/>
        </w:rPr>
        <w:t>Неборський</w:t>
      </w:r>
      <w:proofErr w:type="spellEnd"/>
      <w:r w:rsidR="00D8752F">
        <w:rPr>
          <w:rFonts w:eastAsia="Calibri"/>
          <w:sz w:val="28"/>
          <w:szCs w:val="28"/>
          <w:lang w:val="uk-UA" w:eastAsia="en-US"/>
        </w:rPr>
        <w:t xml:space="preserve">, Олена </w:t>
      </w:r>
      <w:proofErr w:type="spellStart"/>
      <w:r w:rsidR="00D8752F"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 w:rsidR="00D8752F">
        <w:rPr>
          <w:rFonts w:eastAsia="Calibri"/>
          <w:sz w:val="28"/>
          <w:szCs w:val="28"/>
          <w:lang w:val="uk-UA" w:eastAsia="en-US"/>
        </w:rPr>
        <w:t>.</w:t>
      </w:r>
      <w:r w:rsidR="00E83601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F7882B2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29FE7DD" w14:textId="77777777" w:rsidR="00EE478E" w:rsidRDefault="00C97C61" w:rsidP="00EE478E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EE478E">
        <w:rPr>
          <w:rFonts w:eastAsia="Calibri"/>
          <w:sz w:val="28"/>
          <w:szCs w:val="28"/>
          <w:lang w:val="uk-UA" w:eastAsia="en-US"/>
        </w:rPr>
        <w:t>Розгляд питання перенесено на наступне засідання постійної комісії.</w:t>
      </w:r>
      <w:r w:rsidR="00EE478E">
        <w:rPr>
          <w:rFonts w:eastAsia="Calibri"/>
          <w:sz w:val="28"/>
          <w:szCs w:val="28"/>
          <w:lang w:val="uk-UA" w:eastAsia="en-US"/>
        </w:rPr>
        <w:br/>
        <w:t xml:space="preserve">На голосування не вносилось. </w:t>
      </w:r>
    </w:p>
    <w:p w14:paraId="005DFB57" w14:textId="5BA3B692" w:rsidR="00C97C61" w:rsidRPr="00004F8E" w:rsidRDefault="00C97C61" w:rsidP="00EE478E">
      <w:pPr>
        <w:tabs>
          <w:tab w:val="left" w:pos="142"/>
        </w:tabs>
        <w:ind w:firstLine="709"/>
        <w:jc w:val="both"/>
        <w:rPr>
          <w:rFonts w:eastAsia="Calibri"/>
          <w:sz w:val="22"/>
          <w:lang w:val="uk-UA" w:eastAsia="en-US"/>
        </w:rPr>
      </w:pPr>
    </w:p>
    <w:p w14:paraId="41D8CEB7" w14:textId="7E1793BC" w:rsidR="00C97C61" w:rsidRPr="00EE478E" w:rsidRDefault="006E1575" w:rsidP="00EE478E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>
        <w:rPr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                                    № 804-VІІІ»</w:t>
      </w:r>
      <w:r w:rsidR="00204214">
        <w:rPr>
          <w:sz w:val="28"/>
          <w:szCs w:val="28"/>
          <w:lang w:val="uk-UA" w:eastAsia="en-US"/>
        </w:rPr>
        <w:t>.</w:t>
      </w:r>
    </w:p>
    <w:p w14:paraId="357F0A1D" w14:textId="0BBDAFAE" w:rsidR="00C97C61" w:rsidRPr="004D7AC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E83601">
        <w:rPr>
          <w:rFonts w:eastAsia="Calibri"/>
          <w:sz w:val="28"/>
          <w:szCs w:val="28"/>
          <w:lang w:val="uk-UA" w:eastAsia="en-US"/>
        </w:rPr>
        <w:t>Олександр Іваниц</w:t>
      </w:r>
      <w:r w:rsidR="00D8752F">
        <w:rPr>
          <w:rFonts w:eastAsia="Calibri"/>
          <w:sz w:val="28"/>
          <w:szCs w:val="28"/>
          <w:lang w:val="uk-UA" w:eastAsia="en-US"/>
        </w:rPr>
        <w:t>ький, Надія Новікова.</w:t>
      </w:r>
      <w:r w:rsidR="00E83601">
        <w:rPr>
          <w:rFonts w:eastAsia="Calibri"/>
          <w:sz w:val="28"/>
          <w:szCs w:val="28"/>
          <w:lang w:val="uk-UA" w:eastAsia="en-US"/>
        </w:rPr>
        <w:t xml:space="preserve"> </w:t>
      </w:r>
    </w:p>
    <w:p w14:paraId="65B3C6E3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455ACAA" w14:textId="77777777" w:rsidR="00EE478E" w:rsidRDefault="00C97C61" w:rsidP="00EE478E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EE478E">
        <w:rPr>
          <w:rFonts w:eastAsia="Calibri"/>
          <w:sz w:val="28"/>
          <w:szCs w:val="28"/>
          <w:lang w:val="uk-UA" w:eastAsia="en-US"/>
        </w:rPr>
        <w:t>Розгляд питання перенесено на наступне засідання постійної комісії.</w:t>
      </w:r>
      <w:r w:rsidR="00EE478E">
        <w:rPr>
          <w:rFonts w:eastAsia="Calibri"/>
          <w:sz w:val="28"/>
          <w:szCs w:val="28"/>
          <w:lang w:val="uk-UA" w:eastAsia="en-US"/>
        </w:rPr>
        <w:br/>
        <w:t xml:space="preserve">На голосування не вносилось. </w:t>
      </w:r>
    </w:p>
    <w:p w14:paraId="6952B1F9" w14:textId="3B8EE78C" w:rsidR="00C97C61" w:rsidRPr="00004F8E" w:rsidRDefault="00C97C61" w:rsidP="00EE478E">
      <w:pPr>
        <w:tabs>
          <w:tab w:val="left" w:pos="142"/>
        </w:tabs>
        <w:ind w:firstLine="709"/>
        <w:jc w:val="both"/>
        <w:rPr>
          <w:rFonts w:eastAsia="Calibri"/>
          <w:sz w:val="22"/>
          <w:lang w:val="uk-UA" w:eastAsia="en-US"/>
        </w:rPr>
      </w:pPr>
    </w:p>
    <w:p w14:paraId="157FE2A8" w14:textId="58978C14" w:rsidR="00C97C61" w:rsidRPr="00EE478E" w:rsidRDefault="006E1575" w:rsidP="00EE478E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</w:t>
      </w:r>
      <w:r w:rsidR="00204214">
        <w:rPr>
          <w:rFonts w:eastAsia="Calibri"/>
          <w:sz w:val="28"/>
          <w:szCs w:val="22"/>
          <w:lang w:val="uk-UA" w:eastAsia="en-US"/>
        </w:rPr>
        <w:t>.</w:t>
      </w:r>
    </w:p>
    <w:p w14:paraId="662706B8" w14:textId="1765E42B" w:rsidR="00C97C61" w:rsidRPr="00553486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D8752F">
        <w:rPr>
          <w:rFonts w:eastAsia="Calibri"/>
          <w:sz w:val="28"/>
          <w:szCs w:val="28"/>
          <w:lang w:val="uk-UA" w:eastAsia="en-US"/>
        </w:rPr>
        <w:t xml:space="preserve">Олександр Іваницький, Леонід Гребенюк, Євген </w:t>
      </w:r>
      <w:proofErr w:type="spellStart"/>
      <w:r w:rsidR="00D8752F">
        <w:rPr>
          <w:rFonts w:eastAsia="Calibri"/>
          <w:sz w:val="28"/>
          <w:szCs w:val="28"/>
          <w:lang w:val="uk-UA" w:eastAsia="en-US"/>
        </w:rPr>
        <w:t>Неборський</w:t>
      </w:r>
      <w:proofErr w:type="spellEnd"/>
      <w:r w:rsidR="00D8752F">
        <w:rPr>
          <w:rFonts w:eastAsia="Calibri"/>
          <w:sz w:val="28"/>
          <w:szCs w:val="28"/>
          <w:lang w:val="uk-UA" w:eastAsia="en-US"/>
        </w:rPr>
        <w:t xml:space="preserve">, </w:t>
      </w:r>
      <w:r w:rsidR="001E4C40" w:rsidRPr="00CC7EAB">
        <w:rPr>
          <w:rFonts w:eastAsia="Calibri"/>
          <w:sz w:val="28"/>
          <w:szCs w:val="28"/>
          <w:lang w:val="uk-UA" w:eastAsia="en-US"/>
        </w:rPr>
        <w:t xml:space="preserve">Олег </w:t>
      </w:r>
      <w:proofErr w:type="spellStart"/>
      <w:r w:rsidR="001E4C40" w:rsidRPr="00CC7EAB">
        <w:rPr>
          <w:rFonts w:eastAsia="Calibri"/>
          <w:sz w:val="28"/>
          <w:szCs w:val="28"/>
          <w:lang w:val="uk-UA" w:eastAsia="en-US"/>
        </w:rPr>
        <w:t>Вожжов</w:t>
      </w:r>
      <w:proofErr w:type="spellEnd"/>
      <w:r w:rsidR="001E4C40" w:rsidRPr="00CC7EAB">
        <w:rPr>
          <w:rFonts w:eastAsia="Calibri"/>
          <w:sz w:val="28"/>
          <w:szCs w:val="28"/>
          <w:lang w:val="uk-UA" w:eastAsia="en-US"/>
        </w:rPr>
        <w:t xml:space="preserve">, </w:t>
      </w:r>
      <w:r w:rsidR="001E4C40">
        <w:rPr>
          <w:rFonts w:eastAsia="Calibri"/>
          <w:sz w:val="28"/>
          <w:szCs w:val="28"/>
          <w:lang w:val="uk-UA" w:eastAsia="en-US"/>
        </w:rPr>
        <w:t>Валерій Іванов</w:t>
      </w:r>
      <w:r w:rsidR="006F6D16">
        <w:rPr>
          <w:rFonts w:eastAsia="Calibri"/>
          <w:sz w:val="28"/>
          <w:szCs w:val="28"/>
          <w:lang w:val="uk-UA" w:eastAsia="en-US"/>
        </w:rPr>
        <w:t>, Віктор Наумчак.</w:t>
      </w:r>
    </w:p>
    <w:p w14:paraId="0239A9D3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DEEB7EE" w14:textId="20CB9C0F" w:rsidR="00C97C61" w:rsidRDefault="00C97C61" w:rsidP="00EE478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EE478E">
        <w:rPr>
          <w:rFonts w:eastAsia="Calibri"/>
          <w:sz w:val="28"/>
          <w:szCs w:val="28"/>
          <w:lang w:val="uk-UA" w:eastAsia="en-US"/>
        </w:rPr>
        <w:t>Розгляд питання перенесено на наступне засідання постійної комісії.</w:t>
      </w:r>
      <w:r w:rsidR="00EE478E">
        <w:rPr>
          <w:rFonts w:eastAsia="Calibri"/>
          <w:sz w:val="28"/>
          <w:szCs w:val="28"/>
          <w:lang w:val="uk-UA" w:eastAsia="en-US"/>
        </w:rPr>
        <w:br/>
        <w:t xml:space="preserve">На голосування не вносилось. </w:t>
      </w:r>
    </w:p>
    <w:p w14:paraId="19290EAC" w14:textId="77777777" w:rsidR="000F09EE" w:rsidRPr="000F09EE" w:rsidRDefault="000F09EE" w:rsidP="00EE478E">
      <w:pPr>
        <w:tabs>
          <w:tab w:val="left" w:pos="142"/>
        </w:tabs>
        <w:ind w:firstLine="709"/>
        <w:jc w:val="both"/>
        <w:rPr>
          <w:rFonts w:eastAsia="Calibri"/>
          <w:sz w:val="20"/>
          <w:szCs w:val="28"/>
          <w:lang w:val="uk-UA" w:eastAsia="en-US"/>
        </w:rPr>
      </w:pPr>
    </w:p>
    <w:p w14:paraId="7254697A" w14:textId="48514694" w:rsidR="00C97C61" w:rsidRPr="009D6C2C" w:rsidRDefault="006E1575" w:rsidP="009D6C2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«Міс</w:t>
      </w:r>
      <w:r w:rsidR="009D6C2C">
        <w:rPr>
          <w:rFonts w:eastAsia="Calibri"/>
          <w:sz w:val="28"/>
          <w:szCs w:val="28"/>
          <w:lang w:val="uk-UA" w:eastAsia="en-US"/>
        </w:rPr>
        <w:t>ькзелентрест» у новій редакції»</w:t>
      </w:r>
      <w:r w:rsidR="00C97C61" w:rsidRPr="00125BB4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 0</w:t>
      </w:r>
      <w:r w:rsidR="009D6C2C">
        <w:rPr>
          <w:rFonts w:eastAsia="Calibri"/>
          <w:color w:val="000000" w:themeColor="text1"/>
          <w:sz w:val="28"/>
          <w:szCs w:val="28"/>
          <w:lang w:val="uk-UA" w:eastAsia="en-US"/>
        </w:rPr>
        <w:t>8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травня 2025 року № </w:t>
      </w:r>
      <w:r w:rsidR="009D6C2C">
        <w:rPr>
          <w:rFonts w:eastAsia="Calibri"/>
          <w:color w:val="000000" w:themeColor="text1"/>
          <w:sz w:val="28"/>
          <w:szCs w:val="28"/>
          <w:lang w:val="uk-UA" w:eastAsia="en-US"/>
        </w:rPr>
        <w:t>881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 додається до протоколу).</w:t>
      </w:r>
    </w:p>
    <w:p w14:paraId="2B5F546C" w14:textId="25D7C1B6" w:rsidR="00C97C61" w:rsidRPr="004D7AC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 xml:space="preserve">ВИСТУПИЛИ: </w:t>
      </w:r>
      <w:r w:rsidR="006F6D16">
        <w:rPr>
          <w:rFonts w:eastAsia="Calibri"/>
          <w:sz w:val="28"/>
          <w:szCs w:val="28"/>
          <w:lang w:val="uk-UA" w:eastAsia="en-US"/>
        </w:rPr>
        <w:t>Олександр Іваницький, Олексій Асауленко, Леонід Гребенюк.</w:t>
      </w:r>
    </w:p>
    <w:p w14:paraId="03368AAE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E72E7B6" w14:textId="234C7D10" w:rsidR="00C97C6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D40140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«Міськзелентрест» у новій редакції»</w:t>
      </w:r>
      <w:r w:rsidR="0052535F">
        <w:rPr>
          <w:rFonts w:eastAsia="Calibri"/>
          <w:sz w:val="28"/>
          <w:szCs w:val="28"/>
          <w:lang w:val="uk-UA" w:eastAsia="en-US"/>
        </w:rPr>
        <w:t>.</w:t>
      </w:r>
    </w:p>
    <w:p w14:paraId="69EB6617" w14:textId="77777777" w:rsidR="006F6D16" w:rsidRPr="00775D41" w:rsidRDefault="006F6D16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C15230E" w14:textId="15AEEEA4" w:rsidR="006F6D16" w:rsidRPr="00775D41" w:rsidRDefault="006F6D16" w:rsidP="006F6D1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5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01EEBA1D" w14:textId="77777777" w:rsidR="006F6D16" w:rsidRDefault="006F6D16" w:rsidP="006F6D1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362C131" w14:textId="77777777" w:rsidR="00C97C61" w:rsidRPr="005F639D" w:rsidRDefault="00C97C61" w:rsidP="00EC08DA">
      <w:pPr>
        <w:ind w:firstLine="709"/>
        <w:jc w:val="right"/>
        <w:rPr>
          <w:rFonts w:eastAsia="Calibri"/>
          <w:sz w:val="20"/>
          <w:szCs w:val="20"/>
          <w:lang w:val="uk-UA" w:eastAsia="en-US"/>
        </w:rPr>
      </w:pPr>
    </w:p>
    <w:p w14:paraId="55D7ACC6" w14:textId="18AB7549" w:rsidR="00C97C61" w:rsidRPr="009D6C2C" w:rsidRDefault="006E1575" w:rsidP="009D6C2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електронних мереж зовнішнього освітлення «Оде</w:t>
      </w:r>
      <w:r w:rsidR="009D6C2C">
        <w:rPr>
          <w:rFonts w:eastAsia="Calibri"/>
          <w:sz w:val="28"/>
          <w:szCs w:val="28"/>
          <w:lang w:val="uk-UA" w:eastAsia="en-US"/>
        </w:rPr>
        <w:t>сміськсвітло» у новій редакції»</w:t>
      </w:r>
      <w:r w:rsidR="00C97C61" w:rsidRPr="00125BB4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</w:t>
      </w:r>
      <w:r w:rsidR="006E5D42">
        <w:rPr>
          <w:rFonts w:eastAsia="Calibri"/>
          <w:color w:val="000000" w:themeColor="text1"/>
          <w:sz w:val="28"/>
          <w:szCs w:val="28"/>
          <w:lang w:val="uk-UA" w:eastAsia="en-US"/>
        </w:rPr>
        <w:t>12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травня 2025 року № </w:t>
      </w:r>
      <w:r w:rsidR="006E5D42">
        <w:rPr>
          <w:rFonts w:eastAsia="Calibri"/>
          <w:color w:val="000000" w:themeColor="text1"/>
          <w:sz w:val="28"/>
          <w:szCs w:val="28"/>
          <w:lang w:val="uk-UA" w:eastAsia="en-US"/>
        </w:rPr>
        <w:t>907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 додається до протоколу).</w:t>
      </w:r>
    </w:p>
    <w:p w14:paraId="4E0C02E4" w14:textId="6A8063E6" w:rsidR="00C97C61" w:rsidRPr="004D7AC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3F76AB">
        <w:rPr>
          <w:rFonts w:eastAsia="Calibri"/>
          <w:sz w:val="28"/>
          <w:szCs w:val="28"/>
          <w:lang w:val="uk-UA" w:eastAsia="en-US"/>
        </w:rPr>
        <w:t>Без виступів.</w:t>
      </w:r>
    </w:p>
    <w:p w14:paraId="3DD7D24C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BAB95E9" w14:textId="77331B6F" w:rsidR="00C97C61" w:rsidRDefault="00C97C61" w:rsidP="00C97C61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52535F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електронних мереж зовнішнього освітлення «Одесміськсвітло» у новій редакції»</w:t>
      </w:r>
      <w:r w:rsidR="00BD68B7">
        <w:rPr>
          <w:rFonts w:eastAsia="Calibri"/>
          <w:sz w:val="28"/>
          <w:szCs w:val="28"/>
          <w:lang w:val="uk-UA" w:eastAsia="en-US"/>
        </w:rPr>
        <w:t>.</w:t>
      </w:r>
    </w:p>
    <w:p w14:paraId="7DEC6F2A" w14:textId="77777777" w:rsidR="00AC5670" w:rsidRPr="00775D41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2719611" w14:textId="77777777" w:rsidR="00AC5670" w:rsidRPr="00775D41" w:rsidRDefault="00AC5670" w:rsidP="00AC567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5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0A96F51A" w14:textId="77777777" w:rsidR="00AC5670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9301B4A" w14:textId="77777777" w:rsidR="00C97C61" w:rsidRPr="005F639D" w:rsidRDefault="00C97C61" w:rsidP="00EC08DA">
      <w:pPr>
        <w:ind w:firstLine="709"/>
        <w:jc w:val="right"/>
        <w:rPr>
          <w:rFonts w:eastAsia="Calibri"/>
          <w:sz w:val="20"/>
          <w:szCs w:val="20"/>
          <w:lang w:val="uk-UA" w:eastAsia="en-US"/>
        </w:rPr>
      </w:pPr>
    </w:p>
    <w:p w14:paraId="66AA2FFA" w14:textId="549709AA" w:rsidR="00C97C61" w:rsidRPr="009D6C2C" w:rsidRDefault="006E1575" w:rsidP="009D6C2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«Спеціалізоване підприємство комунально-побутового об</w:t>
      </w:r>
      <w:r w:rsidR="009D6C2C">
        <w:rPr>
          <w:rFonts w:eastAsia="Calibri"/>
          <w:sz w:val="28"/>
          <w:szCs w:val="28"/>
          <w:lang w:val="uk-UA" w:eastAsia="en-US"/>
        </w:rPr>
        <w:t>слуговування» у новій редакції»</w:t>
      </w:r>
      <w:r w:rsidR="00C97C61" w:rsidRPr="00125BB4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</w:t>
      </w:r>
      <w:r w:rsidR="006E5D42">
        <w:rPr>
          <w:rFonts w:eastAsia="Calibri"/>
          <w:color w:val="000000" w:themeColor="text1"/>
          <w:sz w:val="28"/>
          <w:szCs w:val="28"/>
          <w:lang w:val="uk-UA" w:eastAsia="en-US"/>
        </w:rPr>
        <w:t>13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травня 2025 року № </w:t>
      </w:r>
      <w:r w:rsidR="006E5D42">
        <w:rPr>
          <w:rFonts w:eastAsia="Calibri"/>
          <w:color w:val="000000" w:themeColor="text1"/>
          <w:sz w:val="28"/>
          <w:szCs w:val="28"/>
          <w:lang w:val="uk-UA" w:eastAsia="en-US"/>
        </w:rPr>
        <w:t>910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 додається до протоколу).</w:t>
      </w:r>
    </w:p>
    <w:p w14:paraId="29FF86CD" w14:textId="53A3D6E7" w:rsidR="00C97C61" w:rsidRPr="004D7AC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0B5F07">
        <w:rPr>
          <w:rFonts w:eastAsia="Calibri"/>
          <w:sz w:val="28"/>
          <w:szCs w:val="28"/>
          <w:lang w:val="uk-UA" w:eastAsia="en-US"/>
        </w:rPr>
        <w:t>Без виступів.</w:t>
      </w:r>
    </w:p>
    <w:p w14:paraId="4AE33F6A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B04904A" w14:textId="7EB0720C" w:rsidR="00C97C61" w:rsidRDefault="00C97C61" w:rsidP="00C97C61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52535F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«Спеціалізоване підприємство комунально-побутового обслуговування» у новій редакції»</w:t>
      </w:r>
      <w:r w:rsidR="00BD68B7">
        <w:rPr>
          <w:rFonts w:eastAsia="Calibri"/>
          <w:sz w:val="28"/>
          <w:szCs w:val="28"/>
          <w:lang w:val="uk-UA" w:eastAsia="en-US"/>
        </w:rPr>
        <w:t>.</w:t>
      </w:r>
    </w:p>
    <w:p w14:paraId="5C45A1B6" w14:textId="77777777" w:rsidR="00AC5670" w:rsidRPr="00775D41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659B6F4" w14:textId="77777777" w:rsidR="00AC5670" w:rsidRPr="00775D41" w:rsidRDefault="00AC5670" w:rsidP="00AC567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5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6ACCA7CC" w14:textId="77777777" w:rsidR="00AC5670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201130A" w14:textId="77777777" w:rsidR="000F09EE" w:rsidRPr="005F639D" w:rsidRDefault="000F09EE" w:rsidP="00EC08DA">
      <w:pPr>
        <w:ind w:firstLine="709"/>
        <w:jc w:val="right"/>
        <w:rPr>
          <w:rFonts w:eastAsia="Calibri"/>
          <w:sz w:val="20"/>
          <w:szCs w:val="20"/>
          <w:lang w:val="uk-UA" w:eastAsia="en-US"/>
        </w:rPr>
      </w:pPr>
    </w:p>
    <w:p w14:paraId="1531E796" w14:textId="441EEFE5" w:rsidR="00C97C61" w:rsidRPr="009D6C2C" w:rsidRDefault="006E1575" w:rsidP="009D6C2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«Сер</w:t>
      </w:r>
      <w:r w:rsidR="009D6C2C">
        <w:rPr>
          <w:rFonts w:eastAsia="Calibri"/>
          <w:sz w:val="28"/>
          <w:szCs w:val="28"/>
          <w:lang w:val="uk-UA" w:eastAsia="en-US"/>
        </w:rPr>
        <w:t>вісний центр» у новій редакції»</w:t>
      </w:r>
      <w:r w:rsidR="00C97C61" w:rsidRPr="00125BB4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</w:t>
      </w:r>
      <w:r w:rsidR="006E5D42">
        <w:rPr>
          <w:rFonts w:eastAsia="Calibri"/>
          <w:color w:val="000000" w:themeColor="text1"/>
          <w:sz w:val="28"/>
          <w:szCs w:val="28"/>
          <w:lang w:val="uk-UA" w:eastAsia="en-US"/>
        </w:rPr>
        <w:t>14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травня 2025 року № </w:t>
      </w:r>
      <w:r w:rsidR="006E5D42">
        <w:rPr>
          <w:rFonts w:eastAsia="Calibri"/>
          <w:color w:val="000000" w:themeColor="text1"/>
          <w:sz w:val="28"/>
          <w:szCs w:val="28"/>
          <w:lang w:val="uk-UA" w:eastAsia="en-US"/>
        </w:rPr>
        <w:t>927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 додається до протоколу).</w:t>
      </w:r>
    </w:p>
    <w:p w14:paraId="368E1C44" w14:textId="4F782C64" w:rsidR="00C97C61" w:rsidRPr="004D7AC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0B5F07">
        <w:rPr>
          <w:rFonts w:eastAsia="Calibri"/>
          <w:sz w:val="28"/>
          <w:szCs w:val="28"/>
          <w:lang w:val="uk-UA" w:eastAsia="en-US"/>
        </w:rPr>
        <w:t>Без виступів.</w:t>
      </w:r>
    </w:p>
    <w:p w14:paraId="308F35A1" w14:textId="77777777" w:rsidR="00295802" w:rsidRDefault="00295802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109350A" w14:textId="77777777" w:rsidR="00295802" w:rsidRDefault="00295802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4DF2E14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>ВИСНОВКИ ТА РЕКОМЕНДАЦІЇ КОМІСІЇ:</w:t>
      </w:r>
    </w:p>
    <w:p w14:paraId="00F772C9" w14:textId="521438F5" w:rsidR="00C97C61" w:rsidRDefault="00C97C61" w:rsidP="00C97C61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52535F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«Сервісний центр» у новій редакції»</w:t>
      </w:r>
      <w:r w:rsidR="00BD68B7">
        <w:rPr>
          <w:rFonts w:eastAsia="Calibri"/>
          <w:sz w:val="28"/>
          <w:szCs w:val="28"/>
          <w:lang w:val="uk-UA" w:eastAsia="en-US"/>
        </w:rPr>
        <w:t>.</w:t>
      </w:r>
    </w:p>
    <w:p w14:paraId="484E325F" w14:textId="77777777" w:rsidR="00AC5670" w:rsidRPr="00775D41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AEF4AB0" w14:textId="77777777" w:rsidR="00AC5670" w:rsidRPr="00775D41" w:rsidRDefault="00AC5670" w:rsidP="00AC567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5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49113C85" w14:textId="77777777" w:rsidR="00AC5670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9202500" w14:textId="77777777" w:rsidR="00C97C61" w:rsidRPr="005F639D" w:rsidRDefault="00C97C61" w:rsidP="00EC08DA">
      <w:pPr>
        <w:ind w:firstLine="709"/>
        <w:jc w:val="right"/>
        <w:rPr>
          <w:rFonts w:eastAsia="Calibri"/>
          <w:sz w:val="20"/>
          <w:szCs w:val="20"/>
          <w:lang w:val="uk-UA" w:eastAsia="en-US"/>
        </w:rPr>
      </w:pPr>
    </w:p>
    <w:p w14:paraId="1B62BDFC" w14:textId="70AFED96" w:rsidR="00C97C61" w:rsidRPr="009D6C2C" w:rsidRDefault="006E1575" w:rsidP="009D6C2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«Теплопостачання</w:t>
      </w:r>
      <w:r w:rsidR="009D6C2C">
        <w:rPr>
          <w:rFonts w:eastAsia="Calibri"/>
          <w:sz w:val="28"/>
          <w:szCs w:val="28"/>
          <w:lang w:val="uk-UA" w:eastAsia="en-US"/>
        </w:rPr>
        <w:t xml:space="preserve"> міста Одеси» у новій редакції»</w:t>
      </w:r>
      <w:r w:rsidR="00C97C61" w:rsidRPr="00125BB4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</w:t>
      </w:r>
      <w:r w:rsidR="00D40140">
        <w:rPr>
          <w:rFonts w:eastAsia="Calibri"/>
          <w:color w:val="000000" w:themeColor="text1"/>
          <w:sz w:val="28"/>
          <w:szCs w:val="28"/>
          <w:lang w:val="uk-UA" w:eastAsia="en-US"/>
        </w:rPr>
        <w:t>04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D40140">
        <w:rPr>
          <w:rFonts w:eastAsia="Calibri"/>
          <w:color w:val="000000" w:themeColor="text1"/>
          <w:sz w:val="28"/>
          <w:szCs w:val="28"/>
          <w:lang w:val="uk-UA" w:eastAsia="en-US"/>
        </w:rPr>
        <w:t>червня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D40140">
        <w:rPr>
          <w:rFonts w:eastAsia="Calibri"/>
          <w:color w:val="000000" w:themeColor="text1"/>
          <w:sz w:val="28"/>
          <w:szCs w:val="28"/>
          <w:lang w:val="uk-UA" w:eastAsia="en-US"/>
        </w:rPr>
        <w:t>1011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 додається до протоколу).</w:t>
      </w:r>
    </w:p>
    <w:p w14:paraId="361F3B5F" w14:textId="504BD550" w:rsidR="00C97C61" w:rsidRPr="004D7AC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0B5F07">
        <w:rPr>
          <w:rFonts w:eastAsia="Calibri"/>
          <w:sz w:val="28"/>
          <w:szCs w:val="28"/>
          <w:lang w:val="uk-UA" w:eastAsia="en-US"/>
        </w:rPr>
        <w:t>Без виступів.</w:t>
      </w:r>
    </w:p>
    <w:p w14:paraId="673588A5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BC819AE" w14:textId="6CD9FFEB" w:rsidR="00C97C61" w:rsidRDefault="00C97C61" w:rsidP="00C97C61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52535F">
        <w:rPr>
          <w:rFonts w:eastAsia="Calibri"/>
          <w:sz w:val="28"/>
          <w:szCs w:val="28"/>
          <w:lang w:val="uk-UA" w:eastAsia="en-US"/>
        </w:rPr>
        <w:t xml:space="preserve"> «Про затвердження статуту Комунального підприємства «Теплопостачання міста Одеси» у новій редакції»</w:t>
      </w:r>
      <w:r w:rsidR="00BD68B7">
        <w:rPr>
          <w:rFonts w:eastAsia="Calibri"/>
          <w:sz w:val="28"/>
          <w:szCs w:val="28"/>
          <w:lang w:val="uk-UA" w:eastAsia="en-US"/>
        </w:rPr>
        <w:t>.</w:t>
      </w:r>
    </w:p>
    <w:p w14:paraId="354B9A73" w14:textId="77777777" w:rsidR="00AC5670" w:rsidRPr="00775D41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30710957" w14:textId="77777777" w:rsidR="00AC5670" w:rsidRPr="00775D41" w:rsidRDefault="00AC5670" w:rsidP="00AC567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5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7B802718" w14:textId="77777777" w:rsidR="00AC5670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FFB415E" w14:textId="77777777" w:rsidR="00C97C61" w:rsidRPr="005F639D" w:rsidRDefault="00C97C61" w:rsidP="00EC08DA">
      <w:pPr>
        <w:ind w:firstLine="709"/>
        <w:jc w:val="right"/>
        <w:rPr>
          <w:rFonts w:eastAsia="Calibri"/>
          <w:sz w:val="20"/>
          <w:szCs w:val="20"/>
          <w:lang w:val="uk-UA" w:eastAsia="en-US"/>
        </w:rPr>
      </w:pPr>
    </w:p>
    <w:p w14:paraId="57926769" w14:textId="2F726704" w:rsidR="00C97C61" w:rsidRPr="009D6C2C" w:rsidRDefault="00C97C61" w:rsidP="009D6C2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6E1575">
        <w:rPr>
          <w:rFonts w:eastAsia="Calibri"/>
          <w:b/>
          <w:sz w:val="28"/>
          <w:szCs w:val="28"/>
          <w:lang w:val="uk-UA" w:eastAsia="en-US"/>
        </w:rPr>
        <w:t>0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>СЛУХАЛИ:</w:t>
      </w:r>
      <w:r w:rsidR="006E1575">
        <w:rPr>
          <w:rFonts w:eastAsia="Calibri"/>
          <w:sz w:val="28"/>
          <w:szCs w:val="28"/>
          <w:lang w:val="uk-UA" w:eastAsia="en-US"/>
        </w:rPr>
        <w:t xml:space="preserve"> Про проєкт рішення «</w:t>
      </w:r>
      <w:r w:rsidR="00295802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територіальної громади квартири № …, розташованої за адресою: м. Одеса, …, …, що передається від Управління Служби безпеки України в Одеській області</w:t>
      </w:r>
      <w:r w:rsidR="006E1575">
        <w:rPr>
          <w:rFonts w:eastAsia="Calibri"/>
          <w:sz w:val="28"/>
          <w:szCs w:val="28"/>
          <w:lang w:val="uk-UA" w:eastAsia="en-US"/>
        </w:rPr>
        <w:t>»</w:t>
      </w:r>
      <w:r w:rsidRPr="00125BB4">
        <w:rPr>
          <w:rFonts w:eastAsia="Calibri"/>
          <w:sz w:val="28"/>
          <w:szCs w:val="28"/>
          <w:lang w:val="uk-UA" w:eastAsia="en-US"/>
        </w:rPr>
        <w:t xml:space="preserve"> </w:t>
      </w:r>
      <w:r w:rsidRPr="00515258">
        <w:rPr>
          <w:rFonts w:eastAsia="Calibri"/>
          <w:sz w:val="28"/>
          <w:szCs w:val="28"/>
          <w:lang w:val="uk-UA" w:eastAsia="en-US"/>
        </w:rPr>
        <w:t>(лист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від </w:t>
      </w:r>
      <w:r w:rsidR="00D40140">
        <w:rPr>
          <w:rFonts w:eastAsia="Calibri"/>
          <w:color w:val="000000" w:themeColor="text1"/>
          <w:sz w:val="28"/>
          <w:szCs w:val="28"/>
          <w:lang w:val="uk-UA" w:eastAsia="en-US"/>
        </w:rPr>
        <w:t>13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травня 2025 року № </w:t>
      </w:r>
      <w:r w:rsidR="00D40140">
        <w:rPr>
          <w:rFonts w:eastAsia="Calibri"/>
          <w:color w:val="000000" w:themeColor="text1"/>
          <w:sz w:val="28"/>
          <w:szCs w:val="28"/>
          <w:lang w:val="uk-UA" w:eastAsia="en-US"/>
        </w:rPr>
        <w:t>921</w:t>
      </w:r>
      <w:r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 додається до протоколу).</w:t>
      </w:r>
    </w:p>
    <w:p w14:paraId="26960136" w14:textId="084347DD" w:rsidR="00C97C61" w:rsidRPr="004D7AC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0B5F07">
        <w:rPr>
          <w:rFonts w:eastAsia="Calibri"/>
          <w:sz w:val="28"/>
          <w:szCs w:val="28"/>
          <w:lang w:val="uk-UA" w:eastAsia="en-US"/>
        </w:rPr>
        <w:t>Без виступів.</w:t>
      </w:r>
    </w:p>
    <w:p w14:paraId="63B934D4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32C9C68" w14:textId="792DAB7E" w:rsidR="00C97C61" w:rsidRDefault="00C97C61" w:rsidP="00C97C61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52535F">
        <w:rPr>
          <w:rFonts w:eastAsia="Calibri"/>
          <w:sz w:val="28"/>
          <w:szCs w:val="28"/>
          <w:lang w:val="uk-UA" w:eastAsia="en-US"/>
        </w:rPr>
        <w:t xml:space="preserve"> «</w:t>
      </w:r>
      <w:r w:rsidR="00295802">
        <w:rPr>
          <w:rFonts w:eastAsia="Calibri"/>
          <w:sz w:val="28"/>
          <w:szCs w:val="28"/>
          <w:lang w:val="uk-UA" w:eastAsia="en-US"/>
        </w:rPr>
        <w:t>Про надання згоди на безоплатну передачу з державної до комунальної власності Одеської міської територіальної громади квартири № …, розташованої за адресою: м. Одеса, …, …, що передається від Управління Служби безпеки України в Одеській області</w:t>
      </w:r>
      <w:bookmarkStart w:id="0" w:name="_GoBack"/>
      <w:bookmarkEnd w:id="0"/>
      <w:r w:rsidR="0052535F">
        <w:rPr>
          <w:rFonts w:eastAsia="Calibri"/>
          <w:sz w:val="28"/>
          <w:szCs w:val="28"/>
          <w:lang w:val="uk-UA" w:eastAsia="en-US"/>
        </w:rPr>
        <w:t>, що передається від Управління Служби безпеки України в Одеській області»</w:t>
      </w:r>
      <w:r w:rsidR="00BD68B7">
        <w:rPr>
          <w:rFonts w:eastAsia="Calibri"/>
          <w:sz w:val="28"/>
          <w:szCs w:val="28"/>
          <w:lang w:val="uk-UA" w:eastAsia="en-US"/>
        </w:rPr>
        <w:t>.</w:t>
      </w:r>
    </w:p>
    <w:p w14:paraId="7E68B169" w14:textId="77777777" w:rsidR="00AC5670" w:rsidRPr="00775D41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16B065A" w14:textId="77777777" w:rsidR="00AC5670" w:rsidRPr="00775D41" w:rsidRDefault="00AC5670" w:rsidP="00AC5670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5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51DF7240" w14:textId="77777777" w:rsidR="00AC5670" w:rsidRDefault="00AC5670" w:rsidP="00AC5670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7529C2B" w14:textId="77777777" w:rsidR="00C97C61" w:rsidRPr="009361CB" w:rsidRDefault="00C97C61" w:rsidP="00EC08DA">
      <w:pPr>
        <w:ind w:firstLine="709"/>
        <w:jc w:val="right"/>
        <w:rPr>
          <w:rFonts w:eastAsia="Calibri"/>
          <w:sz w:val="48"/>
          <w:szCs w:val="20"/>
          <w:lang w:val="uk-UA" w:eastAsia="en-US"/>
        </w:rPr>
      </w:pPr>
    </w:p>
    <w:p w14:paraId="692F9D04" w14:textId="3DA3FC39" w:rsidR="005E0FAF" w:rsidRPr="004D7AC1" w:rsidRDefault="005F639D" w:rsidP="005E0FA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</w:t>
      </w:r>
      <w:r w:rsidR="005E0FAF" w:rsidRPr="004D7AC1">
        <w:rPr>
          <w:sz w:val="28"/>
          <w:szCs w:val="28"/>
          <w:lang w:val="uk-UA"/>
        </w:rPr>
        <w:t>лова комісії</w:t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  <w:t>Олександр ІВАНИЦЬКИЙ </w:t>
      </w:r>
    </w:p>
    <w:p w14:paraId="35E785B4" w14:textId="77777777" w:rsidR="007C447E" w:rsidRPr="009361CB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29E5E1C1" w14:textId="77777777" w:rsidR="005F639D" w:rsidRPr="009361CB" w:rsidRDefault="005F639D" w:rsidP="005E0FAF">
      <w:pPr>
        <w:ind w:left="709"/>
        <w:jc w:val="both"/>
        <w:rPr>
          <w:sz w:val="28"/>
          <w:szCs w:val="28"/>
          <w:lang w:val="uk-UA"/>
        </w:rPr>
      </w:pPr>
    </w:p>
    <w:p w14:paraId="633D5FF1" w14:textId="05F3BE1B" w:rsidR="0018152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181521" w:rsidSect="0052535F">
      <w:type w:val="continuous"/>
      <w:pgSz w:w="11906" w:h="16838"/>
      <w:pgMar w:top="993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4F8E"/>
    <w:rsid w:val="00005674"/>
    <w:rsid w:val="00005AB9"/>
    <w:rsid w:val="00005E2B"/>
    <w:rsid w:val="000076BC"/>
    <w:rsid w:val="000117D4"/>
    <w:rsid w:val="00011A85"/>
    <w:rsid w:val="00012035"/>
    <w:rsid w:val="000126BB"/>
    <w:rsid w:val="00012D95"/>
    <w:rsid w:val="00013CF1"/>
    <w:rsid w:val="00015740"/>
    <w:rsid w:val="0001596A"/>
    <w:rsid w:val="00015C39"/>
    <w:rsid w:val="000162E4"/>
    <w:rsid w:val="000170C6"/>
    <w:rsid w:val="00017125"/>
    <w:rsid w:val="0002138B"/>
    <w:rsid w:val="00021733"/>
    <w:rsid w:val="0002174B"/>
    <w:rsid w:val="00022C03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F67"/>
    <w:rsid w:val="00073078"/>
    <w:rsid w:val="00073BCB"/>
    <w:rsid w:val="00073CA8"/>
    <w:rsid w:val="00074AE4"/>
    <w:rsid w:val="00074ED6"/>
    <w:rsid w:val="00075AB7"/>
    <w:rsid w:val="00076BF6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0EC7"/>
    <w:rsid w:val="000B2B34"/>
    <w:rsid w:val="000B2D8A"/>
    <w:rsid w:val="000B2DF9"/>
    <w:rsid w:val="000B3A33"/>
    <w:rsid w:val="000B3A59"/>
    <w:rsid w:val="000B5F07"/>
    <w:rsid w:val="000B685A"/>
    <w:rsid w:val="000B69FB"/>
    <w:rsid w:val="000B6AD6"/>
    <w:rsid w:val="000B7849"/>
    <w:rsid w:val="000C0C7E"/>
    <w:rsid w:val="000C28EA"/>
    <w:rsid w:val="000C3174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6E6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290"/>
    <w:rsid w:val="000E791F"/>
    <w:rsid w:val="000F0667"/>
    <w:rsid w:val="000F09EE"/>
    <w:rsid w:val="000F0E7B"/>
    <w:rsid w:val="000F39F5"/>
    <w:rsid w:val="000F3B8F"/>
    <w:rsid w:val="000F4653"/>
    <w:rsid w:val="000F6221"/>
    <w:rsid w:val="000F7474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21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A32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63D"/>
    <w:rsid w:val="001E4C40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214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75C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7EB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6F78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5802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4794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C704E"/>
    <w:rsid w:val="002D0550"/>
    <w:rsid w:val="002D0D5C"/>
    <w:rsid w:val="002D0FF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457F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1A62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03FD"/>
    <w:rsid w:val="00312D1A"/>
    <w:rsid w:val="00313608"/>
    <w:rsid w:val="00313A4E"/>
    <w:rsid w:val="00315901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39C"/>
    <w:rsid w:val="00344F8C"/>
    <w:rsid w:val="0034697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CA2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1E02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104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3F76AB"/>
    <w:rsid w:val="00400275"/>
    <w:rsid w:val="004005B3"/>
    <w:rsid w:val="004005C4"/>
    <w:rsid w:val="00400989"/>
    <w:rsid w:val="00400DF5"/>
    <w:rsid w:val="004010F5"/>
    <w:rsid w:val="004015E6"/>
    <w:rsid w:val="004027DB"/>
    <w:rsid w:val="00402C2D"/>
    <w:rsid w:val="00403B4C"/>
    <w:rsid w:val="004048EF"/>
    <w:rsid w:val="00406412"/>
    <w:rsid w:val="00406551"/>
    <w:rsid w:val="00410DE5"/>
    <w:rsid w:val="00410FCE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165"/>
    <w:rsid w:val="004349E1"/>
    <w:rsid w:val="00435BB9"/>
    <w:rsid w:val="004411CE"/>
    <w:rsid w:val="004421FC"/>
    <w:rsid w:val="00442509"/>
    <w:rsid w:val="00442B80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255D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B6"/>
    <w:rsid w:val="004E7C7E"/>
    <w:rsid w:val="004F000B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6BDC"/>
    <w:rsid w:val="004F7470"/>
    <w:rsid w:val="004F7B6D"/>
    <w:rsid w:val="0050019F"/>
    <w:rsid w:val="0050047B"/>
    <w:rsid w:val="005020DB"/>
    <w:rsid w:val="00503670"/>
    <w:rsid w:val="00503945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258"/>
    <w:rsid w:val="00515621"/>
    <w:rsid w:val="00516C72"/>
    <w:rsid w:val="00517158"/>
    <w:rsid w:val="005173FA"/>
    <w:rsid w:val="0051784A"/>
    <w:rsid w:val="005229B3"/>
    <w:rsid w:val="005244D0"/>
    <w:rsid w:val="0052535F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486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1281"/>
    <w:rsid w:val="005919C2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926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2AC8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489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39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16"/>
    <w:rsid w:val="00616552"/>
    <w:rsid w:val="00616608"/>
    <w:rsid w:val="00616BB9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3A62"/>
    <w:rsid w:val="0066416D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5ED2"/>
    <w:rsid w:val="00686458"/>
    <w:rsid w:val="00691649"/>
    <w:rsid w:val="00694085"/>
    <w:rsid w:val="00695807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D70E0"/>
    <w:rsid w:val="006E044A"/>
    <w:rsid w:val="006E044F"/>
    <w:rsid w:val="006E0E94"/>
    <w:rsid w:val="006E1575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B9A"/>
    <w:rsid w:val="006E5D42"/>
    <w:rsid w:val="006E7BBF"/>
    <w:rsid w:val="006F1857"/>
    <w:rsid w:val="006F26BB"/>
    <w:rsid w:val="006F34A9"/>
    <w:rsid w:val="006F37FD"/>
    <w:rsid w:val="006F4BFA"/>
    <w:rsid w:val="006F6519"/>
    <w:rsid w:val="006F67EC"/>
    <w:rsid w:val="006F6D16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2C4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0B4"/>
    <w:rsid w:val="00723990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6E2E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539B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E758A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35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812"/>
    <w:rsid w:val="008338AC"/>
    <w:rsid w:val="008339DF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5424"/>
    <w:rsid w:val="008765A0"/>
    <w:rsid w:val="00876F99"/>
    <w:rsid w:val="008776AC"/>
    <w:rsid w:val="0087777A"/>
    <w:rsid w:val="00877802"/>
    <w:rsid w:val="00877D16"/>
    <w:rsid w:val="00880451"/>
    <w:rsid w:val="00880496"/>
    <w:rsid w:val="008804D6"/>
    <w:rsid w:val="00880D05"/>
    <w:rsid w:val="00881479"/>
    <w:rsid w:val="00883013"/>
    <w:rsid w:val="008841B9"/>
    <w:rsid w:val="008849C6"/>
    <w:rsid w:val="00885149"/>
    <w:rsid w:val="00886662"/>
    <w:rsid w:val="00887869"/>
    <w:rsid w:val="00887A0D"/>
    <w:rsid w:val="008903DA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187"/>
    <w:rsid w:val="008B77F4"/>
    <w:rsid w:val="008C0FF4"/>
    <w:rsid w:val="008C22D7"/>
    <w:rsid w:val="008C3739"/>
    <w:rsid w:val="008C48F6"/>
    <w:rsid w:val="008C4C2F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D7363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2F46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1CB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3FD"/>
    <w:rsid w:val="009709AF"/>
    <w:rsid w:val="00971FCB"/>
    <w:rsid w:val="009722F3"/>
    <w:rsid w:val="00972C26"/>
    <w:rsid w:val="009735D0"/>
    <w:rsid w:val="00975B70"/>
    <w:rsid w:val="009760A5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6EC6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763"/>
    <w:rsid w:val="009C7831"/>
    <w:rsid w:val="009D0B4F"/>
    <w:rsid w:val="009D34FE"/>
    <w:rsid w:val="009D400D"/>
    <w:rsid w:val="009D6C2C"/>
    <w:rsid w:val="009D7C54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09C"/>
    <w:rsid w:val="00A10320"/>
    <w:rsid w:val="00A10F00"/>
    <w:rsid w:val="00A1111F"/>
    <w:rsid w:val="00A118DC"/>
    <w:rsid w:val="00A1238E"/>
    <w:rsid w:val="00A1259E"/>
    <w:rsid w:val="00A12BA0"/>
    <w:rsid w:val="00A152ED"/>
    <w:rsid w:val="00A15BC1"/>
    <w:rsid w:val="00A15FC6"/>
    <w:rsid w:val="00A16BB0"/>
    <w:rsid w:val="00A17B43"/>
    <w:rsid w:val="00A21FAD"/>
    <w:rsid w:val="00A23304"/>
    <w:rsid w:val="00A2413F"/>
    <w:rsid w:val="00A243FB"/>
    <w:rsid w:val="00A261FE"/>
    <w:rsid w:val="00A27105"/>
    <w:rsid w:val="00A27B05"/>
    <w:rsid w:val="00A27B4E"/>
    <w:rsid w:val="00A3073B"/>
    <w:rsid w:val="00A33220"/>
    <w:rsid w:val="00A35E97"/>
    <w:rsid w:val="00A37304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69C0"/>
    <w:rsid w:val="00A577E8"/>
    <w:rsid w:val="00A57AE3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5670"/>
    <w:rsid w:val="00AC60B9"/>
    <w:rsid w:val="00AC6AA0"/>
    <w:rsid w:val="00AD0FD1"/>
    <w:rsid w:val="00AD1A53"/>
    <w:rsid w:val="00AD5366"/>
    <w:rsid w:val="00AD5A9D"/>
    <w:rsid w:val="00AD5BA5"/>
    <w:rsid w:val="00AD6998"/>
    <w:rsid w:val="00AD6C76"/>
    <w:rsid w:val="00AD7FB8"/>
    <w:rsid w:val="00AE0491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13B"/>
    <w:rsid w:val="00B02853"/>
    <w:rsid w:val="00B02CD7"/>
    <w:rsid w:val="00B03220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166"/>
    <w:rsid w:val="00B1317D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3600"/>
    <w:rsid w:val="00B34FDE"/>
    <w:rsid w:val="00B35497"/>
    <w:rsid w:val="00B35520"/>
    <w:rsid w:val="00B35F4D"/>
    <w:rsid w:val="00B36C88"/>
    <w:rsid w:val="00B3777C"/>
    <w:rsid w:val="00B37FB6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77CB1"/>
    <w:rsid w:val="00B80012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3FB2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78"/>
    <w:rsid w:val="00BB01FA"/>
    <w:rsid w:val="00BB04B8"/>
    <w:rsid w:val="00BB1573"/>
    <w:rsid w:val="00BB1931"/>
    <w:rsid w:val="00BB453A"/>
    <w:rsid w:val="00BB5735"/>
    <w:rsid w:val="00BB7FF5"/>
    <w:rsid w:val="00BC0C54"/>
    <w:rsid w:val="00BC1651"/>
    <w:rsid w:val="00BC1A02"/>
    <w:rsid w:val="00BC3814"/>
    <w:rsid w:val="00BC46EA"/>
    <w:rsid w:val="00BC5606"/>
    <w:rsid w:val="00BC5693"/>
    <w:rsid w:val="00BC7DF2"/>
    <w:rsid w:val="00BD25D4"/>
    <w:rsid w:val="00BD39B1"/>
    <w:rsid w:val="00BD3C2E"/>
    <w:rsid w:val="00BD4172"/>
    <w:rsid w:val="00BD6596"/>
    <w:rsid w:val="00BD685C"/>
    <w:rsid w:val="00BD68B7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3062"/>
    <w:rsid w:val="00BF51CE"/>
    <w:rsid w:val="00BF6449"/>
    <w:rsid w:val="00BF65A0"/>
    <w:rsid w:val="00BF6B50"/>
    <w:rsid w:val="00BF740B"/>
    <w:rsid w:val="00C002A3"/>
    <w:rsid w:val="00C00DC6"/>
    <w:rsid w:val="00C0251D"/>
    <w:rsid w:val="00C030FC"/>
    <w:rsid w:val="00C038CD"/>
    <w:rsid w:val="00C0441C"/>
    <w:rsid w:val="00C04A27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17A7F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5B3"/>
    <w:rsid w:val="00C327CB"/>
    <w:rsid w:val="00C34ECC"/>
    <w:rsid w:val="00C34F16"/>
    <w:rsid w:val="00C362B4"/>
    <w:rsid w:val="00C375B0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2FC7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62F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97C61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75EC"/>
    <w:rsid w:val="00CB7E1A"/>
    <w:rsid w:val="00CC056B"/>
    <w:rsid w:val="00CC09D3"/>
    <w:rsid w:val="00CC0CEE"/>
    <w:rsid w:val="00CC12D4"/>
    <w:rsid w:val="00CC2A9E"/>
    <w:rsid w:val="00CC4954"/>
    <w:rsid w:val="00CC63C8"/>
    <w:rsid w:val="00CC7EAB"/>
    <w:rsid w:val="00CD02C0"/>
    <w:rsid w:val="00CD04DE"/>
    <w:rsid w:val="00CD3C59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6B5"/>
    <w:rsid w:val="00D1576A"/>
    <w:rsid w:val="00D166A4"/>
    <w:rsid w:val="00D221B8"/>
    <w:rsid w:val="00D22369"/>
    <w:rsid w:val="00D22405"/>
    <w:rsid w:val="00D228A7"/>
    <w:rsid w:val="00D22DFD"/>
    <w:rsid w:val="00D24EEA"/>
    <w:rsid w:val="00D27AA9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140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64F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2A3A"/>
    <w:rsid w:val="00D8351E"/>
    <w:rsid w:val="00D83C91"/>
    <w:rsid w:val="00D85202"/>
    <w:rsid w:val="00D8602E"/>
    <w:rsid w:val="00D8613D"/>
    <w:rsid w:val="00D8752F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62F7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318F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01F"/>
    <w:rsid w:val="00E36212"/>
    <w:rsid w:val="00E36EA1"/>
    <w:rsid w:val="00E37D90"/>
    <w:rsid w:val="00E37E9D"/>
    <w:rsid w:val="00E37ECE"/>
    <w:rsid w:val="00E40DC5"/>
    <w:rsid w:val="00E41CBB"/>
    <w:rsid w:val="00E4469E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312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601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A82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08DA"/>
    <w:rsid w:val="00EC1C19"/>
    <w:rsid w:val="00EC23CE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78E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C10"/>
    <w:rsid w:val="00EF6C8B"/>
    <w:rsid w:val="00EF7448"/>
    <w:rsid w:val="00F006D8"/>
    <w:rsid w:val="00F0144F"/>
    <w:rsid w:val="00F02962"/>
    <w:rsid w:val="00F03185"/>
    <w:rsid w:val="00F0351B"/>
    <w:rsid w:val="00F03552"/>
    <w:rsid w:val="00F05627"/>
    <w:rsid w:val="00F06B1B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2042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98C"/>
    <w:rsid w:val="00F76A71"/>
    <w:rsid w:val="00F771BE"/>
    <w:rsid w:val="00F773AB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A0248"/>
    <w:rsid w:val="00FA0823"/>
    <w:rsid w:val="00FA24BA"/>
    <w:rsid w:val="00FA3A4B"/>
    <w:rsid w:val="00FA3E8D"/>
    <w:rsid w:val="00FB0E35"/>
    <w:rsid w:val="00FB0F7E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09B1-CEC2-4040-9DD0-60093164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6615</Words>
  <Characters>3772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17</cp:revision>
  <cp:lastPrinted>2025-06-12T06:21:00Z</cp:lastPrinted>
  <dcterms:created xsi:type="dcterms:W3CDTF">2025-04-08T16:17:00Z</dcterms:created>
  <dcterms:modified xsi:type="dcterms:W3CDTF">2025-06-12T15:06:00Z</dcterms:modified>
</cp:coreProperties>
</file>