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3E" w:rsidRPr="0041489D" w:rsidRDefault="00D40399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r w:rsidRPr="0041489D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1F34D262" wp14:editId="4877AFD9">
            <wp:simplePos x="0" y="0"/>
            <wp:positionH relativeFrom="column">
              <wp:posOffset>2646045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1489D">
        <w:rPr>
          <w:sz w:val="20"/>
          <w:szCs w:val="20"/>
          <w:lang w:val="uk-UA"/>
        </w:rPr>
        <w:tab/>
      </w:r>
    </w:p>
    <w:p w:rsidR="0030183E" w:rsidRPr="0041489D" w:rsidRDefault="0030183E">
      <w:pPr>
        <w:ind w:firstLine="0"/>
        <w:rPr>
          <w:b/>
          <w:bCs/>
          <w:sz w:val="48"/>
          <w:szCs w:val="48"/>
          <w:lang w:val="uk-UA"/>
        </w:rPr>
      </w:pPr>
    </w:p>
    <w:p w:rsidR="0030183E" w:rsidRPr="0041489D" w:rsidRDefault="0030183E">
      <w:pPr>
        <w:ind w:firstLine="0"/>
        <w:rPr>
          <w:b/>
          <w:bCs/>
          <w:sz w:val="32"/>
          <w:szCs w:val="32"/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b/>
          <w:bCs/>
          <w:lang w:val="uk-UA"/>
        </w:rPr>
        <w:t xml:space="preserve">                                          </w:t>
      </w:r>
      <w:r w:rsidRPr="0041489D">
        <w:rPr>
          <w:lang w:val="uk-UA"/>
        </w:rPr>
        <w:t>ОДЕСЬКА МІСЬКА РАДА</w:t>
      </w:r>
    </w:p>
    <w:p w:rsidR="0030183E" w:rsidRPr="0041489D" w:rsidRDefault="0030183E">
      <w:pPr>
        <w:ind w:firstLine="0"/>
        <w:rPr>
          <w:b/>
          <w:bCs/>
          <w:sz w:val="16"/>
          <w:szCs w:val="16"/>
          <w:lang w:val="uk-UA"/>
        </w:rPr>
      </w:pPr>
    </w:p>
    <w:p w:rsidR="0030183E" w:rsidRPr="0041489D" w:rsidRDefault="00D40399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ПОСТІЙНА КОМІСІЯ</w:t>
      </w:r>
    </w:p>
    <w:p w:rsidR="0030183E" w:rsidRPr="0041489D" w:rsidRDefault="00D40399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30183E" w:rsidRPr="0041489D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83E" w:rsidRPr="0041489D" w:rsidRDefault="0030183E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30183E" w:rsidRPr="0041489D" w:rsidRDefault="00D40399" w:rsidP="00880824">
            <w:pPr>
              <w:ind w:firstLine="0"/>
              <w:jc w:val="center"/>
              <w:rPr>
                <w:lang w:val="uk-UA"/>
              </w:rPr>
            </w:pPr>
            <w:r w:rsidRPr="0041489D">
              <w:rPr>
                <w:b/>
                <w:bCs/>
                <w:sz w:val="24"/>
                <w:szCs w:val="24"/>
                <w:lang w:val="uk-UA"/>
              </w:rPr>
              <w:t xml:space="preserve">пл. </w:t>
            </w:r>
            <w:r w:rsidR="00880824">
              <w:rPr>
                <w:b/>
                <w:bCs/>
                <w:sz w:val="24"/>
                <w:szCs w:val="24"/>
                <w:lang w:val="uk-UA"/>
              </w:rPr>
              <w:t>Біржова</w:t>
            </w:r>
            <w:bookmarkStart w:id="0" w:name="_GoBack"/>
            <w:bookmarkEnd w:id="0"/>
            <w:r w:rsidRPr="0041489D">
              <w:rPr>
                <w:b/>
                <w:bCs/>
                <w:sz w:val="24"/>
                <w:szCs w:val="24"/>
                <w:lang w:val="uk-UA"/>
              </w:rPr>
              <w:t>, 1, м. Одеса, 65026, Україна</w:t>
            </w:r>
          </w:p>
        </w:tc>
      </w:tr>
    </w:tbl>
    <w:p w:rsidR="0030183E" w:rsidRPr="0041489D" w:rsidRDefault="0030183E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</w:p>
    <w:p w:rsidR="0030183E" w:rsidRPr="0041489D" w:rsidRDefault="0030183E">
      <w:pPr>
        <w:ind w:firstLine="0"/>
        <w:jc w:val="both"/>
        <w:rPr>
          <w:b/>
          <w:bCs/>
          <w:sz w:val="20"/>
          <w:szCs w:val="20"/>
          <w:lang w:val="uk-UA"/>
        </w:rPr>
      </w:pPr>
    </w:p>
    <w:p w:rsidR="0030183E" w:rsidRPr="0041489D" w:rsidRDefault="00D40399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41489D">
        <w:rPr>
          <w:b/>
          <w:bCs/>
          <w:sz w:val="26"/>
          <w:szCs w:val="26"/>
          <w:lang w:val="uk-UA"/>
        </w:rPr>
        <w:t xml:space="preserve"> ________________</w:t>
      </w:r>
      <w:r w:rsidRPr="0041489D">
        <w:rPr>
          <w:sz w:val="26"/>
          <w:szCs w:val="26"/>
          <w:lang w:val="uk-UA"/>
        </w:rPr>
        <w:t>№</w:t>
      </w:r>
      <w:r w:rsidRPr="0041489D">
        <w:rPr>
          <w:b/>
          <w:bCs/>
          <w:sz w:val="26"/>
          <w:szCs w:val="26"/>
          <w:lang w:val="uk-UA"/>
        </w:rPr>
        <w:t>_________________</w:t>
      </w:r>
    </w:p>
    <w:p w:rsidR="0030183E" w:rsidRPr="0041489D" w:rsidRDefault="0030183E">
      <w:pPr>
        <w:ind w:firstLine="0"/>
        <w:jc w:val="both"/>
        <w:rPr>
          <w:sz w:val="6"/>
          <w:szCs w:val="6"/>
          <w:lang w:val="uk-UA"/>
        </w:rPr>
      </w:pPr>
    </w:p>
    <w:p w:rsidR="0030183E" w:rsidRPr="0041489D" w:rsidRDefault="00D40399">
      <w:pPr>
        <w:tabs>
          <w:tab w:val="left" w:pos="4536"/>
        </w:tabs>
        <w:ind w:firstLine="0"/>
        <w:jc w:val="both"/>
        <w:rPr>
          <w:lang w:val="uk-UA"/>
        </w:rPr>
      </w:pPr>
      <w:r w:rsidRPr="0041489D">
        <w:rPr>
          <w:sz w:val="26"/>
          <w:szCs w:val="26"/>
          <w:lang w:val="uk-UA"/>
        </w:rPr>
        <w:t>на №</w:t>
      </w:r>
      <w:r w:rsidRPr="0041489D">
        <w:rPr>
          <w:b/>
          <w:bCs/>
          <w:sz w:val="26"/>
          <w:szCs w:val="26"/>
          <w:lang w:val="uk-UA"/>
        </w:rPr>
        <w:t>______________</w:t>
      </w:r>
      <w:r w:rsidRPr="0041489D">
        <w:rPr>
          <w:sz w:val="26"/>
          <w:szCs w:val="26"/>
          <w:lang w:val="uk-UA"/>
        </w:rPr>
        <w:t>від</w:t>
      </w:r>
      <w:r w:rsidRPr="0041489D">
        <w:rPr>
          <w:b/>
          <w:bCs/>
          <w:sz w:val="26"/>
          <w:szCs w:val="26"/>
          <w:lang w:val="uk-UA"/>
        </w:rPr>
        <w:t>______________</w:t>
      </w:r>
    </w:p>
    <w:p w:rsidR="0030183E" w:rsidRPr="0041489D" w:rsidRDefault="0030183E">
      <w:pPr>
        <w:ind w:firstLine="0"/>
        <w:rPr>
          <w:sz w:val="32"/>
          <w:szCs w:val="32"/>
          <w:lang w:val="uk-UA"/>
        </w:rPr>
      </w:pPr>
    </w:p>
    <w:p w:rsidR="0030183E" w:rsidRPr="0041489D" w:rsidRDefault="00667F3A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ПРОТОКОЛ №  _2</w:t>
      </w:r>
      <w:r w:rsidR="00CB3303">
        <w:rPr>
          <w:b/>
          <w:bCs/>
          <w:lang w:val="uk-UA"/>
        </w:rPr>
        <w:t>5</w:t>
      </w:r>
      <w:r w:rsidR="00D40399" w:rsidRPr="0041489D">
        <w:rPr>
          <w:b/>
          <w:bCs/>
          <w:lang w:val="uk-UA"/>
        </w:rPr>
        <w:t>_</w:t>
      </w:r>
    </w:p>
    <w:p w:rsidR="0030183E" w:rsidRPr="0041489D" w:rsidRDefault="00CB3303">
      <w:pPr>
        <w:ind w:firstLine="284"/>
        <w:jc w:val="both"/>
        <w:rPr>
          <w:lang w:val="uk-UA"/>
        </w:rPr>
      </w:pPr>
      <w:r>
        <w:rPr>
          <w:lang w:val="uk-UA"/>
        </w:rPr>
        <w:t>17</w:t>
      </w:r>
      <w:r w:rsidR="00D40399" w:rsidRPr="0041489D">
        <w:rPr>
          <w:lang w:val="uk-UA"/>
        </w:rPr>
        <w:t>.0</w:t>
      </w:r>
      <w:r w:rsidR="009C0A7F">
        <w:rPr>
          <w:lang w:val="uk-UA"/>
        </w:rPr>
        <w:t>9</w:t>
      </w:r>
      <w:r w:rsidR="00D40399" w:rsidRPr="0041489D">
        <w:rPr>
          <w:lang w:val="uk-UA"/>
        </w:rPr>
        <w:t>.2025</w:t>
      </w:r>
      <w:r w:rsidR="00D40399" w:rsidRPr="0041489D">
        <w:rPr>
          <w:lang w:val="uk-UA"/>
        </w:rPr>
        <w:tab/>
      </w:r>
      <w:r w:rsidR="00D40399" w:rsidRPr="0041489D">
        <w:rPr>
          <w:lang w:val="uk-UA"/>
        </w:rPr>
        <w:tab/>
      </w:r>
      <w:r w:rsidR="00D40399" w:rsidRPr="0041489D">
        <w:rPr>
          <w:lang w:val="uk-UA"/>
        </w:rPr>
        <w:tab/>
      </w:r>
      <w:r w:rsidR="00D40399" w:rsidRPr="0041489D">
        <w:rPr>
          <w:lang w:val="uk-UA"/>
        </w:rPr>
        <w:tab/>
      </w:r>
      <w:r w:rsidR="00D40399" w:rsidRPr="0041489D">
        <w:rPr>
          <w:lang w:val="uk-UA"/>
        </w:rPr>
        <w:tab/>
      </w:r>
      <w:r w:rsidR="00D40399" w:rsidRPr="0041489D">
        <w:rPr>
          <w:lang w:val="uk-UA"/>
        </w:rPr>
        <w:tab/>
      </w:r>
      <w:r w:rsidR="00D40399" w:rsidRPr="0041489D">
        <w:rPr>
          <w:lang w:val="uk-UA"/>
        </w:rPr>
        <w:tab/>
        <w:t xml:space="preserve">                           1</w:t>
      </w:r>
      <w:r>
        <w:rPr>
          <w:lang w:val="uk-UA"/>
        </w:rPr>
        <w:t>1</w:t>
      </w:r>
      <w:r w:rsidR="00D40399" w:rsidRPr="0041489D">
        <w:rPr>
          <w:lang w:val="uk-UA"/>
        </w:rPr>
        <w:t>:00</w:t>
      </w:r>
      <w:r w:rsidR="00D40399" w:rsidRPr="0041489D">
        <w:rPr>
          <w:lang w:val="uk-UA"/>
        </w:rPr>
        <w:tab/>
      </w:r>
    </w:p>
    <w:p w:rsidR="0030183E" w:rsidRPr="0041489D" w:rsidRDefault="0030183E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ПРИСУТНІ:</w:t>
      </w:r>
    </w:p>
    <w:p w:rsidR="0030183E" w:rsidRPr="0041489D" w:rsidRDefault="00D40399">
      <w:pPr>
        <w:ind w:firstLine="284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Голова комісії:</w:t>
      </w:r>
    </w:p>
    <w:p w:rsidR="0030183E" w:rsidRPr="0041489D" w:rsidRDefault="00D40399">
      <w:pPr>
        <w:ind w:firstLine="284"/>
        <w:jc w:val="both"/>
        <w:rPr>
          <w:lang w:val="uk-UA"/>
        </w:rPr>
      </w:pPr>
      <w:proofErr w:type="spellStart"/>
      <w:r w:rsidRPr="0041489D">
        <w:rPr>
          <w:lang w:val="uk-UA"/>
        </w:rPr>
        <w:t>Обухов</w:t>
      </w:r>
      <w:proofErr w:type="spellEnd"/>
      <w:r w:rsidRPr="0041489D">
        <w:rPr>
          <w:lang w:val="uk-UA"/>
        </w:rPr>
        <w:t xml:space="preserve"> Петро</w:t>
      </w:r>
    </w:p>
    <w:p w:rsidR="0030183E" w:rsidRPr="0041489D" w:rsidRDefault="0030183E">
      <w:pPr>
        <w:ind w:firstLine="284"/>
        <w:jc w:val="both"/>
        <w:rPr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Члени комісії:</w:t>
      </w:r>
    </w:p>
    <w:p w:rsidR="0030183E" w:rsidRPr="0041489D" w:rsidRDefault="00D40399">
      <w:pPr>
        <w:ind w:firstLine="284"/>
        <w:jc w:val="both"/>
        <w:rPr>
          <w:lang w:val="uk-UA"/>
        </w:rPr>
      </w:pPr>
      <w:proofErr w:type="spellStart"/>
      <w:r w:rsidRPr="0041489D">
        <w:rPr>
          <w:lang w:val="uk-UA"/>
        </w:rPr>
        <w:t>Ш</w:t>
      </w:r>
      <w:r w:rsidR="009C0A7F">
        <w:rPr>
          <w:lang w:val="uk-UA"/>
        </w:rPr>
        <w:t>умахер</w:t>
      </w:r>
      <w:proofErr w:type="spellEnd"/>
      <w:r w:rsidR="009C0A7F">
        <w:rPr>
          <w:lang w:val="uk-UA"/>
        </w:rPr>
        <w:t xml:space="preserve"> Юрій</w:t>
      </w:r>
    </w:p>
    <w:p w:rsidR="0030183E" w:rsidRPr="0041489D" w:rsidRDefault="0030183E">
      <w:pPr>
        <w:ind w:firstLine="284"/>
        <w:jc w:val="both"/>
        <w:rPr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41489D">
        <w:rPr>
          <w:b/>
          <w:bCs/>
          <w:shd w:val="clear" w:color="auto" w:fill="FFFFFF"/>
          <w:lang w:val="uk-UA"/>
        </w:rPr>
        <w:t>Присутні:</w:t>
      </w:r>
    </w:p>
    <w:p w:rsidR="0030183E" w:rsidRPr="0041489D" w:rsidRDefault="0030183E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30183E" w:rsidRPr="0041489D" w:rsidRDefault="00D40399">
      <w:pPr>
        <w:jc w:val="both"/>
        <w:rPr>
          <w:shd w:val="clear" w:color="auto" w:fill="FFFFFF"/>
          <w:lang w:val="uk-UA"/>
        </w:rPr>
      </w:pPr>
      <w:proofErr w:type="spellStart"/>
      <w:r w:rsidRPr="0041489D">
        <w:rPr>
          <w:b/>
          <w:bCs/>
          <w:lang w:val="uk-UA"/>
        </w:rPr>
        <w:t>Хитренко</w:t>
      </w:r>
      <w:proofErr w:type="spellEnd"/>
      <w:r w:rsidRPr="0041489D">
        <w:rPr>
          <w:b/>
          <w:bCs/>
          <w:lang w:val="uk-UA"/>
        </w:rPr>
        <w:t xml:space="preserve"> Володимир -</w:t>
      </w:r>
      <w:r w:rsidRPr="0041489D">
        <w:rPr>
          <w:shd w:val="clear" w:color="auto" w:fill="FFFFFF"/>
          <w:lang w:val="uk-UA"/>
        </w:rPr>
        <w:t xml:space="preserve"> Директор департаменту транспорту, зв’язку та організації дорожнього руху Одеської міської ради,</w:t>
      </w:r>
    </w:p>
    <w:p w:rsidR="0030183E" w:rsidRDefault="00D40399">
      <w:pPr>
        <w:jc w:val="both"/>
        <w:rPr>
          <w:lang w:val="uk-UA"/>
        </w:rPr>
      </w:pPr>
      <w:proofErr w:type="spellStart"/>
      <w:r w:rsidRPr="0041489D">
        <w:rPr>
          <w:b/>
          <w:bCs/>
          <w:lang w:val="uk-UA"/>
        </w:rPr>
        <w:t>Литовчук</w:t>
      </w:r>
      <w:proofErr w:type="spellEnd"/>
      <w:r w:rsidRPr="0041489D">
        <w:rPr>
          <w:b/>
          <w:bCs/>
          <w:lang w:val="uk-UA"/>
        </w:rPr>
        <w:t xml:space="preserve"> Микола</w:t>
      </w:r>
      <w:r w:rsidRPr="0041489D">
        <w:rPr>
          <w:shd w:val="clear" w:color="auto" w:fill="FFFFFF"/>
          <w:lang w:val="uk-UA"/>
        </w:rPr>
        <w:t xml:space="preserve"> – Директор </w:t>
      </w:r>
      <w:r w:rsidRPr="0041489D">
        <w:rPr>
          <w:lang w:val="uk-UA"/>
        </w:rPr>
        <w:t>Комунального підпр</w:t>
      </w:r>
      <w:r w:rsidR="00A12186">
        <w:rPr>
          <w:lang w:val="uk-UA"/>
        </w:rPr>
        <w:t>иємства «</w:t>
      </w:r>
      <w:proofErr w:type="spellStart"/>
      <w:r w:rsidR="00A12186">
        <w:rPr>
          <w:lang w:val="uk-UA"/>
        </w:rPr>
        <w:t>Одесміськелектротранс</w:t>
      </w:r>
      <w:proofErr w:type="spellEnd"/>
      <w:r w:rsidR="00A12186">
        <w:rPr>
          <w:lang w:val="uk-UA"/>
        </w:rPr>
        <w:t>»</w:t>
      </w:r>
      <w:r w:rsidR="00667F3A">
        <w:rPr>
          <w:lang w:val="uk-UA"/>
        </w:rPr>
        <w:t>,</w:t>
      </w:r>
    </w:p>
    <w:p w:rsidR="00667F3A" w:rsidRDefault="00667F3A" w:rsidP="00667F3A">
      <w:pPr>
        <w:jc w:val="both"/>
        <w:rPr>
          <w:shd w:val="clear" w:color="auto" w:fill="FFFFFF"/>
          <w:lang w:val="uk-UA"/>
        </w:rPr>
      </w:pPr>
      <w:proofErr w:type="spellStart"/>
      <w:r w:rsidRPr="00667F3A">
        <w:rPr>
          <w:b/>
          <w:lang w:val="uk-UA"/>
        </w:rPr>
        <w:t>Стоянов</w:t>
      </w:r>
      <w:proofErr w:type="spellEnd"/>
      <w:r w:rsidRPr="00667F3A">
        <w:rPr>
          <w:b/>
          <w:lang w:val="uk-UA"/>
        </w:rPr>
        <w:t xml:space="preserve"> Петро</w:t>
      </w:r>
      <w:r>
        <w:rPr>
          <w:lang w:val="uk-UA"/>
        </w:rPr>
        <w:t xml:space="preserve"> - </w:t>
      </w:r>
      <w:r>
        <w:rPr>
          <w:shd w:val="clear" w:color="auto" w:fill="FFFFFF"/>
          <w:lang w:val="uk-UA"/>
        </w:rPr>
        <w:t xml:space="preserve">Директор </w:t>
      </w:r>
      <w:proofErr w:type="spellStart"/>
      <w:r w:rsidRPr="00667F3A">
        <w:rPr>
          <w:shd w:val="clear" w:color="auto" w:fill="FFFFFF"/>
        </w:rPr>
        <w:t>Комунальн</w:t>
      </w:r>
      <w:r>
        <w:rPr>
          <w:shd w:val="clear" w:color="auto" w:fill="FFFFFF"/>
          <w:lang w:val="uk-UA"/>
        </w:rPr>
        <w:t>ої</w:t>
      </w:r>
      <w:proofErr w:type="spellEnd"/>
      <w:r w:rsidRPr="00667F3A">
        <w:rPr>
          <w:shd w:val="clear" w:color="auto" w:fill="FFFFFF"/>
        </w:rPr>
        <w:t xml:space="preserve"> </w:t>
      </w:r>
      <w:proofErr w:type="spellStart"/>
      <w:r w:rsidRPr="00667F3A">
        <w:rPr>
          <w:shd w:val="clear" w:color="auto" w:fill="FFFFFF"/>
        </w:rPr>
        <w:t>установ</w:t>
      </w:r>
      <w:proofErr w:type="spellEnd"/>
      <w:r>
        <w:rPr>
          <w:shd w:val="clear" w:color="auto" w:fill="FFFFFF"/>
          <w:lang w:val="uk-UA"/>
        </w:rPr>
        <w:t>и</w:t>
      </w:r>
      <w:r w:rsidRPr="00667F3A">
        <w:rPr>
          <w:shd w:val="clear" w:color="auto" w:fill="FFFFFF"/>
        </w:rPr>
        <w:t xml:space="preserve"> «</w:t>
      </w:r>
      <w:proofErr w:type="spellStart"/>
      <w:r w:rsidRPr="00667F3A">
        <w:rPr>
          <w:shd w:val="clear" w:color="auto" w:fill="FFFFFF"/>
        </w:rPr>
        <w:t>Спеціалізований</w:t>
      </w:r>
      <w:proofErr w:type="spellEnd"/>
      <w:r w:rsidRPr="00667F3A">
        <w:rPr>
          <w:shd w:val="clear" w:color="auto" w:fill="FFFFFF"/>
        </w:rPr>
        <w:t xml:space="preserve"> монтажно-</w:t>
      </w:r>
      <w:proofErr w:type="spellStart"/>
      <w:r w:rsidRPr="00667F3A">
        <w:rPr>
          <w:shd w:val="clear" w:color="auto" w:fill="FFFFFF"/>
        </w:rPr>
        <w:t>експлуатаційний</w:t>
      </w:r>
      <w:proofErr w:type="spellEnd"/>
      <w:r w:rsidRPr="00667F3A">
        <w:rPr>
          <w:shd w:val="clear" w:color="auto" w:fill="FFFFFF"/>
        </w:rPr>
        <w:t xml:space="preserve"> </w:t>
      </w:r>
      <w:proofErr w:type="spellStart"/>
      <w:r w:rsidRPr="00667F3A">
        <w:rPr>
          <w:shd w:val="clear" w:color="auto" w:fill="FFFFFF"/>
        </w:rPr>
        <w:t>підрозділ</w:t>
      </w:r>
      <w:proofErr w:type="spellEnd"/>
      <w:r w:rsidRPr="00667F3A">
        <w:rPr>
          <w:shd w:val="clear" w:color="auto" w:fill="FFFFFF"/>
        </w:rPr>
        <w:t>»</w:t>
      </w:r>
      <w:r>
        <w:rPr>
          <w:shd w:val="clear" w:color="auto" w:fill="FFFFFF"/>
          <w:lang w:val="uk-UA"/>
        </w:rPr>
        <w:t xml:space="preserve">, </w:t>
      </w:r>
    </w:p>
    <w:p w:rsidR="00667F3A" w:rsidRPr="00CB3303" w:rsidRDefault="00CB3303" w:rsidP="003F0AAD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 xml:space="preserve">Калугін Олександр – </w:t>
      </w:r>
      <w:r w:rsidRPr="00CB3303">
        <w:rPr>
          <w:bCs/>
          <w:shd w:val="clear" w:color="auto" w:fill="FFFFFF"/>
          <w:lang w:val="uk-UA"/>
        </w:rPr>
        <w:t>головний інженер</w:t>
      </w:r>
      <w:r>
        <w:rPr>
          <w:b/>
          <w:bCs/>
          <w:shd w:val="clear" w:color="auto" w:fill="FFFFFF"/>
          <w:lang w:val="uk-UA"/>
        </w:rPr>
        <w:t xml:space="preserve"> </w:t>
      </w:r>
      <w:r w:rsidRPr="00CB3303">
        <w:rPr>
          <w:bCs/>
          <w:shd w:val="clear" w:color="auto" w:fill="FFFFFF"/>
          <w:lang w:val="uk-UA"/>
        </w:rPr>
        <w:t>Установа комунальної власності "Автотранспортне господарство Одеського міськвиконкому"</w:t>
      </w:r>
    </w:p>
    <w:p w:rsidR="00667F3A" w:rsidRDefault="00667F3A" w:rsidP="00667F3A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41489D">
        <w:rPr>
          <w:b/>
          <w:bCs/>
          <w:shd w:val="clear" w:color="auto" w:fill="FFFFFF"/>
          <w:lang w:val="uk-UA"/>
        </w:rPr>
        <w:t>Депутати:</w:t>
      </w:r>
    </w:p>
    <w:p w:rsidR="004833F5" w:rsidRPr="00880824" w:rsidRDefault="004833F5">
      <w:pPr>
        <w:jc w:val="both"/>
        <w:rPr>
          <w:b/>
          <w:shd w:val="clear" w:color="auto" w:fill="FFFFFF"/>
        </w:rPr>
      </w:pPr>
    </w:p>
    <w:p w:rsidR="0030183E" w:rsidRPr="0041489D" w:rsidRDefault="003F0AAD">
      <w:pPr>
        <w:jc w:val="both"/>
        <w:rPr>
          <w:shd w:val="clear" w:color="auto" w:fill="FFFFFF"/>
          <w:lang w:val="uk-UA"/>
        </w:rPr>
      </w:pPr>
      <w:r w:rsidRPr="004833F5">
        <w:rPr>
          <w:b/>
          <w:shd w:val="clear" w:color="auto" w:fill="FFFFFF"/>
          <w:lang w:val="uk-UA"/>
        </w:rPr>
        <w:t>Корнієнко Володимир</w:t>
      </w:r>
      <w:r>
        <w:rPr>
          <w:shd w:val="clear" w:color="auto" w:fill="FFFFFF"/>
          <w:lang w:val="uk-UA"/>
        </w:rPr>
        <w:t xml:space="preserve"> – депутат Одеської міської ради</w:t>
      </w:r>
    </w:p>
    <w:p w:rsidR="0030183E" w:rsidRPr="0041489D" w:rsidRDefault="0030183E">
      <w:pPr>
        <w:ind w:firstLine="284"/>
        <w:jc w:val="center"/>
        <w:rPr>
          <w:shd w:val="clear" w:color="auto" w:fill="FFFFFF"/>
          <w:lang w:val="uk-UA"/>
        </w:rPr>
      </w:pPr>
    </w:p>
    <w:p w:rsidR="00324BAC" w:rsidRDefault="00324BAC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324BAC" w:rsidRDefault="00324BAC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324BAC" w:rsidRDefault="00324BAC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30183E" w:rsidRPr="0041489D" w:rsidRDefault="00D40399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lastRenderedPageBreak/>
        <w:t>ПОРЯДОК ДЕННИЙ:</w:t>
      </w:r>
    </w:p>
    <w:p w:rsidR="0030183E" w:rsidRPr="0041489D" w:rsidRDefault="0030183E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CB3303" w:rsidRPr="004833F5" w:rsidRDefault="00CB3303" w:rsidP="00CB3303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1A6068">
        <w:rPr>
          <w:rFonts w:ascii="Times New Roman CYR" w:hAnsi="Times New Roman CYR" w:cs="Times New Roman CYR"/>
          <w:lang w:val="uk-UA"/>
        </w:rPr>
        <w:t xml:space="preserve">. </w:t>
      </w:r>
      <w:r>
        <w:rPr>
          <w:rFonts w:ascii="Times New Roman CYR" w:hAnsi="Times New Roman CYR" w:cs="Times New Roman CYR"/>
          <w:lang w:val="uk-UA"/>
        </w:rPr>
        <w:t xml:space="preserve">Розгляд </w:t>
      </w:r>
      <w:proofErr w:type="spellStart"/>
      <w:r>
        <w:rPr>
          <w:rFonts w:ascii="Times New Roman CYR" w:hAnsi="Times New Roman CYR" w:cs="Times New Roman CYR"/>
          <w:lang w:val="uk-UA"/>
        </w:rPr>
        <w:t>проєкту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рішення «</w:t>
      </w:r>
      <w:r w:rsidRPr="001A6068">
        <w:rPr>
          <w:lang w:val="uk-UA"/>
        </w:rPr>
        <w:t>Про внесення змін до Міської цільової програми «Безпека дорожнього руху в місті Одесі» на 2020 – 202</w:t>
      </w:r>
      <w:r>
        <w:rPr>
          <w:lang w:val="uk-UA"/>
        </w:rPr>
        <w:t>8</w:t>
      </w:r>
      <w:r w:rsidRPr="001A6068">
        <w:rPr>
          <w:lang w:val="uk-UA"/>
        </w:rPr>
        <w:t xml:space="preserve"> роки, затвердженої рішенням Одеської міської ради від 11 грудня 2019 року </w:t>
      </w:r>
      <w:r>
        <w:rPr>
          <w:lang w:val="uk-UA"/>
        </w:rPr>
        <w:t xml:space="preserve"> </w:t>
      </w:r>
      <w:r w:rsidRPr="001A6068">
        <w:rPr>
          <w:lang w:val="uk-UA"/>
        </w:rPr>
        <w:t>№ 5471-VII</w:t>
      </w:r>
      <w:r>
        <w:rPr>
          <w:lang w:val="uk-UA"/>
        </w:rPr>
        <w:t>»</w:t>
      </w:r>
      <w:r w:rsidRPr="001A6068">
        <w:rPr>
          <w:lang w:val="uk-UA"/>
        </w:rPr>
        <w:t>.</w:t>
      </w:r>
    </w:p>
    <w:p w:rsidR="00CB3303" w:rsidRDefault="00CB3303" w:rsidP="00CB3303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 Розгляд доопрацьованого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 </w:t>
      </w:r>
      <w:r w:rsidRPr="004F62DF">
        <w:rPr>
          <w:lang w:val="uk-UA"/>
        </w:rPr>
        <w:t>«Про внесення змін до Міської цільової програми розвитку електротранспорту в м. Одесі на 2022 – 202</w:t>
      </w:r>
      <w:r>
        <w:rPr>
          <w:lang w:val="uk-UA"/>
        </w:rPr>
        <w:t>8</w:t>
      </w:r>
      <w:r w:rsidRPr="004F62DF">
        <w:rPr>
          <w:lang w:val="uk-UA"/>
        </w:rPr>
        <w:t xml:space="preserve"> роки, затвердженої рішенням Одеської міської ради від 09 лютого 2022 року </w:t>
      </w:r>
      <w:r>
        <w:rPr>
          <w:lang w:val="uk-UA"/>
        </w:rPr>
        <w:t xml:space="preserve">                             </w:t>
      </w:r>
      <w:r w:rsidRPr="004F62DF">
        <w:rPr>
          <w:lang w:val="uk-UA"/>
        </w:rPr>
        <w:t>№ 864-VIІІ».</w:t>
      </w:r>
    </w:p>
    <w:p w:rsidR="00CB3303" w:rsidRPr="004F62DF" w:rsidRDefault="00CB3303" w:rsidP="00CB3303">
      <w:pPr>
        <w:numPr>
          <w:ilvl w:val="0"/>
          <w:numId w:val="2"/>
        </w:numPr>
        <w:jc w:val="both"/>
        <w:rPr>
          <w:lang w:val="uk-UA"/>
        </w:rPr>
      </w:pPr>
      <w:r w:rsidRPr="004F62DF">
        <w:rPr>
          <w:lang w:val="uk-UA"/>
        </w:rPr>
        <w:t>Інші питання.</w:t>
      </w:r>
    </w:p>
    <w:p w:rsidR="00CB3303" w:rsidRPr="004F62DF" w:rsidRDefault="00CB3303" w:rsidP="00CB3303">
      <w:pPr>
        <w:pStyle w:val="a6"/>
        <w:tabs>
          <w:tab w:val="left" w:pos="1134"/>
        </w:tabs>
        <w:ind w:left="0"/>
        <w:jc w:val="both"/>
        <w:rPr>
          <w:lang w:val="uk-UA"/>
        </w:rPr>
      </w:pPr>
    </w:p>
    <w:p w:rsidR="004833F5" w:rsidRPr="0041489D" w:rsidRDefault="004833F5" w:rsidP="004833F5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 xml:space="preserve">По </w:t>
      </w:r>
      <w:r>
        <w:rPr>
          <w:b/>
          <w:bCs/>
          <w:lang w:val="uk-UA"/>
        </w:rPr>
        <w:t>першому</w:t>
      </w:r>
      <w:r w:rsidRPr="0041489D">
        <w:rPr>
          <w:b/>
          <w:bCs/>
          <w:lang w:val="uk-UA"/>
        </w:rPr>
        <w:t xml:space="preserve"> питанню:</w:t>
      </w:r>
    </w:p>
    <w:p w:rsidR="004833F5" w:rsidRPr="0010718E" w:rsidRDefault="004833F5" w:rsidP="004833F5">
      <w:pPr>
        <w:ind w:firstLine="707"/>
        <w:jc w:val="center"/>
        <w:rPr>
          <w:b/>
          <w:bCs/>
          <w:lang w:val="uk-UA"/>
        </w:rPr>
      </w:pPr>
      <w:r w:rsidRPr="0010718E">
        <w:rPr>
          <w:rFonts w:ascii="Times New Roman CYR" w:hAnsi="Times New Roman CYR" w:cs="Times New Roman CYR"/>
          <w:b/>
          <w:lang w:val="uk-UA"/>
        </w:rPr>
        <w:t>«</w:t>
      </w:r>
      <w:r w:rsidRPr="0010718E">
        <w:rPr>
          <w:b/>
          <w:lang w:val="uk-UA"/>
        </w:rPr>
        <w:t>Про внесення змін до Міської цільової програми «Безпека дорожнього руху в місті Одесі» на 2020 – 2028 роки, затвердженої рішенням Одеської міської ради від 11 грудня 2019 року  № 5471-VII».</w:t>
      </w:r>
    </w:p>
    <w:p w:rsidR="004833F5" w:rsidRDefault="004833F5" w:rsidP="004833F5">
      <w:pPr>
        <w:ind w:firstLine="707"/>
        <w:jc w:val="both"/>
        <w:rPr>
          <w:b/>
          <w:lang w:val="uk-UA"/>
        </w:rPr>
      </w:pPr>
    </w:p>
    <w:p w:rsidR="004833F5" w:rsidRPr="002C559E" w:rsidRDefault="004833F5" w:rsidP="004833F5">
      <w:pPr>
        <w:ind w:firstLine="707"/>
        <w:jc w:val="both"/>
        <w:rPr>
          <w:b/>
          <w:lang w:val="uk-UA"/>
        </w:rPr>
      </w:pPr>
      <w:r w:rsidRPr="002C559E">
        <w:rPr>
          <w:b/>
          <w:lang w:val="uk-UA"/>
        </w:rPr>
        <w:t>СЛУХАЛИ:</w:t>
      </w:r>
    </w:p>
    <w:p w:rsidR="004833F5" w:rsidRPr="00506FF6" w:rsidRDefault="004833F5" w:rsidP="004833F5">
      <w:pPr>
        <w:ind w:firstLine="707"/>
        <w:jc w:val="both"/>
        <w:rPr>
          <w:b/>
          <w:lang w:val="uk-UA"/>
        </w:rPr>
      </w:pPr>
      <w:proofErr w:type="spellStart"/>
      <w:r w:rsidRPr="006035BC">
        <w:rPr>
          <w:b/>
          <w:lang w:val="uk-UA"/>
        </w:rPr>
        <w:t>Хитренка</w:t>
      </w:r>
      <w:proofErr w:type="spellEnd"/>
      <w:r w:rsidRPr="006035BC">
        <w:rPr>
          <w:b/>
          <w:lang w:val="uk-UA"/>
        </w:rPr>
        <w:t xml:space="preserve"> Володимира</w:t>
      </w:r>
      <w:r>
        <w:rPr>
          <w:b/>
          <w:lang w:val="uk-UA"/>
        </w:rPr>
        <w:t>, Калугіна Олександра</w:t>
      </w:r>
    </w:p>
    <w:p w:rsidR="004833F5" w:rsidRPr="006035BC" w:rsidRDefault="004833F5" w:rsidP="004833F5">
      <w:pPr>
        <w:ind w:firstLine="707"/>
        <w:jc w:val="both"/>
        <w:rPr>
          <w:b/>
          <w:lang w:val="uk-UA"/>
        </w:rPr>
      </w:pPr>
    </w:p>
    <w:p w:rsidR="004833F5" w:rsidRPr="0072220B" w:rsidRDefault="004833F5" w:rsidP="004833F5">
      <w:pPr>
        <w:pStyle w:val="a6"/>
        <w:ind w:left="0" w:firstLine="707"/>
        <w:jc w:val="both"/>
        <w:rPr>
          <w:lang w:val="uk-UA"/>
        </w:rPr>
      </w:pPr>
      <w:r w:rsidRPr="0072220B">
        <w:rPr>
          <w:rFonts w:ascii="Times New Roman CYR" w:hAnsi="Times New Roman CYR" w:cs="Times New Roman CYR"/>
          <w:lang w:val="uk-UA"/>
        </w:rPr>
        <w:t xml:space="preserve">Розгляд </w:t>
      </w:r>
      <w:proofErr w:type="spellStart"/>
      <w:r w:rsidRPr="0072220B">
        <w:rPr>
          <w:rFonts w:ascii="Times New Roman CYR" w:hAnsi="Times New Roman CYR" w:cs="Times New Roman CYR"/>
          <w:lang w:val="uk-UA"/>
        </w:rPr>
        <w:t>проєкту</w:t>
      </w:r>
      <w:proofErr w:type="spellEnd"/>
      <w:r w:rsidRPr="0072220B">
        <w:rPr>
          <w:rFonts w:ascii="Times New Roman CYR" w:hAnsi="Times New Roman CYR" w:cs="Times New Roman CYR"/>
          <w:lang w:val="uk-UA"/>
        </w:rPr>
        <w:t xml:space="preserve"> рішення «</w:t>
      </w:r>
      <w:r w:rsidRPr="0072220B">
        <w:rPr>
          <w:lang w:val="uk-UA"/>
        </w:rPr>
        <w:t>Про внесення змін до Міської цільової програми «Безпека дорожнього руху в місті Одесі» на 2020 – 2028 роки, затвердженої рішенням Одеської міської ради від 11 грудня 2019 року                           № 5471-VII».</w:t>
      </w:r>
    </w:p>
    <w:p w:rsidR="004833F5" w:rsidRPr="0072220B" w:rsidRDefault="004833F5" w:rsidP="004833F5">
      <w:pPr>
        <w:tabs>
          <w:tab w:val="left" w:pos="1134"/>
        </w:tabs>
        <w:ind w:firstLine="567"/>
        <w:jc w:val="both"/>
        <w:rPr>
          <w:lang w:val="uk-UA"/>
        </w:rPr>
      </w:pPr>
    </w:p>
    <w:p w:rsidR="004833F5" w:rsidRPr="005B4FCD" w:rsidRDefault="004833F5" w:rsidP="004833F5">
      <w:pPr>
        <w:ind w:firstLine="708"/>
        <w:jc w:val="both"/>
        <w:rPr>
          <w:b/>
          <w:lang w:val="uk-UA"/>
        </w:rPr>
      </w:pPr>
      <w:r w:rsidRPr="005B4FCD">
        <w:rPr>
          <w:b/>
          <w:lang w:val="uk-UA"/>
        </w:rPr>
        <w:t>ВИСТУПИЛИ:</w:t>
      </w:r>
    </w:p>
    <w:p w:rsidR="004833F5" w:rsidRPr="005B4FCD" w:rsidRDefault="004833F5" w:rsidP="004833F5">
      <w:pPr>
        <w:jc w:val="both"/>
        <w:rPr>
          <w:b/>
          <w:bCs/>
          <w:lang w:val="uk-UA"/>
        </w:rPr>
      </w:pPr>
      <w:proofErr w:type="spellStart"/>
      <w:r w:rsidRPr="005B4FCD">
        <w:rPr>
          <w:b/>
          <w:bCs/>
          <w:lang w:val="uk-UA"/>
        </w:rPr>
        <w:t>Обухов</w:t>
      </w:r>
      <w:proofErr w:type="spellEnd"/>
      <w:r w:rsidRPr="005B4FCD">
        <w:rPr>
          <w:b/>
          <w:bCs/>
          <w:lang w:val="uk-UA"/>
        </w:rPr>
        <w:t xml:space="preserve"> Петро, </w:t>
      </w:r>
      <w:proofErr w:type="spellStart"/>
      <w:r w:rsidRPr="005B4FCD">
        <w:rPr>
          <w:b/>
          <w:bCs/>
          <w:lang w:val="uk-UA"/>
        </w:rPr>
        <w:t>Ш</w:t>
      </w:r>
      <w:r>
        <w:rPr>
          <w:b/>
          <w:bCs/>
          <w:lang w:val="uk-UA"/>
        </w:rPr>
        <w:t>умахер</w:t>
      </w:r>
      <w:proofErr w:type="spellEnd"/>
      <w:r>
        <w:rPr>
          <w:b/>
          <w:bCs/>
          <w:lang w:val="uk-UA"/>
        </w:rPr>
        <w:t xml:space="preserve"> Юрій</w:t>
      </w:r>
      <w:r w:rsidRPr="005B4FCD">
        <w:rPr>
          <w:b/>
          <w:bCs/>
          <w:lang w:val="uk-UA"/>
        </w:rPr>
        <w:t xml:space="preserve"> </w:t>
      </w:r>
    </w:p>
    <w:p w:rsidR="004833F5" w:rsidRPr="005B4FCD" w:rsidRDefault="004833F5" w:rsidP="004833F5">
      <w:pPr>
        <w:jc w:val="both"/>
        <w:rPr>
          <w:bCs/>
          <w:lang w:val="uk-UA"/>
        </w:rPr>
      </w:pPr>
    </w:p>
    <w:p w:rsidR="004833F5" w:rsidRPr="005B4FCD" w:rsidRDefault="004833F5" w:rsidP="004833F5">
      <w:pPr>
        <w:pStyle w:val="a6"/>
        <w:ind w:left="0" w:firstLine="707"/>
        <w:jc w:val="both"/>
        <w:rPr>
          <w:b/>
          <w:lang w:val="uk-UA"/>
        </w:rPr>
      </w:pPr>
      <w:r w:rsidRPr="005B4FCD">
        <w:rPr>
          <w:b/>
          <w:lang w:val="uk-UA"/>
        </w:rPr>
        <w:t>ВИСНОВКИ ТА РЕКОМЕНДАЦІЇ:</w:t>
      </w:r>
    </w:p>
    <w:p w:rsidR="004833F5" w:rsidRPr="0072220B" w:rsidRDefault="004833F5" w:rsidP="004833F5">
      <w:pPr>
        <w:pStyle w:val="a6"/>
        <w:ind w:left="0" w:firstLine="707"/>
        <w:jc w:val="both"/>
        <w:rPr>
          <w:lang w:val="uk-UA"/>
        </w:rPr>
      </w:pPr>
      <w:r w:rsidRPr="005B4FCD">
        <w:rPr>
          <w:lang w:val="uk-UA"/>
        </w:rPr>
        <w:t xml:space="preserve">Рекомендувати внести в порядок денний </w:t>
      </w:r>
      <w:r w:rsidRPr="002B7D1E">
        <w:rPr>
          <w:color w:val="1B1D1F"/>
          <w:shd w:val="clear" w:color="auto" w:fill="FFFFFF"/>
          <w:lang w:val="uk-UA"/>
        </w:rPr>
        <w:t>Х</w:t>
      </w:r>
      <w:r w:rsidRPr="002B7D1E">
        <w:rPr>
          <w:color w:val="1B1D1F"/>
          <w:shd w:val="clear" w:color="auto" w:fill="FFFFFF"/>
          <w:lang w:val="en-US"/>
        </w:rPr>
        <w:t>LIV</w:t>
      </w:r>
      <w:r w:rsidRPr="002B7D1E">
        <w:rPr>
          <w:color w:val="1B1D1F"/>
          <w:shd w:val="clear" w:color="auto" w:fill="FFFFFF"/>
          <w:lang w:val="uk-UA"/>
        </w:rPr>
        <w:t xml:space="preserve"> </w:t>
      </w:r>
      <w:r w:rsidRPr="005B4FCD">
        <w:rPr>
          <w:lang w:val="uk-UA"/>
        </w:rPr>
        <w:t xml:space="preserve">сесії Одеській міської ради </w:t>
      </w:r>
      <w:proofErr w:type="spellStart"/>
      <w:r w:rsidRPr="005B4FCD">
        <w:rPr>
          <w:lang w:val="uk-UA"/>
        </w:rPr>
        <w:t>проєкт</w:t>
      </w:r>
      <w:proofErr w:type="spellEnd"/>
      <w:r w:rsidRPr="005B4FCD">
        <w:rPr>
          <w:lang w:val="uk-UA"/>
        </w:rPr>
        <w:t xml:space="preserve"> рішення </w:t>
      </w:r>
      <w:r w:rsidRPr="0072220B">
        <w:rPr>
          <w:rFonts w:ascii="Times New Roman CYR" w:hAnsi="Times New Roman CYR" w:cs="Times New Roman CYR"/>
          <w:lang w:val="uk-UA"/>
        </w:rPr>
        <w:t>«</w:t>
      </w:r>
      <w:r w:rsidRPr="0072220B">
        <w:rPr>
          <w:lang w:val="uk-UA"/>
        </w:rPr>
        <w:t>Про внесення змін до Міської цільової програми «Безпека дорожнього руху в місті Одесі» на 2020 – 2028 роки, затвердженої рішенням Одеської міської ради від 11 грудня 2019 року № 5471-VII».</w:t>
      </w:r>
    </w:p>
    <w:p w:rsidR="004833F5" w:rsidRPr="005B4FCD" w:rsidRDefault="004833F5" w:rsidP="004833F5">
      <w:pPr>
        <w:ind w:firstLine="707"/>
        <w:jc w:val="both"/>
        <w:rPr>
          <w:lang w:val="uk-UA"/>
        </w:rPr>
      </w:pPr>
    </w:p>
    <w:p w:rsidR="004833F5" w:rsidRPr="005B4FCD" w:rsidRDefault="004833F5" w:rsidP="004833F5">
      <w:pPr>
        <w:pStyle w:val="a6"/>
        <w:ind w:left="0" w:firstLine="707"/>
        <w:jc w:val="both"/>
        <w:rPr>
          <w:b/>
          <w:sz w:val="32"/>
          <w:szCs w:val="32"/>
          <w:lang w:val="uk-UA"/>
        </w:rPr>
      </w:pPr>
      <w:r w:rsidRPr="005B4FCD">
        <w:rPr>
          <w:lang w:val="uk-UA"/>
        </w:rPr>
        <w:tab/>
      </w:r>
      <w:r w:rsidRPr="005B4FCD">
        <w:rPr>
          <w:b/>
          <w:sz w:val="32"/>
          <w:szCs w:val="32"/>
          <w:lang w:val="uk-UA"/>
        </w:rPr>
        <w:t>Голосували:</w:t>
      </w:r>
    </w:p>
    <w:p w:rsidR="004833F5" w:rsidRPr="002C559E" w:rsidRDefault="004833F5" w:rsidP="004833F5">
      <w:pPr>
        <w:ind w:firstLine="708"/>
        <w:jc w:val="both"/>
        <w:rPr>
          <w:b/>
          <w:lang w:val="uk-UA"/>
        </w:rPr>
      </w:pPr>
      <w:r w:rsidRPr="002C559E">
        <w:rPr>
          <w:lang w:val="uk-UA"/>
        </w:rPr>
        <w:t xml:space="preserve">За – </w:t>
      </w:r>
      <w:r>
        <w:rPr>
          <w:lang w:val="uk-UA"/>
        </w:rPr>
        <w:t>2</w:t>
      </w:r>
      <w:r w:rsidRPr="002C559E">
        <w:rPr>
          <w:lang w:val="uk-UA"/>
        </w:rPr>
        <w:t xml:space="preserve"> (</w:t>
      </w:r>
      <w:proofErr w:type="spellStart"/>
      <w:r w:rsidRPr="002C559E">
        <w:rPr>
          <w:lang w:val="uk-UA"/>
        </w:rPr>
        <w:t>Обухов</w:t>
      </w:r>
      <w:proofErr w:type="spellEnd"/>
      <w:r w:rsidRPr="002C559E">
        <w:rPr>
          <w:lang w:val="uk-UA"/>
        </w:rPr>
        <w:t xml:space="preserve"> Петро, </w:t>
      </w:r>
      <w:proofErr w:type="spellStart"/>
      <w:r>
        <w:rPr>
          <w:lang w:val="uk-UA"/>
        </w:rPr>
        <w:t>Шумахер</w:t>
      </w:r>
      <w:proofErr w:type="spellEnd"/>
      <w:r>
        <w:rPr>
          <w:lang w:val="uk-UA"/>
        </w:rPr>
        <w:t xml:space="preserve"> Юрій</w:t>
      </w:r>
      <w:r w:rsidRPr="002C559E">
        <w:rPr>
          <w:lang w:val="uk-UA"/>
        </w:rPr>
        <w:t>)</w:t>
      </w:r>
    </w:p>
    <w:p w:rsidR="004833F5" w:rsidRPr="005B4FCD" w:rsidRDefault="004833F5" w:rsidP="004833F5">
      <w:pPr>
        <w:ind w:firstLine="708"/>
        <w:jc w:val="both"/>
        <w:rPr>
          <w:lang w:val="uk-UA"/>
        </w:rPr>
      </w:pPr>
      <w:r w:rsidRPr="005B4FCD">
        <w:rPr>
          <w:lang w:val="uk-UA"/>
        </w:rPr>
        <w:t>Проти – 0</w:t>
      </w:r>
    </w:p>
    <w:p w:rsidR="004833F5" w:rsidRPr="005B4FCD" w:rsidRDefault="004833F5" w:rsidP="004833F5">
      <w:pPr>
        <w:ind w:firstLine="708"/>
        <w:jc w:val="both"/>
        <w:rPr>
          <w:lang w:val="uk-UA"/>
        </w:rPr>
      </w:pPr>
      <w:r w:rsidRPr="005B4FCD">
        <w:rPr>
          <w:lang w:val="uk-UA"/>
        </w:rPr>
        <w:t>Утримались – 0</w:t>
      </w:r>
    </w:p>
    <w:p w:rsidR="004833F5" w:rsidRPr="005B4FCD" w:rsidRDefault="004833F5" w:rsidP="004833F5">
      <w:pPr>
        <w:ind w:left="708"/>
        <w:jc w:val="both"/>
        <w:rPr>
          <w:lang w:val="uk-UA"/>
        </w:rPr>
      </w:pPr>
    </w:p>
    <w:p w:rsidR="004833F5" w:rsidRPr="005B4FCD" w:rsidRDefault="004833F5" w:rsidP="004833F5">
      <w:pPr>
        <w:ind w:firstLine="708"/>
        <w:jc w:val="both"/>
        <w:rPr>
          <w:b/>
          <w:u w:val="single"/>
          <w:lang w:val="uk-UA"/>
        </w:rPr>
      </w:pPr>
      <w:r w:rsidRPr="005B4FCD">
        <w:rPr>
          <w:b/>
          <w:u w:val="single"/>
          <w:lang w:val="uk-UA"/>
        </w:rPr>
        <w:t>Рішення прийнято</w:t>
      </w:r>
    </w:p>
    <w:p w:rsidR="0030183E" w:rsidRPr="0041489D" w:rsidRDefault="0030183E">
      <w:pPr>
        <w:pStyle w:val="a6"/>
        <w:tabs>
          <w:tab w:val="left" w:pos="1134"/>
        </w:tabs>
        <w:ind w:left="0"/>
        <w:jc w:val="both"/>
        <w:rPr>
          <w:lang w:val="uk-UA"/>
        </w:rPr>
      </w:pPr>
    </w:p>
    <w:p w:rsidR="0030183E" w:rsidRPr="0041489D" w:rsidRDefault="00D40399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 xml:space="preserve">По </w:t>
      </w:r>
      <w:r w:rsidR="00CB3303">
        <w:rPr>
          <w:b/>
          <w:bCs/>
          <w:lang w:val="uk-UA"/>
        </w:rPr>
        <w:t xml:space="preserve">другому </w:t>
      </w:r>
      <w:r w:rsidRPr="0041489D">
        <w:rPr>
          <w:b/>
          <w:bCs/>
          <w:lang w:val="uk-UA"/>
        </w:rPr>
        <w:t>питанню:</w:t>
      </w:r>
    </w:p>
    <w:p w:rsidR="009C0A7F" w:rsidRPr="009C0A7F" w:rsidRDefault="009C0A7F" w:rsidP="009C0A7F">
      <w:pPr>
        <w:pStyle w:val="a6"/>
        <w:ind w:left="0" w:firstLine="0"/>
        <w:jc w:val="center"/>
        <w:rPr>
          <w:b/>
          <w:lang w:val="uk-UA"/>
        </w:rPr>
      </w:pPr>
      <w:r w:rsidRPr="009C0A7F">
        <w:rPr>
          <w:b/>
          <w:lang w:val="uk-UA"/>
        </w:rPr>
        <w:t xml:space="preserve">Про внесення на розгляд Одеській міській раді </w:t>
      </w:r>
      <w:proofErr w:type="spellStart"/>
      <w:r w:rsidRPr="009C0A7F">
        <w:rPr>
          <w:b/>
          <w:lang w:val="uk-UA"/>
        </w:rPr>
        <w:t>проєкту</w:t>
      </w:r>
      <w:proofErr w:type="spellEnd"/>
      <w:r w:rsidRPr="009C0A7F">
        <w:rPr>
          <w:b/>
          <w:lang w:val="uk-UA"/>
        </w:rPr>
        <w:t xml:space="preserve"> рішення «Про внесення змін до Міської цільової програми розвитку електротранспорту в                   </w:t>
      </w:r>
      <w:r w:rsidRPr="009C0A7F">
        <w:rPr>
          <w:b/>
          <w:lang w:val="uk-UA"/>
        </w:rPr>
        <w:lastRenderedPageBreak/>
        <w:t>м. Одесі на 2022 – 2028 роки, затвердженої рішенням Одеської міської ради                      від 09 лютого 2022 року № 864-VIІІ».</w:t>
      </w:r>
    </w:p>
    <w:p w:rsidR="006B127B" w:rsidRDefault="006B127B">
      <w:pPr>
        <w:ind w:firstLine="707"/>
        <w:jc w:val="both"/>
        <w:rPr>
          <w:b/>
          <w:bCs/>
          <w:u w:val="single"/>
          <w:lang w:val="uk-UA"/>
        </w:rPr>
      </w:pPr>
    </w:p>
    <w:p w:rsidR="009C0A7F" w:rsidRPr="002C559E" w:rsidRDefault="009C0A7F" w:rsidP="009C0A7F">
      <w:pPr>
        <w:ind w:firstLine="707"/>
        <w:jc w:val="both"/>
        <w:rPr>
          <w:b/>
          <w:lang w:val="uk-UA"/>
        </w:rPr>
      </w:pPr>
      <w:r w:rsidRPr="002C559E">
        <w:rPr>
          <w:b/>
          <w:lang w:val="uk-UA"/>
        </w:rPr>
        <w:t>СЛУХАЛИ:</w:t>
      </w:r>
    </w:p>
    <w:p w:rsidR="009C0A7F" w:rsidRDefault="009C0A7F" w:rsidP="009C0A7F">
      <w:pPr>
        <w:ind w:firstLine="707"/>
        <w:jc w:val="both"/>
        <w:rPr>
          <w:b/>
          <w:lang w:val="uk-UA"/>
        </w:rPr>
      </w:pPr>
      <w:proofErr w:type="spellStart"/>
      <w:r w:rsidRPr="006035BC">
        <w:rPr>
          <w:b/>
          <w:lang w:val="uk-UA"/>
        </w:rPr>
        <w:t>Литовчука</w:t>
      </w:r>
      <w:proofErr w:type="spellEnd"/>
      <w:r w:rsidRPr="006035BC">
        <w:rPr>
          <w:b/>
          <w:lang w:val="uk-UA"/>
        </w:rPr>
        <w:t xml:space="preserve"> Миколу, </w:t>
      </w:r>
      <w:proofErr w:type="spellStart"/>
      <w:r w:rsidRPr="006035BC">
        <w:rPr>
          <w:b/>
          <w:lang w:val="uk-UA"/>
        </w:rPr>
        <w:t>Хитренка</w:t>
      </w:r>
      <w:proofErr w:type="spellEnd"/>
      <w:r w:rsidRPr="006035BC">
        <w:rPr>
          <w:b/>
          <w:lang w:val="uk-UA"/>
        </w:rPr>
        <w:t xml:space="preserve"> Володимира</w:t>
      </w:r>
    </w:p>
    <w:p w:rsidR="009C0A7F" w:rsidRDefault="009C0A7F" w:rsidP="009C0A7F">
      <w:pPr>
        <w:pStyle w:val="a6"/>
        <w:tabs>
          <w:tab w:val="left" w:pos="1134"/>
        </w:tabs>
        <w:ind w:left="0"/>
        <w:contextualSpacing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ab/>
      </w:r>
    </w:p>
    <w:p w:rsidR="009C0A7F" w:rsidRPr="00B54360" w:rsidRDefault="009C0A7F" w:rsidP="009C0A7F">
      <w:pPr>
        <w:jc w:val="both"/>
        <w:rPr>
          <w:lang w:val="uk-UA"/>
        </w:rPr>
      </w:pPr>
      <w:r w:rsidRPr="006B5D83">
        <w:rPr>
          <w:lang w:val="uk-UA"/>
        </w:rPr>
        <w:t xml:space="preserve">Розгляд </w:t>
      </w:r>
      <w:r w:rsidR="0010718E">
        <w:rPr>
          <w:lang w:val="uk-UA"/>
        </w:rPr>
        <w:t xml:space="preserve">доопрацьованого </w:t>
      </w:r>
      <w:proofErr w:type="spellStart"/>
      <w:r w:rsidRPr="006B5D83">
        <w:rPr>
          <w:lang w:val="uk-UA"/>
        </w:rPr>
        <w:t>проєкту</w:t>
      </w:r>
      <w:proofErr w:type="spellEnd"/>
      <w:r w:rsidRPr="006B5D83">
        <w:rPr>
          <w:lang w:val="uk-UA"/>
        </w:rPr>
        <w:t xml:space="preserve"> рішення</w:t>
      </w:r>
      <w:r>
        <w:rPr>
          <w:lang w:val="uk-UA"/>
        </w:rPr>
        <w:t xml:space="preserve"> «</w:t>
      </w:r>
      <w:r w:rsidRPr="00B54360">
        <w:rPr>
          <w:lang w:val="uk-UA"/>
        </w:rPr>
        <w:t xml:space="preserve">Про </w:t>
      </w:r>
      <w:bookmarkStart w:id="1" w:name="_Hlk161651613"/>
      <w:r w:rsidRPr="00B54360">
        <w:rPr>
          <w:lang w:val="uk-UA"/>
        </w:rPr>
        <w:t xml:space="preserve">внесення змін до Міської цільової програми розвитку електротранспорту в м. Одесі на 2022 – 2028 роки, затвердженої рішенням Одеської міської ради від  09 лютого 2022 року </w:t>
      </w:r>
      <w:r>
        <w:rPr>
          <w:lang w:val="uk-UA"/>
        </w:rPr>
        <w:t xml:space="preserve">                      </w:t>
      </w:r>
      <w:r w:rsidRPr="00B54360">
        <w:rPr>
          <w:lang w:val="uk-UA"/>
        </w:rPr>
        <w:t>№ 864-</w:t>
      </w:r>
      <w:r w:rsidRPr="00B54360">
        <w:t>VI</w:t>
      </w:r>
      <w:r w:rsidRPr="00B54360">
        <w:rPr>
          <w:lang w:val="uk-UA"/>
        </w:rPr>
        <w:t>І</w:t>
      </w:r>
      <w:r w:rsidRPr="00B54360">
        <w:t>I</w:t>
      </w:r>
      <w:bookmarkEnd w:id="1"/>
      <w:r>
        <w:rPr>
          <w:lang w:val="uk-UA"/>
        </w:rPr>
        <w:t>».</w:t>
      </w:r>
    </w:p>
    <w:p w:rsidR="009C0A7F" w:rsidRDefault="009C0A7F" w:rsidP="009C0A7F">
      <w:pPr>
        <w:pStyle w:val="a6"/>
        <w:tabs>
          <w:tab w:val="left" w:pos="1134"/>
        </w:tabs>
        <w:ind w:left="0"/>
        <w:contextualSpacing/>
        <w:jc w:val="both"/>
        <w:rPr>
          <w:lang w:val="uk-UA"/>
        </w:rPr>
      </w:pPr>
    </w:p>
    <w:p w:rsidR="009C0A7F" w:rsidRPr="00495F02" w:rsidRDefault="009C0A7F" w:rsidP="009C0A7F">
      <w:pPr>
        <w:ind w:firstLine="708"/>
        <w:jc w:val="both"/>
        <w:rPr>
          <w:b/>
          <w:lang w:val="uk-UA"/>
        </w:rPr>
      </w:pPr>
      <w:r w:rsidRPr="00495F02">
        <w:rPr>
          <w:b/>
          <w:lang w:val="uk-UA"/>
        </w:rPr>
        <w:t>ВИСТУПИЛИ:</w:t>
      </w:r>
    </w:p>
    <w:p w:rsidR="009C0A7F" w:rsidRPr="00495F02" w:rsidRDefault="009C0A7F" w:rsidP="009C0A7F">
      <w:pPr>
        <w:jc w:val="both"/>
        <w:rPr>
          <w:b/>
          <w:bCs/>
          <w:lang w:val="uk-UA"/>
        </w:rPr>
      </w:pPr>
      <w:proofErr w:type="spellStart"/>
      <w:r w:rsidRPr="00495F02">
        <w:rPr>
          <w:b/>
          <w:bCs/>
          <w:lang w:val="uk-UA"/>
        </w:rPr>
        <w:t>Обухов</w:t>
      </w:r>
      <w:proofErr w:type="spellEnd"/>
      <w:r w:rsidRPr="00495F02">
        <w:rPr>
          <w:b/>
          <w:bCs/>
          <w:lang w:val="uk-UA"/>
        </w:rPr>
        <w:t xml:space="preserve"> Петро, </w:t>
      </w:r>
      <w:proofErr w:type="spellStart"/>
      <w:r w:rsidRPr="00495F02">
        <w:rPr>
          <w:b/>
          <w:bCs/>
          <w:lang w:val="uk-UA"/>
        </w:rPr>
        <w:t>Ш</w:t>
      </w:r>
      <w:r>
        <w:rPr>
          <w:b/>
          <w:bCs/>
          <w:lang w:val="uk-UA"/>
        </w:rPr>
        <w:t>умахер</w:t>
      </w:r>
      <w:proofErr w:type="spellEnd"/>
      <w:r>
        <w:rPr>
          <w:b/>
          <w:bCs/>
          <w:lang w:val="uk-UA"/>
        </w:rPr>
        <w:t xml:space="preserve"> Юрій</w:t>
      </w:r>
    </w:p>
    <w:p w:rsidR="009C0A7F" w:rsidRPr="00495F02" w:rsidRDefault="009C0A7F" w:rsidP="009C0A7F">
      <w:pPr>
        <w:jc w:val="both"/>
        <w:rPr>
          <w:bCs/>
          <w:lang w:val="uk-UA"/>
        </w:rPr>
      </w:pPr>
    </w:p>
    <w:p w:rsidR="009C0A7F" w:rsidRDefault="009C0A7F" w:rsidP="009C0A7F">
      <w:pPr>
        <w:pStyle w:val="a6"/>
        <w:ind w:left="0" w:firstLine="707"/>
        <w:jc w:val="both"/>
        <w:rPr>
          <w:b/>
          <w:lang w:val="uk-UA"/>
        </w:rPr>
      </w:pPr>
      <w:r w:rsidRPr="00495F02">
        <w:rPr>
          <w:b/>
          <w:lang w:val="uk-UA"/>
        </w:rPr>
        <w:t>ВИСНОВКИ ТА РЕКОМЕНДАЦІЇ:</w:t>
      </w:r>
    </w:p>
    <w:p w:rsidR="009C0A7F" w:rsidRPr="00495F02" w:rsidRDefault="009C0A7F" w:rsidP="009C0A7F">
      <w:pPr>
        <w:pStyle w:val="a6"/>
        <w:ind w:left="0" w:firstLine="707"/>
        <w:jc w:val="both"/>
        <w:rPr>
          <w:b/>
          <w:lang w:val="uk-UA"/>
        </w:rPr>
      </w:pPr>
    </w:p>
    <w:p w:rsidR="009C0A7F" w:rsidRPr="002B7D1E" w:rsidRDefault="009C0A7F" w:rsidP="009C0A7F">
      <w:pPr>
        <w:jc w:val="both"/>
        <w:rPr>
          <w:lang w:val="uk-UA"/>
        </w:rPr>
      </w:pPr>
      <w:r w:rsidRPr="002B7D1E">
        <w:rPr>
          <w:lang w:val="uk-UA"/>
        </w:rPr>
        <w:t xml:space="preserve">Рекомендувати внести в порядок денний </w:t>
      </w:r>
      <w:r w:rsidRPr="002B7D1E">
        <w:rPr>
          <w:color w:val="1B1D1F"/>
          <w:shd w:val="clear" w:color="auto" w:fill="FFFFFF"/>
          <w:lang w:val="uk-UA"/>
        </w:rPr>
        <w:t>Х</w:t>
      </w:r>
      <w:r w:rsidRPr="002B7D1E">
        <w:rPr>
          <w:color w:val="1B1D1F"/>
          <w:shd w:val="clear" w:color="auto" w:fill="FFFFFF"/>
          <w:lang w:val="en-US"/>
        </w:rPr>
        <w:t>LIV</w:t>
      </w:r>
      <w:r w:rsidRPr="002B7D1E">
        <w:rPr>
          <w:color w:val="1B1D1F"/>
          <w:shd w:val="clear" w:color="auto" w:fill="FFFFFF"/>
          <w:lang w:val="uk-UA"/>
        </w:rPr>
        <w:t xml:space="preserve"> </w:t>
      </w:r>
      <w:r w:rsidRPr="002B7D1E">
        <w:rPr>
          <w:lang w:val="uk-UA"/>
        </w:rPr>
        <w:t xml:space="preserve">сесії Одеській міської ради </w:t>
      </w:r>
      <w:r w:rsidR="0010718E">
        <w:rPr>
          <w:lang w:val="uk-UA"/>
        </w:rPr>
        <w:t xml:space="preserve">доопрацьований </w:t>
      </w:r>
      <w:proofErr w:type="spellStart"/>
      <w:r w:rsidRPr="002B7D1E">
        <w:rPr>
          <w:lang w:val="uk-UA"/>
        </w:rPr>
        <w:t>проєкт</w:t>
      </w:r>
      <w:proofErr w:type="spellEnd"/>
      <w:r w:rsidRPr="002B7D1E">
        <w:rPr>
          <w:lang w:val="uk-UA"/>
        </w:rPr>
        <w:t xml:space="preserve"> рішення </w:t>
      </w:r>
      <w:r w:rsidRPr="002B7D1E">
        <w:rPr>
          <w:rFonts w:ascii="Times New Roman CYR" w:hAnsi="Times New Roman CYR" w:cs="Times New Roman CYR"/>
          <w:lang w:val="uk-UA"/>
        </w:rPr>
        <w:t>«</w:t>
      </w:r>
      <w:r w:rsidRPr="009C0A7F">
        <w:rPr>
          <w:lang w:val="uk-UA"/>
        </w:rPr>
        <w:t xml:space="preserve">Про внесення змін до Міської цільової програми розвитку електротранспорту в м. Одесі на 2022 – 2028 роки, затвердженої рішенням Одеської міської ради від  09 лютого 2022 року </w:t>
      </w:r>
      <w:r w:rsidR="0010718E">
        <w:rPr>
          <w:lang w:val="uk-UA"/>
        </w:rPr>
        <w:t xml:space="preserve">                          </w:t>
      </w:r>
      <w:r w:rsidRPr="009C0A7F">
        <w:rPr>
          <w:lang w:val="uk-UA"/>
        </w:rPr>
        <w:t>№ 864-</w:t>
      </w:r>
      <w:r w:rsidRPr="002B7D1E">
        <w:rPr>
          <w:lang w:val="en-US"/>
        </w:rPr>
        <w:t>VI</w:t>
      </w:r>
      <w:r w:rsidRPr="009C0A7F">
        <w:rPr>
          <w:lang w:val="uk-UA"/>
        </w:rPr>
        <w:t>І</w:t>
      </w:r>
      <w:r w:rsidRPr="002B7D1E">
        <w:rPr>
          <w:lang w:val="en-US"/>
        </w:rPr>
        <w:t>I</w:t>
      </w:r>
      <w:r w:rsidRPr="002B7D1E">
        <w:rPr>
          <w:lang w:val="uk-UA"/>
        </w:rPr>
        <w:t>».</w:t>
      </w:r>
    </w:p>
    <w:p w:rsidR="009C0A7F" w:rsidRPr="00495F02" w:rsidRDefault="009C0A7F" w:rsidP="009C0A7F">
      <w:pPr>
        <w:ind w:firstLine="707"/>
        <w:jc w:val="both"/>
        <w:rPr>
          <w:lang w:val="uk-UA"/>
        </w:rPr>
      </w:pPr>
    </w:p>
    <w:p w:rsidR="009C0A7F" w:rsidRPr="00495F02" w:rsidRDefault="009C0A7F" w:rsidP="009C0A7F">
      <w:pPr>
        <w:pStyle w:val="a6"/>
        <w:ind w:left="0" w:firstLine="707"/>
        <w:jc w:val="both"/>
        <w:rPr>
          <w:b/>
          <w:sz w:val="32"/>
          <w:szCs w:val="32"/>
          <w:lang w:val="uk-UA"/>
        </w:rPr>
      </w:pPr>
      <w:r w:rsidRPr="00495F02">
        <w:rPr>
          <w:lang w:val="uk-UA"/>
        </w:rPr>
        <w:tab/>
      </w:r>
      <w:r w:rsidRPr="00495F02">
        <w:rPr>
          <w:b/>
          <w:sz w:val="32"/>
          <w:szCs w:val="32"/>
          <w:lang w:val="uk-UA"/>
        </w:rPr>
        <w:t>Голосували:</w:t>
      </w:r>
    </w:p>
    <w:p w:rsidR="009C0A7F" w:rsidRPr="00495F02" w:rsidRDefault="009C0A7F" w:rsidP="009C0A7F">
      <w:pPr>
        <w:ind w:firstLine="708"/>
        <w:jc w:val="both"/>
        <w:rPr>
          <w:b/>
          <w:lang w:val="uk-UA"/>
        </w:rPr>
      </w:pPr>
      <w:r w:rsidRPr="00495F02">
        <w:rPr>
          <w:lang w:val="uk-UA"/>
        </w:rPr>
        <w:t xml:space="preserve">За – </w:t>
      </w:r>
      <w:r w:rsidRPr="00495F02">
        <w:t>2</w:t>
      </w:r>
      <w:r w:rsidRPr="00495F02">
        <w:rPr>
          <w:lang w:val="uk-UA"/>
        </w:rPr>
        <w:t xml:space="preserve"> (</w:t>
      </w:r>
      <w:proofErr w:type="spellStart"/>
      <w:r w:rsidRPr="00495F02">
        <w:rPr>
          <w:lang w:val="uk-UA"/>
        </w:rPr>
        <w:t>Обухов</w:t>
      </w:r>
      <w:proofErr w:type="spellEnd"/>
      <w:r w:rsidRPr="00495F02">
        <w:rPr>
          <w:lang w:val="uk-UA"/>
        </w:rPr>
        <w:t xml:space="preserve"> Петро, </w:t>
      </w:r>
      <w:proofErr w:type="spellStart"/>
      <w:r w:rsidRPr="00495F02">
        <w:rPr>
          <w:lang w:val="uk-UA"/>
        </w:rPr>
        <w:t>Ш</w:t>
      </w:r>
      <w:r>
        <w:rPr>
          <w:lang w:val="uk-UA"/>
        </w:rPr>
        <w:t>умахер</w:t>
      </w:r>
      <w:proofErr w:type="spellEnd"/>
      <w:r>
        <w:rPr>
          <w:lang w:val="uk-UA"/>
        </w:rPr>
        <w:t xml:space="preserve"> Юрій</w:t>
      </w:r>
      <w:r w:rsidRPr="00495F02">
        <w:rPr>
          <w:lang w:val="uk-UA"/>
        </w:rPr>
        <w:t>).</w:t>
      </w:r>
    </w:p>
    <w:p w:rsidR="009C0A7F" w:rsidRPr="00495F02" w:rsidRDefault="009C0A7F" w:rsidP="009C0A7F">
      <w:pPr>
        <w:ind w:firstLine="708"/>
        <w:jc w:val="both"/>
        <w:rPr>
          <w:lang w:val="uk-UA"/>
        </w:rPr>
      </w:pPr>
      <w:r w:rsidRPr="00495F02">
        <w:rPr>
          <w:lang w:val="uk-UA"/>
        </w:rPr>
        <w:t>Проти – 0</w:t>
      </w:r>
    </w:p>
    <w:p w:rsidR="009C0A7F" w:rsidRPr="00495F02" w:rsidRDefault="009C0A7F" w:rsidP="009C0A7F">
      <w:pPr>
        <w:ind w:firstLine="708"/>
        <w:jc w:val="both"/>
        <w:rPr>
          <w:lang w:val="uk-UA"/>
        </w:rPr>
      </w:pPr>
      <w:r w:rsidRPr="00495F02">
        <w:rPr>
          <w:lang w:val="uk-UA"/>
        </w:rPr>
        <w:t>Утримались – 0</w:t>
      </w:r>
    </w:p>
    <w:p w:rsidR="009C0A7F" w:rsidRPr="00495F02" w:rsidRDefault="009C0A7F" w:rsidP="009C0A7F">
      <w:pPr>
        <w:ind w:left="708"/>
        <w:jc w:val="both"/>
        <w:rPr>
          <w:lang w:val="uk-UA"/>
        </w:rPr>
      </w:pPr>
    </w:p>
    <w:p w:rsidR="009C0A7F" w:rsidRPr="00495F02" w:rsidRDefault="009C0A7F" w:rsidP="009C0A7F">
      <w:pPr>
        <w:ind w:firstLine="708"/>
        <w:jc w:val="both"/>
        <w:rPr>
          <w:b/>
          <w:u w:val="single"/>
          <w:lang w:val="uk-UA"/>
        </w:rPr>
      </w:pPr>
      <w:r w:rsidRPr="00495F02">
        <w:rPr>
          <w:b/>
          <w:u w:val="single"/>
          <w:lang w:val="uk-UA"/>
        </w:rPr>
        <w:t>Рішення прийнято</w:t>
      </w:r>
    </w:p>
    <w:p w:rsidR="0030183E" w:rsidRDefault="0030183E">
      <w:pPr>
        <w:ind w:firstLine="707"/>
        <w:jc w:val="both"/>
        <w:rPr>
          <w:lang w:val="uk-UA"/>
        </w:rPr>
      </w:pPr>
    </w:p>
    <w:p w:rsidR="009C0A7F" w:rsidRPr="0041489D" w:rsidRDefault="009C0A7F" w:rsidP="009C0A7F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 xml:space="preserve">По </w:t>
      </w:r>
      <w:r>
        <w:rPr>
          <w:b/>
          <w:bCs/>
          <w:lang w:val="uk-UA"/>
        </w:rPr>
        <w:t>третьому питанню</w:t>
      </w:r>
      <w:r w:rsidRPr="0041489D">
        <w:rPr>
          <w:b/>
          <w:bCs/>
          <w:lang w:val="uk-UA"/>
        </w:rPr>
        <w:t>:</w:t>
      </w:r>
    </w:p>
    <w:p w:rsidR="0010718E" w:rsidRDefault="0010718E">
      <w:pPr>
        <w:ind w:firstLine="707"/>
        <w:jc w:val="both"/>
        <w:rPr>
          <w:b/>
          <w:lang w:val="uk-UA"/>
        </w:rPr>
      </w:pPr>
    </w:p>
    <w:p w:rsidR="009C0A7F" w:rsidRPr="0010718E" w:rsidRDefault="0010718E">
      <w:pPr>
        <w:ind w:firstLine="707"/>
        <w:jc w:val="both"/>
        <w:rPr>
          <w:b/>
          <w:lang w:val="uk-UA"/>
        </w:rPr>
      </w:pPr>
      <w:r w:rsidRPr="0010718E">
        <w:rPr>
          <w:b/>
          <w:lang w:val="uk-UA"/>
        </w:rPr>
        <w:t>СЛУХАЛИ:</w:t>
      </w:r>
    </w:p>
    <w:p w:rsidR="00933B71" w:rsidRDefault="0010718E">
      <w:pPr>
        <w:ind w:firstLine="707"/>
        <w:jc w:val="both"/>
        <w:rPr>
          <w:b/>
          <w:lang w:val="uk-UA"/>
        </w:rPr>
      </w:pPr>
      <w:r w:rsidRPr="00933B71">
        <w:rPr>
          <w:b/>
          <w:lang w:val="uk-UA"/>
        </w:rPr>
        <w:t>Корнієнка Володимира</w:t>
      </w:r>
      <w:r w:rsidR="00933B71" w:rsidRPr="00933B71">
        <w:rPr>
          <w:b/>
          <w:lang w:val="uk-UA"/>
        </w:rPr>
        <w:t xml:space="preserve"> </w:t>
      </w:r>
    </w:p>
    <w:p w:rsidR="00324BAC" w:rsidRPr="00324BAC" w:rsidRDefault="00933B71" w:rsidP="00324BAC">
      <w:pPr>
        <w:jc w:val="both"/>
        <w:rPr>
          <w:lang w:val="uk-UA"/>
        </w:rPr>
      </w:pPr>
      <w:r w:rsidRPr="00324BAC">
        <w:rPr>
          <w:lang w:val="uk-UA"/>
        </w:rPr>
        <w:t xml:space="preserve">Питання щодо інформаційних табло, що знаходяться на трамвайних зупинках, чи можливо відновити їх роботу. </w:t>
      </w:r>
      <w:r w:rsidR="00324BAC" w:rsidRPr="00324BAC">
        <w:rPr>
          <w:lang w:val="uk-UA"/>
        </w:rPr>
        <w:t xml:space="preserve">Друге питання, дублювання світлового сигналу </w:t>
      </w:r>
      <w:r w:rsidR="00324BAC">
        <w:rPr>
          <w:lang w:val="uk-UA"/>
        </w:rPr>
        <w:t xml:space="preserve">світлофору </w:t>
      </w:r>
      <w:r w:rsidR="00324BAC" w:rsidRPr="00324BAC">
        <w:rPr>
          <w:lang w:val="uk-UA"/>
        </w:rPr>
        <w:t>на пішохідному переході</w:t>
      </w:r>
      <w:r w:rsidR="00324BAC">
        <w:rPr>
          <w:lang w:val="uk-UA"/>
        </w:rPr>
        <w:t>.</w:t>
      </w:r>
    </w:p>
    <w:p w:rsidR="0010718E" w:rsidRDefault="00933B71">
      <w:pPr>
        <w:ind w:firstLine="70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933B71" w:rsidRPr="00495F02" w:rsidRDefault="00933B71" w:rsidP="00933B71">
      <w:pPr>
        <w:ind w:firstLine="708"/>
        <w:jc w:val="both"/>
        <w:rPr>
          <w:b/>
          <w:lang w:val="uk-UA"/>
        </w:rPr>
      </w:pPr>
      <w:r w:rsidRPr="00495F02">
        <w:rPr>
          <w:b/>
          <w:lang w:val="uk-UA"/>
        </w:rPr>
        <w:t>ВИСТУПИЛИ:</w:t>
      </w:r>
    </w:p>
    <w:p w:rsidR="00324BAC" w:rsidRDefault="00324BAC" w:rsidP="00324BAC">
      <w:pPr>
        <w:ind w:firstLine="707"/>
        <w:jc w:val="both"/>
        <w:rPr>
          <w:b/>
          <w:lang w:val="uk-UA"/>
        </w:rPr>
      </w:pPr>
      <w:proofErr w:type="spellStart"/>
      <w:r w:rsidRPr="00667F3A">
        <w:rPr>
          <w:b/>
          <w:lang w:val="uk-UA"/>
        </w:rPr>
        <w:t>Стоянов</w:t>
      </w:r>
      <w:proofErr w:type="spellEnd"/>
      <w:r w:rsidRPr="00667F3A">
        <w:rPr>
          <w:b/>
          <w:lang w:val="uk-UA"/>
        </w:rPr>
        <w:t xml:space="preserve"> Петр</w:t>
      </w:r>
      <w:r>
        <w:rPr>
          <w:b/>
          <w:lang w:val="uk-UA"/>
        </w:rPr>
        <w:t xml:space="preserve">, </w:t>
      </w:r>
      <w:proofErr w:type="spellStart"/>
      <w:r w:rsidRPr="006035BC">
        <w:rPr>
          <w:b/>
          <w:lang w:val="uk-UA"/>
        </w:rPr>
        <w:t>Хитренк</w:t>
      </w:r>
      <w:r w:rsidR="00504326">
        <w:rPr>
          <w:b/>
          <w:lang w:val="uk-UA"/>
        </w:rPr>
        <w:t>о</w:t>
      </w:r>
      <w:proofErr w:type="spellEnd"/>
      <w:r w:rsidRPr="006035BC">
        <w:rPr>
          <w:b/>
          <w:lang w:val="uk-UA"/>
        </w:rPr>
        <w:t xml:space="preserve"> Володимир</w:t>
      </w:r>
    </w:p>
    <w:p w:rsidR="004833F5" w:rsidRPr="00504326" w:rsidRDefault="00504326">
      <w:pPr>
        <w:ind w:firstLine="707"/>
        <w:jc w:val="both"/>
        <w:rPr>
          <w:lang w:val="uk-UA"/>
        </w:rPr>
      </w:pPr>
      <w:r>
        <w:rPr>
          <w:lang w:val="uk-UA"/>
        </w:rPr>
        <w:t>Надали відповідь на запитання депутата.</w:t>
      </w:r>
    </w:p>
    <w:p w:rsidR="003F0AAD" w:rsidRDefault="003F0AAD">
      <w:pPr>
        <w:ind w:firstLine="0"/>
        <w:rPr>
          <w:lang w:val="uk-UA"/>
        </w:rPr>
      </w:pPr>
    </w:p>
    <w:p w:rsidR="00504326" w:rsidRDefault="00504326">
      <w:pPr>
        <w:ind w:firstLine="0"/>
        <w:rPr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lang w:val="uk-UA"/>
        </w:rPr>
        <w:t xml:space="preserve">Голова комісії                                                                    </w:t>
      </w:r>
      <w:r w:rsidRPr="0041489D">
        <w:rPr>
          <w:lang w:val="uk-UA"/>
        </w:rPr>
        <w:tab/>
        <w:t xml:space="preserve">        Петро ОБУХОВ</w:t>
      </w:r>
    </w:p>
    <w:p w:rsidR="0030183E" w:rsidRPr="0041489D" w:rsidRDefault="0030183E">
      <w:pPr>
        <w:ind w:firstLine="0"/>
        <w:rPr>
          <w:lang w:val="uk-UA"/>
        </w:rPr>
      </w:pPr>
    </w:p>
    <w:p w:rsidR="0030183E" w:rsidRPr="0041489D" w:rsidRDefault="0030183E">
      <w:pPr>
        <w:ind w:firstLine="0"/>
        <w:rPr>
          <w:lang w:val="uk-UA"/>
        </w:rPr>
      </w:pPr>
    </w:p>
    <w:sectPr w:rsidR="0030183E" w:rsidRPr="0041489D">
      <w:headerReference w:type="default" r:id="rId9"/>
      <w:footerReference w:type="default" r:id="rId10"/>
      <w:pgSz w:w="11900" w:h="16840"/>
      <w:pgMar w:top="896" w:right="850" w:bottom="56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70" w:rsidRDefault="00D46A70">
      <w:r>
        <w:separator/>
      </w:r>
    </w:p>
  </w:endnote>
  <w:endnote w:type="continuationSeparator" w:id="0">
    <w:p w:rsidR="00D46A70" w:rsidRDefault="00D4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E" w:rsidRDefault="003018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70" w:rsidRDefault="00D46A70">
      <w:r>
        <w:separator/>
      </w:r>
    </w:p>
  </w:footnote>
  <w:footnote w:type="continuationSeparator" w:id="0">
    <w:p w:rsidR="00D46A70" w:rsidRDefault="00D46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E" w:rsidRDefault="003018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23018"/>
    <w:multiLevelType w:val="hybridMultilevel"/>
    <w:tmpl w:val="67D00CC4"/>
    <w:styleLink w:val="a"/>
    <w:lvl w:ilvl="0" w:tplc="1E1EE2F8">
      <w:start w:val="1"/>
      <w:numFmt w:val="decimal"/>
      <w:lvlText w:val="%1."/>
      <w:lvlJc w:val="left"/>
      <w:pPr>
        <w:tabs>
          <w:tab w:val="num" w:pos="1004"/>
          <w:tab w:val="left" w:pos="113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617D4">
      <w:start w:val="1"/>
      <w:numFmt w:val="decimal"/>
      <w:lvlText w:val="%2."/>
      <w:lvlJc w:val="left"/>
      <w:pPr>
        <w:tabs>
          <w:tab w:val="left" w:pos="1134"/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34F5E2">
      <w:start w:val="1"/>
      <w:numFmt w:val="decimal"/>
      <w:lvlText w:val="%3."/>
      <w:lvlJc w:val="left"/>
      <w:pPr>
        <w:tabs>
          <w:tab w:val="left" w:pos="1134"/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CB752">
      <w:start w:val="1"/>
      <w:numFmt w:val="decimal"/>
      <w:lvlText w:val="%4."/>
      <w:lvlJc w:val="left"/>
      <w:pPr>
        <w:tabs>
          <w:tab w:val="left" w:pos="1134"/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2A08E">
      <w:start w:val="1"/>
      <w:numFmt w:val="decimal"/>
      <w:lvlText w:val="%5."/>
      <w:lvlJc w:val="left"/>
      <w:pPr>
        <w:tabs>
          <w:tab w:val="left" w:pos="1134"/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C8AE0">
      <w:start w:val="1"/>
      <w:numFmt w:val="decimal"/>
      <w:lvlText w:val="%6."/>
      <w:lvlJc w:val="left"/>
      <w:pPr>
        <w:tabs>
          <w:tab w:val="left" w:pos="1134"/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C233E">
      <w:start w:val="1"/>
      <w:numFmt w:val="decimal"/>
      <w:lvlText w:val="%7."/>
      <w:lvlJc w:val="left"/>
      <w:pPr>
        <w:tabs>
          <w:tab w:val="left" w:pos="1134"/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0244">
      <w:start w:val="1"/>
      <w:numFmt w:val="decimal"/>
      <w:lvlText w:val="%8."/>
      <w:lvlJc w:val="left"/>
      <w:pPr>
        <w:tabs>
          <w:tab w:val="left" w:pos="1134"/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8D38">
      <w:start w:val="1"/>
      <w:numFmt w:val="decimal"/>
      <w:lvlText w:val="%9."/>
      <w:lvlJc w:val="left"/>
      <w:pPr>
        <w:tabs>
          <w:tab w:val="left" w:pos="1134"/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67A70D1"/>
    <w:multiLevelType w:val="hybridMultilevel"/>
    <w:tmpl w:val="67D00CC4"/>
    <w:numStyleLink w:val="a"/>
  </w:abstractNum>
  <w:num w:numId="1">
    <w:abstractNumId w:val="0"/>
  </w:num>
  <w:num w:numId="2">
    <w:abstractNumId w:val="1"/>
    <w:lvlOverride w:ilvl="0">
      <w:lvl w:ilvl="0" w:tplc="BE6CE7BC">
        <w:start w:val="1"/>
        <w:numFmt w:val="decimal"/>
        <w:lvlText w:val="%1."/>
        <w:lvlJc w:val="left"/>
        <w:pPr>
          <w:tabs>
            <w:tab w:val="num" w:pos="295"/>
            <w:tab w:val="left" w:pos="1134"/>
          </w:tabs>
          <w:ind w:left="-272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E0AFE8">
        <w:start w:val="1"/>
        <w:numFmt w:val="decimal"/>
        <w:lvlText w:val="%2."/>
        <w:lvlJc w:val="left"/>
        <w:pPr>
          <w:tabs>
            <w:tab w:val="left" w:pos="567"/>
            <w:tab w:val="num" w:pos="1662"/>
          </w:tabs>
          <w:ind w:left="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1812F4">
        <w:start w:val="1"/>
        <w:numFmt w:val="decimal"/>
        <w:lvlText w:val="%3."/>
        <w:lvlJc w:val="left"/>
        <w:pPr>
          <w:tabs>
            <w:tab w:val="left" w:pos="567"/>
            <w:tab w:val="num" w:pos="2462"/>
          </w:tabs>
          <w:ind w:left="1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A4C1FA">
        <w:start w:val="1"/>
        <w:numFmt w:val="decimal"/>
        <w:lvlText w:val="%4."/>
        <w:lvlJc w:val="left"/>
        <w:pPr>
          <w:tabs>
            <w:tab w:val="left" w:pos="567"/>
            <w:tab w:val="num" w:pos="3262"/>
          </w:tabs>
          <w:ind w:left="2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42ACEE">
        <w:start w:val="1"/>
        <w:numFmt w:val="decimal"/>
        <w:lvlText w:val="%5."/>
        <w:lvlJc w:val="left"/>
        <w:pPr>
          <w:tabs>
            <w:tab w:val="left" w:pos="567"/>
            <w:tab w:val="num" w:pos="4062"/>
          </w:tabs>
          <w:ind w:left="29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6CCDC4">
        <w:start w:val="1"/>
        <w:numFmt w:val="decimal"/>
        <w:lvlText w:val="%6."/>
        <w:lvlJc w:val="left"/>
        <w:pPr>
          <w:tabs>
            <w:tab w:val="left" w:pos="567"/>
            <w:tab w:val="num" w:pos="4862"/>
          </w:tabs>
          <w:ind w:left="37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E233D0">
        <w:start w:val="1"/>
        <w:numFmt w:val="decimal"/>
        <w:lvlText w:val="%7."/>
        <w:lvlJc w:val="left"/>
        <w:pPr>
          <w:tabs>
            <w:tab w:val="left" w:pos="567"/>
            <w:tab w:val="num" w:pos="5662"/>
          </w:tabs>
          <w:ind w:left="45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504F7E">
        <w:start w:val="1"/>
        <w:numFmt w:val="decimal"/>
        <w:lvlText w:val="%8."/>
        <w:lvlJc w:val="left"/>
        <w:pPr>
          <w:tabs>
            <w:tab w:val="left" w:pos="567"/>
            <w:tab w:val="num" w:pos="6462"/>
          </w:tabs>
          <w:ind w:left="53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B84A7C">
        <w:start w:val="1"/>
        <w:numFmt w:val="decimal"/>
        <w:lvlText w:val="%9."/>
        <w:lvlJc w:val="left"/>
        <w:pPr>
          <w:tabs>
            <w:tab w:val="left" w:pos="567"/>
            <w:tab w:val="num" w:pos="7262"/>
          </w:tabs>
          <w:ind w:left="6128" w:firstLine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183E"/>
    <w:rsid w:val="0002098F"/>
    <w:rsid w:val="000E69DE"/>
    <w:rsid w:val="0010718E"/>
    <w:rsid w:val="0030183E"/>
    <w:rsid w:val="0030626E"/>
    <w:rsid w:val="00324BAC"/>
    <w:rsid w:val="003C6CA9"/>
    <w:rsid w:val="003F0AAD"/>
    <w:rsid w:val="0041489D"/>
    <w:rsid w:val="00435D3C"/>
    <w:rsid w:val="004833F5"/>
    <w:rsid w:val="00504326"/>
    <w:rsid w:val="005F2769"/>
    <w:rsid w:val="00667F3A"/>
    <w:rsid w:val="006B127B"/>
    <w:rsid w:val="006C3B68"/>
    <w:rsid w:val="00860753"/>
    <w:rsid w:val="00880824"/>
    <w:rsid w:val="00933B71"/>
    <w:rsid w:val="009C0A7F"/>
    <w:rsid w:val="009D03ED"/>
    <w:rsid w:val="00A12186"/>
    <w:rsid w:val="00AF5B87"/>
    <w:rsid w:val="00CA0415"/>
    <w:rsid w:val="00CB3303"/>
    <w:rsid w:val="00CC0E68"/>
    <w:rsid w:val="00D40399"/>
    <w:rsid w:val="00D46A70"/>
    <w:rsid w:val="00E5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numbering" w:customStyle="1" w:styleId="a">
    <w:name w:val="Номери"/>
    <w:rsid w:val="009C0A7F"/>
    <w:pPr>
      <w:numPr>
        <w:numId w:val="1"/>
      </w:numPr>
    </w:pPr>
  </w:style>
  <w:style w:type="paragraph" w:styleId="HTML">
    <w:name w:val="HTML Preformatted"/>
    <w:basedOn w:val="a0"/>
    <w:link w:val="HTML0"/>
    <w:uiPriority w:val="99"/>
    <w:semiHidden/>
    <w:unhideWhenUsed/>
    <w:rsid w:val="00324B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uk-U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24BAC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a1"/>
    <w:rsid w:val="0032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  <w:style w:type="numbering" w:customStyle="1" w:styleId="a">
    <w:name w:val="Номери"/>
    <w:rsid w:val="009C0A7F"/>
    <w:pPr>
      <w:numPr>
        <w:numId w:val="1"/>
      </w:numPr>
    </w:pPr>
  </w:style>
  <w:style w:type="paragraph" w:styleId="HTML">
    <w:name w:val="HTML Preformatted"/>
    <w:basedOn w:val="a0"/>
    <w:link w:val="HTML0"/>
    <w:uiPriority w:val="99"/>
    <w:semiHidden/>
    <w:unhideWhenUsed/>
    <w:rsid w:val="00324B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uk-U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24BAC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a1"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2025-04-14T06:50:00Z</cp:lastPrinted>
  <dcterms:created xsi:type="dcterms:W3CDTF">2025-10-02T11:21:00Z</dcterms:created>
  <dcterms:modified xsi:type="dcterms:W3CDTF">2025-10-02T11:21:00Z</dcterms:modified>
</cp:coreProperties>
</file>