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F67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1DDBDF29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BC0BB7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627C336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14:paraId="7D06C08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14:paraId="3A3105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8"/>
      </w:tblGrid>
      <w:tr w14:paraId="211F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AF73368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14:paraId="3C5BBD9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183BB3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14:paraId="7941D8F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14:paraId="77BD33C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┐</w:t>
      </w:r>
    </w:p>
    <w:p w14:paraId="66C9C3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F9DD4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14:paraId="6D5C20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14:paraId="6AC71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C39F6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13 квітня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A133094">
      <w:pPr>
        <w:spacing w:after="0" w:line="240" w:lineRule="auto"/>
        <w:ind w:firstLine="567"/>
        <w:rPr>
          <w:rFonts w:hint="default" w:ascii="Times New Roman" w:hAnsi="Times New Roman"/>
          <w:sz w:val="28"/>
          <w:szCs w:val="28"/>
          <w:u w:val="single"/>
          <w:lang w:val="ru-RU" w:eastAsia="ru-RU"/>
        </w:rPr>
      </w:pPr>
    </w:p>
    <w:p w14:paraId="6D44A5E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14:paraId="674236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14:paraId="258BB7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14:paraId="43CD36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14:paraId="357AED96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</w:p>
    <w:p w14:paraId="3FEF3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14:paraId="115BA7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Style w:val="3"/>
        <w:tblW w:w="9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6"/>
        <w:gridCol w:w="3"/>
        <w:gridCol w:w="5811"/>
        <w:gridCol w:w="3"/>
      </w:tblGrid>
      <w:tr w14:paraId="4FF1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31" w:hRule="atLeast"/>
        </w:trPr>
        <w:tc>
          <w:tcPr>
            <w:tcW w:w="3759" w:type="dxa"/>
            <w:gridSpan w:val="2"/>
          </w:tcPr>
          <w:p w14:paraId="20F0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Бех</w:t>
            </w:r>
          </w:p>
          <w:p w14:paraId="51A5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Алла Миколаївна </w:t>
            </w:r>
          </w:p>
        </w:tc>
        <w:tc>
          <w:tcPr>
            <w:tcW w:w="5811" w:type="dxa"/>
          </w:tcPr>
          <w:p w14:paraId="7F63B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09D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заступник міського голови; </w:t>
            </w:r>
          </w:p>
        </w:tc>
      </w:tr>
      <w:tr w14:paraId="72AC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31" w:hRule="atLeast"/>
        </w:trPr>
        <w:tc>
          <w:tcPr>
            <w:tcW w:w="3759" w:type="dxa"/>
            <w:gridSpan w:val="2"/>
          </w:tcPr>
          <w:p w14:paraId="7AFF1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Ахмеров</w:t>
            </w:r>
          </w:p>
          <w:p w14:paraId="79EA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811" w:type="dxa"/>
          </w:tcPr>
          <w:p w14:paraId="6197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46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  <w:tr w14:paraId="0C3C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31" w:hRule="atLeast"/>
        </w:trPr>
        <w:tc>
          <w:tcPr>
            <w:tcW w:w="3759" w:type="dxa"/>
            <w:gridSpan w:val="2"/>
          </w:tcPr>
          <w:p w14:paraId="620A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Філіпов</w:t>
            </w:r>
          </w:p>
          <w:p w14:paraId="7066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Юрій Володимирович </w:t>
            </w:r>
          </w:p>
        </w:tc>
        <w:tc>
          <w:tcPr>
            <w:tcW w:w="5811" w:type="dxa"/>
          </w:tcPr>
          <w:p w14:paraId="576D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1C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заступник директора Департаменту комунальної власності Одеської міської ради;  </w:t>
            </w:r>
          </w:p>
        </w:tc>
      </w:tr>
      <w:tr w14:paraId="72E2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5" w:hRule="atLeast"/>
        </w:trPr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B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Ієремія</w:t>
            </w:r>
          </w:p>
          <w:p w14:paraId="7D85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Василь Володимирович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823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14:paraId="4E74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5" w:hRule="atLeast"/>
        </w:trPr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Корнієнко</w:t>
            </w:r>
          </w:p>
          <w:p w14:paraId="355E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2F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14:paraId="3C5A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3F21F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Розов</w:t>
            </w:r>
          </w:p>
          <w:p w14:paraId="1067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Андрій Ігорович </w:t>
            </w:r>
          </w:p>
        </w:tc>
        <w:tc>
          <w:tcPr>
            <w:tcW w:w="5817" w:type="dxa"/>
            <w:gridSpan w:val="3"/>
          </w:tcPr>
          <w:p w14:paraId="7CD6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505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економічного розвитку Одеської міської ради; </w:t>
            </w:r>
          </w:p>
        </w:tc>
      </w:tr>
      <w:tr w14:paraId="7475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46D05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Афанасьєва</w:t>
            </w:r>
          </w:p>
          <w:p w14:paraId="55B2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Таміла Володимирівна </w:t>
            </w:r>
          </w:p>
        </w:tc>
        <w:tc>
          <w:tcPr>
            <w:tcW w:w="5817" w:type="dxa"/>
            <w:gridSpan w:val="3"/>
          </w:tcPr>
          <w:p w14:paraId="4FCB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FD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директор Комунальної установи “Грантовий офіс “Одеса 5Т”;</w:t>
            </w:r>
          </w:p>
        </w:tc>
      </w:tr>
      <w:tr w14:paraId="5A56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2AEC0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Лелеко</w:t>
            </w:r>
          </w:p>
          <w:p w14:paraId="6532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Євген Юрійович  </w:t>
            </w:r>
          </w:p>
        </w:tc>
        <w:tc>
          <w:tcPr>
            <w:tcW w:w="5817" w:type="dxa"/>
            <w:gridSpan w:val="3"/>
          </w:tcPr>
          <w:p w14:paraId="1D38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470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правової експертизи з економічних та інфраструктурних питань  Юридичного департаменту Одеської міської ради; </w:t>
            </w:r>
          </w:p>
        </w:tc>
      </w:tr>
      <w:tr w14:paraId="1443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1181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Вербельчук</w:t>
            </w:r>
          </w:p>
          <w:p w14:paraId="65CD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Альона Федорівна </w:t>
            </w:r>
          </w:p>
        </w:tc>
        <w:tc>
          <w:tcPr>
            <w:tcW w:w="5817" w:type="dxa"/>
            <w:gridSpan w:val="3"/>
          </w:tcPr>
          <w:p w14:paraId="4191CEE8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B65010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в.о. начальника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Управління розвитку споживчого ринку та захисту прав споживачів Одеської міської ради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30C1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6E89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Щербань</w:t>
            </w:r>
          </w:p>
          <w:p w14:paraId="3EBD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Сергій Анатолійович </w:t>
            </w:r>
          </w:p>
        </w:tc>
        <w:tc>
          <w:tcPr>
            <w:tcW w:w="5817" w:type="dxa"/>
            <w:gridSpan w:val="3"/>
          </w:tcPr>
          <w:p w14:paraId="0666456C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D3353F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в.о. директора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Департаменту транспорту, зв’язку та організації дорожнього руху Одеської міської ради;</w:t>
            </w:r>
          </w:p>
        </w:tc>
      </w:tr>
      <w:tr w14:paraId="465A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51AA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Ільїн</w:t>
            </w:r>
          </w:p>
          <w:p w14:paraId="6011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Олександр Володимирович </w:t>
            </w:r>
          </w:p>
        </w:tc>
        <w:tc>
          <w:tcPr>
            <w:tcW w:w="5817" w:type="dxa"/>
            <w:gridSpan w:val="3"/>
          </w:tcPr>
          <w:p w14:paraId="12993A68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5FAFF8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директор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Департаменту з благоустрою міста Одеської міської ради;</w:t>
            </w:r>
          </w:p>
        </w:tc>
      </w:tr>
      <w:tr w14:paraId="126D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76D2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Стоянов</w:t>
            </w:r>
          </w:p>
          <w:p w14:paraId="5D41D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Федір Федорович </w:t>
            </w:r>
          </w:p>
        </w:tc>
        <w:tc>
          <w:tcPr>
            <w:tcW w:w="5817" w:type="dxa"/>
            <w:gridSpan w:val="3"/>
          </w:tcPr>
          <w:p w14:paraId="72A7B0FD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F172C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в.о. директора Департаменту культури, туризму та охорони культурної спадщини Одеської міської ради; </w:t>
            </w:r>
          </w:p>
        </w:tc>
      </w:tr>
      <w:tr w14:paraId="4A8C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173C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Герега</w:t>
            </w:r>
          </w:p>
          <w:p w14:paraId="4594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Світлана Олександрівна </w:t>
            </w:r>
          </w:p>
        </w:tc>
        <w:tc>
          <w:tcPr>
            <w:tcW w:w="5817" w:type="dxa"/>
            <w:gridSpan w:val="3"/>
          </w:tcPr>
          <w:p w14:paraId="5F373BAE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CB2D99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директор комунальної установи “Одеський інклюзивно-ресурсний центр № 5”;</w:t>
            </w:r>
          </w:p>
        </w:tc>
      </w:tr>
      <w:tr w14:paraId="5907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6" w:type="dxa"/>
          </w:tcPr>
          <w:p w14:paraId="2944F2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Емельдеш </w:t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Борис </w:t>
            </w:r>
          </w:p>
          <w:p w14:paraId="0E8F27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</w:t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представники малого бізнесу міста Одеси</w:t>
            </w:r>
          </w:p>
        </w:tc>
        <w:tc>
          <w:tcPr>
            <w:tcW w:w="5817" w:type="dxa"/>
            <w:gridSpan w:val="3"/>
          </w:tcPr>
          <w:p w14:paraId="7E3465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F283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президент громадської асоціації «Всеукраїнська професійна асоціація підприємців» </w:t>
            </w:r>
            <w:r>
              <w:rPr>
                <w:rFonts w:hint="default"/>
                <w:sz w:val="28"/>
                <w:szCs w:val="28"/>
                <w:lang w:val="uk-UA"/>
              </w:rPr>
              <w:t>.</w:t>
            </w:r>
          </w:p>
        </w:tc>
      </w:tr>
    </w:tbl>
    <w:p w14:paraId="55CD5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E01E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4F3A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0683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Приймаючи до уваги те, що документи, що розглядаються, мають ознаки державної таємниці, початок засідання комісії проводилось </w:t>
      </w:r>
    </w:p>
    <w:p w14:paraId="4F44D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закритому режимі.</w:t>
      </w:r>
    </w:p>
    <w:p w14:paraId="40FC9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F0CB7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958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13 квітня 2026 року.</w:t>
      </w:r>
    </w:p>
    <w:p w14:paraId="3687E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13 квітня 2026 року Сеника Романа Віталійовича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</w:p>
    <w:p w14:paraId="6FCE3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За – одноголосно. </w:t>
      </w:r>
    </w:p>
    <w:p w14:paraId="51797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 13 квітня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2026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року Сеника Романа Віталійовича. </w:t>
      </w:r>
    </w:p>
    <w:p w14:paraId="4C3F9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74D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57D66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Департаменту комунальної власності Одеської міської ради Олександра Ахмерова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щодо звернення ---- передачі з комунальної у державну власність нежитлової будівлі загальною площею ---- кв.м., розташованих за адресою: м.Одеса, ---- (лист Департаменту № 01-10/00112 від 12.03.2026 року).</w:t>
      </w:r>
    </w:p>
    <w:p w14:paraId="044721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Синюк Р.В., Сеник Р.В., Антонішак О.С.</w:t>
      </w:r>
    </w:p>
    <w:p w14:paraId="2A0C9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передачу з комунальної у державну власність нежитлової будівлі загальною площею ---- кв.м., розташованих за адресою: м.Одеса, ---- , для потреб -----: </w:t>
      </w:r>
    </w:p>
    <w:p w14:paraId="1FCD28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 - 0.</w:t>
      </w:r>
    </w:p>
    <w:p w14:paraId="3FE880F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Рішення не прийняте. </w:t>
      </w:r>
    </w:p>
    <w:p w14:paraId="0988D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61FE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hint="default" w:ascii="Times New Roman" w:hAnsi="Times New Roman" w:cs="Times New Roman"/>
          <w:sz w:val="28"/>
          <w:szCs w:val="28"/>
        </w:rPr>
        <w:t>ключ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до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 xml:space="preserve">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</w:rPr>
        <w:t>, додатков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 xml:space="preserve"> об’єкт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” (листи Департаменту комунальної власності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uk-UA"/>
        </w:rPr>
        <w:t>№ 01-13/521 від 26.03.2026 р. та № 01-13/597 від 10.04.2026 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uk-UA"/>
        </w:rPr>
        <w:t>оку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).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7F26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Р.В., Чалова В.М., Герга С.О., Антонішак О.С.</w:t>
      </w:r>
    </w:p>
    <w:p w14:paraId="48C3B4E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Голосували за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hint="default" w:ascii="Times New Roman" w:hAnsi="Times New Roman" w:cs="Times New Roman"/>
          <w:sz w:val="28"/>
          <w:szCs w:val="28"/>
        </w:rPr>
        <w:t>ключ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до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</w:rPr>
        <w:t>, додатков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 xml:space="preserve"> об’єкт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комунальної власності територіальної громади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</w:rPr>
        <w:t>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198063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4717ADE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Підтримати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hint="default" w:ascii="Times New Roman" w:hAnsi="Times New Roman" w:cs="Times New Roman"/>
          <w:sz w:val="28"/>
          <w:szCs w:val="28"/>
        </w:rPr>
        <w:t>ключ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до Переліку другого типу об’єктів комунальної власності територіальної громади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</w:rPr>
        <w:t>, додатков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 xml:space="preserve"> об’єкт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  та внести його на розгляд чергової сесії Одеської міської ради.</w:t>
      </w:r>
    </w:p>
    <w:p w14:paraId="253A9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AD04D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6BB3E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Про внесення змін до рішення Одеської міської ради від 29.06.2022 року № 969-VIII «Про орендну плату за використання комунального майна  територіальної громади м. Одеси у період дії воєнного стану” (лист Департаменту комунальної власності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01-13/521 від 26.03.2026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D28FB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Антонішак О.С., Сеник Р.В.</w:t>
      </w:r>
    </w:p>
    <w:p w14:paraId="2162EE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Голосували за проєкт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внесення змін до рішення Одеської міської  ради  від 29 червня  2022 року № 969-VIII «Про орендну плату за використання комунального майна територіальної громади          м. Одеси у період дії воєнного стану”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331DBB5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0B4E09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Підтримати проєкт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внесення змін до рішення Одеської міської  ради  від 29 червня 2022 року № 969-VIII «Про орендну плату за використання комунального майна територіальної громади м. Одеси у період дії воєнного стану” та внести його на розгляд чергової сесії Одеської міської ради.</w:t>
      </w:r>
    </w:p>
    <w:p w14:paraId="44913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11A8B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ви</w:t>
      </w:r>
      <w:r>
        <w:rPr>
          <w:rFonts w:hint="default" w:ascii="Times New Roman" w:hAnsi="Times New Roman" w:cs="Times New Roman"/>
          <w:sz w:val="28"/>
          <w:szCs w:val="28"/>
        </w:rPr>
        <w:t>ключ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</w:rPr>
        <w:t>, об’єкт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ів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” (лист Департаменту комунальної власності 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01-13/572 від 07.04.2026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FF3FC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</w:t>
      </w:r>
    </w:p>
    <w:p w14:paraId="7FE9F9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Голосували за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ви</w:t>
      </w:r>
      <w:r>
        <w:rPr>
          <w:rFonts w:hint="default" w:ascii="Times New Roman" w:hAnsi="Times New Roman" w:cs="Times New Roman"/>
          <w:sz w:val="28"/>
          <w:szCs w:val="28"/>
        </w:rPr>
        <w:t>ключ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</w:rPr>
        <w:t>, об’єкт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ів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3B08A8D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480522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Підтримати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ви</w:t>
      </w:r>
      <w:r>
        <w:rPr>
          <w:rFonts w:hint="default" w:ascii="Times New Roman" w:hAnsi="Times New Roman" w:cs="Times New Roman"/>
          <w:sz w:val="28"/>
          <w:szCs w:val="28"/>
        </w:rPr>
        <w:t>ключ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</w:rPr>
        <w:t>, об’єкт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ів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 та внести його на розгляд чергової сесії Одеської міської ради.</w:t>
      </w:r>
    </w:p>
    <w:p w14:paraId="1AF04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45D9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2C1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Про надання згоди на безоплатну передачу з комунальної власності територіальної громади м. Одеси у державну власність нерухомого майна, що розташоване за адресою: м. Одеса, ---” (лист Департаменту комунальної власності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01-13/572 від 07.04.2026  року)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01768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</w:t>
      </w:r>
    </w:p>
    <w:p w14:paraId="69F3D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Голосували за проєкт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комунальної власності територіальної громади м. Одеси у державну власність нерухомого майна, що розташоване за адресою:             м. Одеса, ----”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75CA87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022814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Підтримати проєкт рішення “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комунальної власності територіальної громади           м. Одеси у державну власність нерухомого майна, що розташоване за адресою: м. Одеса, ---” та внести його на розгляд чергової сесії Одеської міської ради.</w:t>
      </w:r>
    </w:p>
    <w:p w14:paraId="6E69B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C0BD03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директора Департаменту комунальної власності Одеської міської ради Олександра Ахмерова </w:t>
      </w:r>
      <w:r>
        <w:rPr>
          <w:rFonts w:hint="default" w:ascii="Times New Roman" w:hAnsi="Times New Roman" w:cs="Times New Roman"/>
          <w:sz w:val="28"/>
          <w:szCs w:val="28"/>
          <w:lang w:val="ru-RU" w:eastAsia="uk-UA"/>
        </w:rPr>
        <w:t>щодо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зауважен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Юридичного департаменту Одеської міської ради до проєкту рішення “Про надання згоди на безоплатну передачу з державної у комунальну власність Одеської міської територіальної громади захисних споруд цивільного захисту”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(лист Департаменту комунальної власності № 01-13/596 від 10.04.2026 р. та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зауваження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Юридичного департаменту від 03.04.2026 р.№82-з/вих).  </w:t>
      </w:r>
    </w:p>
    <w:p w14:paraId="4F4261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Виступили: Славський О.В., Антонішак О.С., Сениік Р.В.</w:t>
      </w:r>
    </w:p>
    <w:p w14:paraId="5DEC369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Голосували за доопрацьований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державної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 комунальну власність Одеської міської територіальної громади захисних споруд цивільного захисту”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3CA9177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1F25A1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Підтримати доопрацьований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державної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 комунальну власність Одеської міської територіальної громади захисних споруд цивільного захисту” та внести його на розгляд чергової сесії Одеської міської ради.</w:t>
      </w:r>
    </w:p>
    <w:p w14:paraId="0EA4F9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  <w:u w:val="none"/>
          <w:lang w:val="uk-UA" w:eastAsia="ru-RU"/>
        </w:rPr>
      </w:pPr>
    </w:p>
    <w:p w14:paraId="0099E6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  <w:u w:val="none"/>
          <w:lang w:val="uk-UA" w:eastAsia="ru-RU"/>
        </w:rPr>
      </w:pPr>
    </w:p>
    <w:p w14:paraId="37D7DE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</w:pPr>
      <w:r>
        <w:rPr>
          <w:rFonts w:ascii="Times New Roman" w:hAnsi="Times New Roman"/>
          <w:sz w:val="28"/>
          <w:szCs w:val="28"/>
          <w:u w:val="none"/>
          <w:lang w:val="uk-UA" w:eastAsia="ru-RU"/>
        </w:rPr>
        <w:t>СЛУХАЛИ</w:t>
      </w:r>
      <w:r>
        <w:rPr>
          <w:rFonts w:hint="default" w:ascii="Times New Roman" w:hAnsi="Times New Roman"/>
          <w:sz w:val="28"/>
          <w:szCs w:val="28"/>
          <w:u w:val="none"/>
          <w:lang w:val="uk-UA" w:eastAsia="ru-RU"/>
        </w:rPr>
        <w:t xml:space="preserve">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 xml:space="preserve">залучення грантових, інвестиційних та кредитних ресурсів, міжнародної допомоги для розвитку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міста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Одеси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  та інформація про роботу з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містами-побратимами, містами-партнерами, іншими містами та організаціями, членом яких є місто Одеса,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 спрямованих на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розвиток  Одеської міської територіальної громади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.</w:t>
      </w:r>
    </w:p>
    <w:p w14:paraId="55129D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Виступили: Славський О.В., Розов А.І., Сеник Р.В., Бех А.М.,  Антонішак О.С., Афанасьєва Т.В..</w:t>
      </w:r>
    </w:p>
    <w:p w14:paraId="38CFE9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ВИСНОВОК: Інформацію прийняти до відома. </w:t>
      </w:r>
    </w:p>
    <w:p w14:paraId="3B4A3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Style w:val="4"/>
          <w:rFonts w:hint="default"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 xml:space="preserve">Заступнику міського голови Алі Бех при створені Координаційної робочої групи з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формування інвестиційних стратегій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включити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або запрошувати на засідання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 xml:space="preserve"> депутатів - членів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постійної комісії </w:t>
      </w:r>
      <w:r>
        <w:rPr>
          <w:rStyle w:val="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 питань комунальної власності, економічної, інвестиційної, державної регуляторної політики та підприємництва</w:t>
      </w:r>
      <w:r>
        <w:rPr>
          <w:rStyle w:val="4"/>
          <w:rFonts w:hint="default"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750A79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3F8E8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6F8D81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Style w:val="4"/>
          <w:rFonts w:hint="default" w:ascii="Times New Roman" w:hAnsi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СЛУХАЛИ: Інформацію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депутата Одеської міської ради Василя Ієремії  щодо сприяння  ОСББ “Успенський - 14” в участі у Програмі  “ВідновиДІМ”.</w:t>
      </w:r>
    </w:p>
    <w:p w14:paraId="5EDD1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Виступили: Славський О.В., Розов А.І., Антонішак О.С.</w:t>
      </w:r>
    </w:p>
    <w:p w14:paraId="432CB343">
      <w:pPr>
        <w:spacing w:after="0" w:line="240" w:lineRule="auto"/>
        <w:ind w:left="0" w:leftChars="0" w:firstLine="44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ВИСНОВОК: Направити звернення ОСББ “Успенський - 14”  на адресу Департаменту економічного розвитку Одеської міської ради  з пропозицією розробки Програми з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заходом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«Надання часткової к</w:t>
      </w:r>
      <w:r>
        <w:rPr>
          <w:rFonts w:ascii="Times New Roman" w:hAnsi="Times New Roman" w:cs="Times New Roman"/>
          <w:b w:val="0"/>
          <w:bCs/>
          <w:sz w:val="28"/>
          <w:szCs w:val="28"/>
          <w:lang w:bidi="hi-IN"/>
        </w:rPr>
        <w:t xml:space="preserve">омпенсації ОСББ витрат на передпроєктні та супровідні роботи </w:t>
      </w:r>
      <w:r>
        <w:rPr>
          <w:rFonts w:ascii="Times New Roman" w:hAnsi="Times New Roman" w:eastAsia="SimSun" w:cs="Times New Roman"/>
          <w:b w:val="0"/>
          <w:bCs/>
          <w:kern w:val="0"/>
          <w:sz w:val="28"/>
          <w:szCs w:val="28"/>
          <w:shd w:val="clear" w:color="auto" w:fill="FFFFFF"/>
          <w:lang w:eastAsia="ru-RU"/>
        </w:rPr>
        <w:t>в рамках участі у державній програмі «ВідновиД</w:t>
      </w:r>
      <w:r>
        <w:rPr>
          <w:rFonts w:ascii="Times New Roman" w:hAnsi="Times New Roman" w:eastAsia="SimSun" w:cs="Times New Roman"/>
          <w:b w:val="0"/>
          <w:bCs/>
          <w:kern w:val="0"/>
          <w:sz w:val="28"/>
          <w:szCs w:val="28"/>
          <w:shd w:val="clear" w:color="auto" w:fill="FFFFFF"/>
          <w:lang w:val="uk-UA" w:eastAsia="ru-RU"/>
        </w:rPr>
        <w:t>ІМ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14:paraId="38827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7E6B7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СЛУХАЛИ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: Інформацію в.о. директора Департаменту культури, туризму та охорони культурної спадщини Одеської міської ради Федора Стоянова про хід підготовки проєкту регуляторного акту на 2026 рік “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Про затвердження Правил утримання фасадів будівель і споруд на території історичної забудови міста Одеси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”.</w:t>
      </w:r>
    </w:p>
    <w:p w14:paraId="3186F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Виступили: Славський О.В., Сеник Р.В., Антонішак О.С.</w:t>
      </w:r>
    </w:p>
    <w:p w14:paraId="209C1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ВИСНОВОК: Інформацію прийняти до відома. </w:t>
      </w:r>
    </w:p>
    <w:p w14:paraId="6F3F2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Департаменту культури, туризму та охорони культурної спадщини Одеської міської ради почати розробку Програми стимулювання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замовлення та виготовлення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паспортів (обліков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ї картки) пам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яток культури, паспорту оздоблювання фасадів та технічних паспортів. </w:t>
      </w:r>
    </w:p>
    <w:p w14:paraId="12E4B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E824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9571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в.о. начальника </w:t>
      </w:r>
      <w:r>
        <w:rPr>
          <w:rFonts w:hint="default" w:ascii="Times New Roman" w:hAnsi="Times New Roman" w:cs="Times New Roman"/>
          <w:sz w:val="28"/>
          <w:szCs w:val="28"/>
        </w:rPr>
        <w:t>Управління розвитку споживчого ринку та захисту прав споживачів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Альони Вербульчук про хід підготовки проєкту регуляторного акту на 2026 рік “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</w:rPr>
        <w:t>Про затвердження Правил розміщення тимчасових споруд для провадження підприємницької діяльності у м. Одесі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lang w:val="uk-UA"/>
        </w:rPr>
        <w:t>”.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75C64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Виступили: Славський О.В., Сеник Р.В., Емельдеш Б., Антонішак О.С.</w:t>
      </w:r>
    </w:p>
    <w:p w14:paraId="646DB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ВИСНОВОК: </w:t>
      </w:r>
      <w:r>
        <w:rPr>
          <w:rFonts w:hint="default" w:ascii="Times New Roman" w:hAnsi="Times New Roman" w:cs="Times New Roman"/>
          <w:sz w:val="28"/>
          <w:szCs w:val="28"/>
        </w:rPr>
        <w:t>Управління розвитку споживчого ринку та захисту прав споживачів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організувати зустріч с представниками малого бізнесу Одеси щодо обговорення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</w:rPr>
        <w:t>Правил розміщення тимчасових споруд для провадження підприємницької діяльності у м. Одес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lang w:val="uk-UA"/>
        </w:rPr>
        <w:t>и.</w:t>
      </w:r>
    </w:p>
    <w:p w14:paraId="1AE34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lang w:val="uk-UA"/>
        </w:rPr>
      </w:pPr>
    </w:p>
    <w:p w14:paraId="4B815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lang w:val="uk-UA"/>
        </w:rPr>
      </w:pPr>
    </w:p>
    <w:p w14:paraId="574D9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lang w:val="uk-UA"/>
        </w:rPr>
        <w:t xml:space="preserve">СЛУХАЛИ: Інформацію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Департаменту транспорту, зв’язку та організації дорожнього руху Одеської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хід підготовки проєкту регуляторного акту на 2026 рік “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Про внесення змін до Правил користування міським пасажирським автомобільним та електричним транспортом у м. Одесі, затверджених рішенням Одеської міської ради від 29 червня 2022 року № 971-VIIІ”.</w:t>
      </w:r>
    </w:p>
    <w:p w14:paraId="2ED85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Виступили: Славський О.В., Сеник Р.В., Антонішак О.С.</w:t>
      </w:r>
    </w:p>
    <w:p w14:paraId="04EC6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ВИСНОВОК: Інформацію прийняти до відома. Рекомендувати Департаменту транспорту, зв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язку та організації дорожнього руху Одеської міської ради перенести строк підготовки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uk-UA" w:eastAsia="ru-RU"/>
        </w:rPr>
        <w:t xml:space="preserve">проєкту регуляторного акту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“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Про внесення змін до Правил користування міським пасажирським автомобільним та електричним транспортом у м. Одесі, затверджених рішенням Одеської міської ради від 29 червня 2022 року № 971-VIIІ” на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IІ півріччя 2026 року.</w:t>
      </w:r>
    </w:p>
    <w:p w14:paraId="00F12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6D083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61E8C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директора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Департаменту з благоустрою міста Одеської міської ради Олександра Ільїна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хід підготовки проєкту регуляторного акту на 2026 рік “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Про затвердження Правил благоустрою території міста Одеси”.</w:t>
      </w:r>
    </w:p>
    <w:p w14:paraId="259B3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Виступили: Славський О.В., Сеник Р.В., Антонішак О.С.</w:t>
      </w:r>
    </w:p>
    <w:p w14:paraId="52E2D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ВИСНОВОК: Інформацію прийняти до відома. </w:t>
      </w:r>
    </w:p>
    <w:p w14:paraId="52D4B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CAA2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5B07D3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9A3189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9480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Голова комісії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СЛАВСЬКИЙ</w:t>
      </w:r>
    </w:p>
    <w:p w14:paraId="4C880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2B6B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1877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В.о. секретаря на </w:t>
      </w:r>
    </w:p>
    <w:p w14:paraId="2C811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засіданні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Роман СЕНИК</w:t>
      </w:r>
    </w:p>
    <w:p w14:paraId="6E609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 w:eastAsia="uk-UA"/>
        </w:rPr>
      </w:pPr>
    </w:p>
    <w:p w14:paraId="685B4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 w:eastAsia="uk-UA"/>
        </w:rPr>
      </w:pPr>
    </w:p>
    <w:p w14:paraId="5E3A7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 w:eastAsia="uk-UA"/>
        </w:rPr>
      </w:pPr>
    </w:p>
    <w:p w14:paraId="5B969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 w:eastAsia="uk-UA"/>
        </w:rPr>
      </w:pPr>
    </w:p>
    <w:p w14:paraId="21085776"/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D1C58"/>
    <w:multiLevelType w:val="multilevel"/>
    <w:tmpl w:val="541D1C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6E9F"/>
    <w:rsid w:val="36C23711"/>
    <w:rsid w:val="6AC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2026-05-18T08:24:00Z</dcterms:created>
  <dc:creator>sov3</dc:creator>
  <cp:lastModifiedBy>sov3</cp:lastModifiedBy>
  <dcterms:modified xsi:type="dcterms:W3CDTF">2026-05-18T08:29:20Z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D4AD7F465336487EB22653C17A12DF23_11</vt:lpwstr>
  </property>
</Properties>
</file>