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22F" w:rsidRDefault="000F5CDC">
      <w:r>
        <w:rPr>
          <w:rFonts w:ascii="Times New Roman" w:eastAsia="Calibri" w:hAnsi="Times New Roman" w:cs="Times New Roman"/>
          <w:noProof/>
          <w:sz w:val="20"/>
          <w:szCs w:val="20"/>
          <w:lang w:val="uk-UA" w:eastAsia="uk-UA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-23495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622F" w:rsidRDefault="000F5CDC">
      <w:pPr>
        <w:tabs>
          <w:tab w:val="left" w:pos="4200"/>
        </w:tabs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val="uk-UA" w:eastAsia="ru-RU"/>
        </w:rPr>
        <w:tab/>
      </w:r>
    </w:p>
    <w:p w:rsidR="0029622F" w:rsidRDefault="0029622F">
      <w:pPr>
        <w:rPr>
          <w:rFonts w:ascii="Times New Roman" w:eastAsia="Calibri" w:hAnsi="Times New Roman" w:cs="Times New Roman"/>
          <w:b/>
          <w:sz w:val="48"/>
          <w:szCs w:val="32"/>
          <w:lang w:val="uk-UA" w:eastAsia="ru-RU"/>
        </w:rPr>
      </w:pPr>
    </w:p>
    <w:p w:rsidR="0029622F" w:rsidRDefault="0029622F">
      <w:pP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</w:p>
    <w:p w:rsidR="0029622F" w:rsidRDefault="000F5CDC">
      <w:pPr>
        <w:jc w:val="center"/>
        <w:rPr>
          <w:rFonts w:ascii="Times New Roman" w:eastAsia="Calibri" w:hAnsi="Times New Roman" w:cs="Times New Roman"/>
          <w:szCs w:val="32"/>
          <w:lang w:val="uk-UA" w:eastAsia="ru-RU"/>
        </w:rPr>
      </w:pPr>
      <w:r>
        <w:rPr>
          <w:rFonts w:ascii="Times New Roman" w:eastAsia="Calibri" w:hAnsi="Times New Roman" w:cs="Times New Roman"/>
          <w:szCs w:val="32"/>
          <w:lang w:val="uk-UA" w:eastAsia="ru-RU"/>
        </w:rPr>
        <w:t>ОДЕСЬКА МІСЬКА РАДА</w:t>
      </w:r>
    </w:p>
    <w:p w:rsidR="0029622F" w:rsidRDefault="0029622F">
      <w:pPr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29622F" w:rsidRDefault="000F5CDC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ПОСТІЙНА КОМІСІЯ</w:t>
      </w:r>
    </w:p>
    <w:p w:rsidR="0029622F" w:rsidRDefault="000F5CDC">
      <w:pPr>
        <w:jc w:val="center"/>
        <w:rPr>
          <w:rFonts w:ascii="Times New Roman" w:eastAsia="Calibri" w:hAnsi="Times New Roman" w:cs="Times New Roman"/>
          <w:b/>
          <w:sz w:val="36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З ПИТАНЬ ПЛАНУВАННЯ, БЮДЖЕТУ І ФІНАНСІВ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988"/>
      </w:tblGrid>
      <w:tr w:rsidR="0029622F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29622F" w:rsidRDefault="0029622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</w:p>
          <w:p w:rsidR="0029622F" w:rsidRDefault="000F5CDC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  <w:t>пл. Біржова, 1, м. Одеса, 65026, Україна</w:t>
            </w:r>
          </w:p>
        </w:tc>
      </w:tr>
    </w:tbl>
    <w:p w:rsidR="0029622F" w:rsidRDefault="0029622F">
      <w:pPr>
        <w:jc w:val="both"/>
        <w:rPr>
          <w:rFonts w:ascii="Times New Roman" w:eastAsia="Calibri" w:hAnsi="Times New Roman" w:cs="Times New Roman"/>
          <w:b/>
          <w:sz w:val="20"/>
          <w:szCs w:val="26"/>
          <w:lang w:val="uk-UA" w:eastAsia="ru-RU"/>
        </w:rPr>
      </w:pPr>
    </w:p>
    <w:p w:rsidR="0029622F" w:rsidRDefault="000F5CDC">
      <w:pPr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________________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_________________</w:t>
      </w:r>
    </w:p>
    <w:p w:rsidR="0029622F" w:rsidRDefault="0029622F">
      <w:pPr>
        <w:jc w:val="both"/>
        <w:rPr>
          <w:rFonts w:ascii="Times New Roman" w:eastAsia="Calibri" w:hAnsi="Times New Roman" w:cs="Times New Roman"/>
          <w:sz w:val="6"/>
          <w:szCs w:val="26"/>
          <w:lang w:val="uk-UA" w:eastAsia="ru-RU"/>
        </w:rPr>
      </w:pPr>
    </w:p>
    <w:p w:rsidR="0029622F" w:rsidRDefault="000F5CDC">
      <w:pPr>
        <w:tabs>
          <w:tab w:val="left" w:pos="4536"/>
        </w:tabs>
        <w:jc w:val="both"/>
        <w:rPr>
          <w:rFonts w:ascii="Times New Roman" w:eastAsia="Calibri" w:hAnsi="Times New Roman" w:cs="Times New Roman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на 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від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</w:p>
    <w:p w:rsidR="0029622F" w:rsidRDefault="000F5CDC">
      <w:pPr>
        <w:pStyle w:val="Standard"/>
        <w:ind w:firstLine="425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┐</w:t>
      </w:r>
    </w:p>
    <w:p w:rsidR="0029622F" w:rsidRDefault="002962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</w:t>
      </w:r>
    </w:p>
    <w:p w:rsidR="0029622F" w:rsidRDefault="000F5C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комісії</w:t>
      </w:r>
    </w:p>
    <w:p w:rsidR="0029622F" w:rsidRDefault="002962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Pr="00C6394B" w:rsidRDefault="000F5C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 липня 2026</w:t>
      </w:r>
      <w:r w:rsidRPr="00C639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рік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C6394B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45</w:t>
      </w:r>
      <w:r w:rsidRPr="00C639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каб. 307</w:t>
      </w:r>
      <w:r w:rsidRPr="00C639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9622F" w:rsidRDefault="0029622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9622F" w:rsidRDefault="000F5CD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Присутні:</w:t>
      </w:r>
    </w:p>
    <w:p w:rsidR="0029622F" w:rsidRDefault="000F5CDC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Потапський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Олексій Юрійович </w:t>
      </w:r>
    </w:p>
    <w:p w:rsidR="0029622F" w:rsidRDefault="000F5CDC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Звягін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Олег Сергійович </w:t>
      </w:r>
    </w:p>
    <w:p w:rsidR="0029622F" w:rsidRDefault="000F5CDC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Ієремія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Василь Володимирович </w:t>
      </w:r>
    </w:p>
    <w:p w:rsidR="0029622F" w:rsidRDefault="000F5CDC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Макогонюк Ольга Олександрівна</w:t>
      </w:r>
    </w:p>
    <w:p w:rsidR="0029622F" w:rsidRDefault="000F5CDC">
      <w:pPr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Мороховський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Вадим Вікторович </w:t>
      </w:r>
    </w:p>
    <w:p w:rsidR="0029622F" w:rsidRDefault="0029622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29622F" w:rsidRDefault="000F5CD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Запрошені: </w:t>
      </w:r>
    </w:p>
    <w:p w:rsidR="0029622F" w:rsidRDefault="0029622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tbl>
      <w:tblPr>
        <w:tblW w:w="9816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6175"/>
      </w:tblGrid>
      <w:tr w:rsidR="0029622F">
        <w:tc>
          <w:tcPr>
            <w:tcW w:w="3641" w:type="dxa"/>
          </w:tcPr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Розов</w:t>
            </w:r>
          </w:p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Андрій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Ігорович </w:t>
            </w:r>
          </w:p>
        </w:tc>
        <w:tc>
          <w:tcPr>
            <w:tcW w:w="6175" w:type="dxa"/>
          </w:tcPr>
          <w:p w:rsidR="0029622F" w:rsidRDefault="00296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директор Департаменту економічного розвитку Одеської міської ради; </w:t>
            </w:r>
          </w:p>
        </w:tc>
      </w:tr>
      <w:tr w:rsidR="0029622F">
        <w:tc>
          <w:tcPr>
            <w:tcW w:w="3641" w:type="dxa"/>
          </w:tcPr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Новікова</w:t>
            </w:r>
          </w:p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Надія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Олександрівна </w:t>
            </w:r>
          </w:p>
        </w:tc>
        <w:tc>
          <w:tcPr>
            <w:tcW w:w="6175" w:type="dxa"/>
          </w:tcPr>
          <w:p w:rsidR="0029622F" w:rsidRDefault="00296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.о. директора Департаменту архітектури, містобудування та земельних відносин Одеської міської ради;</w:t>
            </w:r>
          </w:p>
        </w:tc>
      </w:tr>
      <w:tr w:rsidR="0029622F">
        <w:trPr>
          <w:trHeight w:val="707"/>
        </w:trPr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Корнієнко</w:t>
            </w:r>
          </w:p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Володимир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Олександрович 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22F" w:rsidRDefault="00296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622F" w:rsidRDefault="000F5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депутат Одеської міської ради. </w:t>
            </w:r>
          </w:p>
        </w:tc>
      </w:tr>
    </w:tbl>
    <w:p w:rsidR="0029622F" w:rsidRDefault="0029622F">
      <w:pPr>
        <w:rPr>
          <w:rFonts w:ascii="Times New Roman" w:hAnsi="Times New Roman" w:cs="Times New Roman"/>
          <w:lang w:val="uk-UA"/>
        </w:rPr>
      </w:pPr>
    </w:p>
    <w:p w:rsidR="0029622F" w:rsidRDefault="00296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 w:rsidRPr="00C6394B"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 метою забезпечення ефективного </w:t>
      </w:r>
      <w:r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функціювання</w:t>
      </w:r>
      <w:r w:rsidRPr="00C6394B"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бюджетної сфери</w:t>
      </w:r>
      <w:r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безперебійної роботи комунальних підприємств </w:t>
      </w:r>
      <w:r w:rsidRPr="00C6394B"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 </w:t>
      </w:r>
      <w:r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забезпечення </w:t>
      </w:r>
      <w:r w:rsidRPr="00C6394B"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життєвонеобхідних потреб жителів територіальних громад у період дії </w:t>
      </w:r>
      <w:r w:rsidRPr="00C6394B"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воєнного стану</w:t>
      </w:r>
      <w:r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eastAsia="e-Ukraine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ропонується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скликати позачергову сесію Одеської міської ради та включити до його порядку денного наступні питання: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затвердження Угоди про підготовку кредитного фінансування Проєкту модернізації системи теплопостачання у м. Одеса.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 надання згоди Комунальному підприємству                                «Одеське електротехнічне експлуатаційно-монтажне підприємство» на отримання кредиту у формі не відновлювальної кредитної лінії. 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згоди Комунальному підприємству «Міськ</w:t>
      </w:r>
      <w:r>
        <w:rPr>
          <w:rFonts w:ascii="Times New Roman" w:hAnsi="Times New Roman" w:cs="Times New Roman"/>
          <w:sz w:val="28"/>
          <w:szCs w:val="28"/>
        </w:rPr>
        <w:t>і дороги» на отримання кредиту у формі не відновлювальної кредитної лінії.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згоди Комунальному підприємству «Міськзелентрест» на отримання кредиту у формі не відновлювальної кредитної лінії.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згоди Комунальному підприємству електр</w:t>
      </w:r>
      <w:r>
        <w:rPr>
          <w:rFonts w:ascii="Times New Roman" w:hAnsi="Times New Roman" w:cs="Times New Roman"/>
          <w:sz w:val="28"/>
          <w:szCs w:val="28"/>
        </w:rPr>
        <w:t>ичних мереж зовнішнього освітлення «Одесміськсвітло» на отримання кредиту у формі не відновлювальної кредитної лінії.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згоди Комунальному підприємству                              «Житлово-комунальний сервіс «Вузівський» на отримання кредиту у</w:t>
      </w:r>
      <w:r>
        <w:rPr>
          <w:rFonts w:ascii="Times New Roman" w:hAnsi="Times New Roman" w:cs="Times New Roman"/>
          <w:sz w:val="28"/>
          <w:szCs w:val="28"/>
        </w:rPr>
        <w:t xml:space="preserve"> формі не відновлюваної кредитної лінії. 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згоди Комунальному підприємству                         «Житлово-комунальний сервіс «Чорноморський» на отримання кредиту у формі не відновлюваної кредитної лінії.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згоди Комунальному підп</w:t>
      </w:r>
      <w:r>
        <w:rPr>
          <w:rFonts w:ascii="Times New Roman" w:hAnsi="Times New Roman" w:cs="Times New Roman"/>
          <w:sz w:val="28"/>
          <w:szCs w:val="28"/>
        </w:rPr>
        <w:t>риємству                             «Житлово-комунальний сервіс «Хмельницький» на отримання кредиту у формі не відновлюваної кредитної лінії.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згоди Комунальному підприємству                          «Житлово-комунальний сервіс «Порто-Франків</w:t>
      </w:r>
      <w:r>
        <w:rPr>
          <w:rFonts w:ascii="Times New Roman" w:hAnsi="Times New Roman" w:cs="Times New Roman"/>
          <w:sz w:val="28"/>
          <w:szCs w:val="28"/>
        </w:rPr>
        <w:t xml:space="preserve">ський» на отримання кредиту у формі не відновлюваної кредитної лінії. 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згоди Комунальному підприємству                               «Житлово-комунальний сервіс «Фонтанський» на отримання кредиту у формі не відновлюваної кредитної лінії.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 внесення змін до Положення про туристичний збір, затвердженого у новій редакції рішенням Одеської міської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30 січня 2019 року № 4192-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622F" w:rsidRDefault="000F5CDC">
      <w:pPr>
        <w:tabs>
          <w:tab w:val="left" w:pos="156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 надання пільг щодо земельного податку на 2027 рік.</w:t>
      </w:r>
    </w:p>
    <w:p w:rsidR="0029622F" w:rsidRDefault="000F5CDC">
      <w:pPr>
        <w:tabs>
          <w:tab w:val="left" w:pos="4111"/>
          <w:tab w:val="left" w:pos="9120"/>
        </w:tabs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Про внесення змін до рішення Одеської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 від 20.09.2011 року № 1267-VІ «Про затвердження фіксованих відсотків при визначенні ставок орендної плати за земельні ділянки в м. Одесі».</w:t>
      </w:r>
    </w:p>
    <w:p w:rsidR="0029622F" w:rsidRDefault="000F5CDC">
      <w:pPr>
        <w:autoSpaceDN/>
        <w:ind w:firstLineChars="157" w:firstLine="440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Про внесення змін до рішення Одеської міської ради </w:t>
      </w:r>
      <w:r>
        <w:rPr>
          <w:rFonts w:ascii="Times New Roman" w:hAnsi="Times New Roman" w:cs="Times New Roman"/>
          <w:color w:val="2E2E2E"/>
          <w:sz w:val="28"/>
          <w:szCs w:val="28"/>
          <w:lang w:val="uk-UA"/>
        </w:rPr>
        <w:t xml:space="preserve">від 10.06.2015 р. № 6762-VI </w:t>
      </w:r>
      <w:r>
        <w:rPr>
          <w:rFonts w:ascii="Times New Roman" w:hAnsi="Times New Roman" w:cs="Times New Roman"/>
          <w:sz w:val="28"/>
          <w:szCs w:val="28"/>
          <w:lang w:val="uk-UA"/>
        </w:rPr>
        <w:t>«Про встановлення ставо</w:t>
      </w:r>
      <w:r>
        <w:rPr>
          <w:rFonts w:ascii="Times New Roman" w:hAnsi="Times New Roman" w:cs="Times New Roman"/>
          <w:sz w:val="28"/>
          <w:szCs w:val="28"/>
          <w:lang w:val="uk-UA"/>
        </w:rPr>
        <w:t>к земельного податку в м. Одесі».</w:t>
      </w:r>
    </w:p>
    <w:p w:rsidR="0029622F" w:rsidRDefault="00296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СЛУХАЛИ: Інформацію </w:t>
      </w:r>
      <w:r>
        <w:rPr>
          <w:sz w:val="28"/>
          <w:szCs w:val="28"/>
          <w:lang w:val="uk-UA"/>
        </w:rPr>
        <w:t xml:space="preserve">директора Департаменту економічного розвитку Одеської міської ради Андрія Розова </w:t>
      </w:r>
      <w:r>
        <w:rPr>
          <w:sz w:val="28"/>
          <w:szCs w:val="28"/>
          <w:lang w:val="uk-UA"/>
        </w:rPr>
        <w:t xml:space="preserve">щодо проєкту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 xml:space="preserve">«Про затвердження Угоди про підготовку кредитного фінансування </w:t>
      </w:r>
      <w:r>
        <w:rPr>
          <w:rStyle w:val="a3"/>
          <w:b w:val="0"/>
          <w:color w:val="1B1D1F"/>
          <w:sz w:val="28"/>
          <w:szCs w:val="28"/>
          <w:lang w:val="uk-UA"/>
        </w:rPr>
        <w:lastRenderedPageBreak/>
        <w:t>П</w:t>
      </w:r>
      <w:r>
        <w:rPr>
          <w:bCs/>
          <w:sz w:val="28"/>
          <w:szCs w:val="28"/>
          <w:lang w:val="uk-UA"/>
        </w:rPr>
        <w:t xml:space="preserve">роєкту модернізації системи </w:t>
      </w:r>
      <w:r>
        <w:rPr>
          <w:bCs/>
          <w:sz w:val="28"/>
          <w:szCs w:val="28"/>
          <w:lang w:val="uk-UA"/>
        </w:rPr>
        <w:t>теплопостачання у м. Одеса»</w:t>
      </w:r>
      <w:r>
        <w:rPr>
          <w:bCs/>
          <w:sz w:val="28"/>
          <w:szCs w:val="28"/>
          <w:lang w:val="uk-UA"/>
        </w:rPr>
        <w:t xml:space="preserve"> (лист № 966/01-41/06 від 13.07.2026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 Потапський О.Ю., Корнієнко В.О.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>«Про затвердження Угоди про підготовку кредитного фінансування П</w:t>
      </w:r>
      <w:r>
        <w:rPr>
          <w:bCs/>
          <w:sz w:val="28"/>
          <w:szCs w:val="28"/>
          <w:lang w:val="uk-UA"/>
        </w:rPr>
        <w:t>роєкту модернізації системи теплопостачання у м. </w:t>
      </w:r>
      <w:r>
        <w:rPr>
          <w:bCs/>
          <w:sz w:val="28"/>
          <w:szCs w:val="28"/>
          <w:lang w:val="uk-UA"/>
        </w:rPr>
        <w:t>Одеса»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rStyle w:val="a3"/>
          <w:b w:val="0"/>
          <w:color w:val="1B1D1F"/>
          <w:sz w:val="28"/>
          <w:szCs w:val="28"/>
          <w:lang w:val="uk-UA"/>
        </w:rPr>
        <w:t>«Про затвердження Угоди про підготовку кредитного фінансування П</w:t>
      </w:r>
      <w:r>
        <w:rPr>
          <w:bCs/>
          <w:sz w:val="28"/>
          <w:szCs w:val="28"/>
          <w:lang w:val="uk-UA"/>
        </w:rPr>
        <w:t xml:space="preserve">роєкту модернізації системи теплопостачання у м. Одеса» </w:t>
      </w:r>
      <w:r>
        <w:rPr>
          <w:bCs/>
          <w:sz w:val="28"/>
          <w:szCs w:val="28"/>
          <w:lang w:val="uk-UA"/>
        </w:rPr>
        <w:t xml:space="preserve">та внести його на розгляд позачергової сесії Одеської міської ради. </w:t>
      </w:r>
      <w:r>
        <w:rPr>
          <w:bCs/>
          <w:sz w:val="28"/>
          <w:szCs w:val="28"/>
          <w:lang w:val="uk-UA"/>
        </w:rPr>
        <w:t xml:space="preserve"> </w:t>
      </w: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0F5CDC">
      <w:pPr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УХАЛИ: Інформацію щодо проєкту рішення </w:t>
      </w:r>
      <w:r w:rsidRPr="00C6394B">
        <w:rPr>
          <w:rFonts w:ascii="Times New Roman" w:hAnsi="Times New Roman" w:cs="Times New Roman"/>
          <w:sz w:val="28"/>
          <w:szCs w:val="28"/>
          <w:lang w:val="uk-UA"/>
        </w:rPr>
        <w:t>«Про надання згоди Комунальному підприємству КП «Одеське електротехнічне експлуатаційно-монтажне підприємство» на отримання кредиту у формі не відновлювальної кредитної лінії»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(лист Департаменту міського господарства </w:t>
      </w:r>
      <w:r>
        <w:rPr>
          <w:rFonts w:ascii="Times New Roman" w:hAnsi="Times New Roman" w:cs="Times New Roman"/>
          <w:sz w:val="28"/>
          <w:szCs w:val="28"/>
          <w:lang w:val="uk-UA"/>
        </w:rPr>
        <w:t>Одеської міської ради № 01-57/707 вих від 10.07.2026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 w:rsidRPr="00C6394B">
        <w:rPr>
          <w:sz w:val="28"/>
          <w:szCs w:val="28"/>
          <w:lang w:val="uk-UA"/>
        </w:rPr>
        <w:t>«Про надання згоди Комунальному підприємству КП «Одеське електротехнічне експлуатаційно-монтажне підприємство» на отримання кредиту у формі не відновлювальної кредитно</w:t>
      </w:r>
      <w:r w:rsidRPr="00C6394B">
        <w:rPr>
          <w:sz w:val="28"/>
          <w:szCs w:val="28"/>
          <w:lang w:val="uk-UA"/>
        </w:rPr>
        <w:t>ї лінії»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C6394B">
        <w:rPr>
          <w:sz w:val="28"/>
          <w:szCs w:val="28"/>
          <w:lang w:val="uk-UA"/>
        </w:rPr>
        <w:t>«Про надання згоди Комунальному підприємству КП «Одеське електротехнічне експлуатаційно-монтажне підприємство»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 xml:space="preserve"> та внести його н</w:t>
      </w:r>
      <w:r>
        <w:rPr>
          <w:bCs/>
          <w:sz w:val="28"/>
          <w:szCs w:val="28"/>
          <w:lang w:val="uk-UA"/>
        </w:rPr>
        <w:t xml:space="preserve">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0F5CDC">
      <w:pPr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щодо проєкту рішення </w:t>
      </w:r>
      <w:r w:rsidRPr="00C6394B">
        <w:rPr>
          <w:rFonts w:ascii="Times New Roman" w:hAnsi="Times New Roman" w:cs="Times New Roman"/>
          <w:sz w:val="28"/>
          <w:szCs w:val="28"/>
          <w:lang w:val="uk-UA"/>
        </w:rPr>
        <w:t>«Про надання згоди Комунальному підприємству «Міські дороги» на отримання кредиту у формі не відновлювальної кредитної лінії»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(лист Департаменту міського госпо</w:t>
      </w:r>
      <w:r>
        <w:rPr>
          <w:rFonts w:ascii="Times New Roman" w:hAnsi="Times New Roman" w:cs="Times New Roman"/>
          <w:sz w:val="28"/>
          <w:szCs w:val="28"/>
          <w:lang w:val="uk-UA"/>
        </w:rPr>
        <w:t>дарства Одеської міської ради № 01-57/706 вих від 10.07.2026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sz w:val="28"/>
          <w:szCs w:val="28"/>
        </w:rPr>
        <w:t>«Про надання згоди Комунальному підприємству «Міські дороги» на отримання кредиту у формі не відновлювальної кредитної лінії»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C6394B">
        <w:rPr>
          <w:sz w:val="28"/>
          <w:szCs w:val="28"/>
          <w:lang w:val="uk-UA"/>
        </w:rPr>
        <w:t>«Про надання згоди Комунальному підприємству «Міські дороги» на отримання кредиту у формі не відновлювальної кредитної лінії»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СЛУХАЛИ: Інформацію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проєкту рішення </w:t>
      </w:r>
      <w:r w:rsidRPr="00C6394B">
        <w:rPr>
          <w:rFonts w:ascii="Times New Roman" w:hAnsi="Times New Roman" w:cs="Times New Roman"/>
          <w:sz w:val="28"/>
          <w:szCs w:val="28"/>
          <w:lang w:val="uk-UA"/>
        </w:rPr>
        <w:t>«Про надання згоди Комунальному підприємству «Міськзелентрест» на отримання кредиту у формі не відновлювальної кредитної лінії»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(лист Департаменту міського господарства Одеської міської ради № 01-57/704 вих від 10.07.2026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</w:t>
      </w:r>
      <w:r>
        <w:rPr>
          <w:bCs/>
          <w:sz w:val="28"/>
          <w:szCs w:val="28"/>
          <w:lang w:val="uk-UA"/>
        </w:rPr>
        <w:t xml:space="preserve">ли за проєкт рішення </w:t>
      </w:r>
      <w:r>
        <w:rPr>
          <w:sz w:val="28"/>
          <w:szCs w:val="28"/>
        </w:rPr>
        <w:t>««Про надання згоди Комунальному підприємству «Міськзелентрест»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C6394B">
        <w:rPr>
          <w:sz w:val="28"/>
          <w:szCs w:val="28"/>
          <w:lang w:val="uk-UA"/>
        </w:rPr>
        <w:t>«Про надання згоди Комунальному підприємству «Міськ</w:t>
      </w:r>
      <w:r w:rsidRPr="00C6394B">
        <w:rPr>
          <w:sz w:val="28"/>
          <w:szCs w:val="28"/>
          <w:lang w:val="uk-UA"/>
        </w:rPr>
        <w:t>зелентрест»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0F5CDC">
      <w:pPr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щодо проєкту рішення </w:t>
      </w:r>
      <w:r w:rsidRPr="00C6394B">
        <w:rPr>
          <w:rFonts w:ascii="Times New Roman" w:hAnsi="Times New Roman" w:cs="Times New Roman"/>
          <w:sz w:val="28"/>
          <w:szCs w:val="28"/>
          <w:lang w:val="uk-UA"/>
        </w:rPr>
        <w:t>«Про надання згоди Комунальному підприємству електричних мереж зов</w:t>
      </w:r>
      <w:r w:rsidRPr="00C6394B">
        <w:rPr>
          <w:rFonts w:ascii="Times New Roman" w:hAnsi="Times New Roman" w:cs="Times New Roman"/>
          <w:sz w:val="28"/>
          <w:szCs w:val="28"/>
          <w:lang w:val="uk-UA"/>
        </w:rPr>
        <w:t>нішнього освітлення «Одесміськсвітло» на отримання кредиту у формі не відновлювальної кредитної лінії»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(лист Департаменту міського господарства Одеської міської ради № 01-57/705 вих від 10.07.2026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sz w:val="28"/>
          <w:szCs w:val="28"/>
        </w:rPr>
        <w:t>«Про надання згоди Кому</w:t>
      </w:r>
      <w:r>
        <w:rPr>
          <w:sz w:val="28"/>
          <w:szCs w:val="28"/>
        </w:rPr>
        <w:t>нальному підприємству електричних мереж зовнішнього освітлення «Одесміськсвітло»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C6394B">
        <w:rPr>
          <w:sz w:val="28"/>
          <w:szCs w:val="28"/>
          <w:lang w:val="uk-UA"/>
        </w:rPr>
        <w:t>«Про надання згоди Комунальному підприємству електрични</w:t>
      </w:r>
      <w:r w:rsidRPr="00C6394B">
        <w:rPr>
          <w:sz w:val="28"/>
          <w:szCs w:val="28"/>
          <w:lang w:val="uk-UA"/>
        </w:rPr>
        <w:t>х мереж зовнішнього освітлення «Одесміськсвітло»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0F5CDC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щодо проєкту рішення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«Про надання згоди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Комунальному підприємству «Житлово-комунальний сервіс «Вузівський» на отримання кредиту у формі не відновлюваної кредитної лінії» (звернення Київської районної адміністрації  вх. №10552-мр від 13.07.2026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«Про надання зго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ди Комунальному підприємству «Житлово-комунальний сервіс «Вузівський» на отримання кредиту у формі не відновлюваної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«Про надання згоди Комунальному підприємству «Житлово-комунальний сервіс «Вузівський»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на отримання кредиту у формі не відновлюваної кредитної лінії» 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29622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щодо проєкту рішення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«Про надання згоди Комунальному підприємству «Житлово-комунальний сервіс «Чорноморський» на отримання кредиту у формі не відновлюваної кредитної лінії»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(звернення Київської районної адміністрації  вх. №1055-2-мр від 13.07.2026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«Про надання згоди Комунальному підприємству «Житлово-комунальний сервіс «Чорноморський» на отримання кредиту у формі не відновлюваної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«Про надання згоди К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омунальному підприємству «Житлово-комунальний сервіс «Чорноморський» на отримання кредиту у формі не відновлюваної кредитної лінії»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щодо проєкту рішення “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надання згоди Комунальному підприємству «Житлово-комунальний сервіс «Хмельницький» на отримання кредиту у формі не відновлюваної кредитної лінії”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(звернення Хаджибейської районної адміністрації   № 467/01-53/26 від 10.07.2026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Голосували за проєк</w:t>
      </w:r>
      <w:r>
        <w:rPr>
          <w:bCs/>
          <w:sz w:val="28"/>
          <w:szCs w:val="28"/>
          <w:lang w:val="uk-UA"/>
        </w:rPr>
        <w:t xml:space="preserve">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“</w:t>
      </w:r>
      <w:r>
        <w:rPr>
          <w:color w:val="000000"/>
          <w:sz w:val="28"/>
          <w:szCs w:val="28"/>
          <w:lang w:val="uk-UA"/>
        </w:rPr>
        <w:t xml:space="preserve">Про надання згоди Комунальному підприємству «Житлово-комунальний сервіс «Хмельницький» на отримання кредиту у формі не відновлюваної кредитної лінії” 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>
        <w:rPr>
          <w:color w:val="000000"/>
          <w:sz w:val="28"/>
          <w:szCs w:val="28"/>
          <w:lang w:val="uk-UA"/>
        </w:rPr>
        <w:t>Про надання згоди Комунальному підприє</w:t>
      </w:r>
      <w:r>
        <w:rPr>
          <w:color w:val="000000"/>
          <w:sz w:val="28"/>
          <w:szCs w:val="28"/>
          <w:lang w:val="uk-UA"/>
        </w:rPr>
        <w:t>мству «Житлово-комунальний сервіс «Хмельницький» на отримання кредиту у формі не відновлюваної кредитної лінії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»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0F5CDC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щодо проєкту рішення “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надання згоди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Комунальному підприємству «Житлово-комунальний сервіс «</w:t>
      </w:r>
      <w:r w:rsidRPr="00C6394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Порто-Франківський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отримання кредиту у формі не відновлюваної кредитної лінії”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(звернення Приморської районної адміністрації Одеської міської ради № 2438/01-17/26 від 13.07.2026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Голосували з</w:t>
      </w:r>
      <w:r>
        <w:rPr>
          <w:bCs/>
          <w:sz w:val="28"/>
          <w:szCs w:val="28"/>
          <w:lang w:val="uk-UA"/>
        </w:rPr>
        <w:t xml:space="preserve">а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“</w:t>
      </w:r>
      <w:r>
        <w:rPr>
          <w:color w:val="000000"/>
          <w:sz w:val="28"/>
          <w:szCs w:val="28"/>
          <w:lang w:val="uk-UA"/>
        </w:rPr>
        <w:t xml:space="preserve">Про надання згоди Комунальному підприємству «Житлово-комунальний сервіс «Порто-Франківський» на отримання кредиту у формі не відновлюваної кредитної лінії” 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>
        <w:rPr>
          <w:color w:val="000000"/>
          <w:sz w:val="28"/>
          <w:szCs w:val="28"/>
          <w:lang w:val="uk-UA"/>
        </w:rPr>
        <w:t xml:space="preserve">Про надання згоди Комунальному підприємству «Житлово-комунальний сервіс «Порто-Франківський» на отримання кредиту у формі не відновлюваної кредитної лінії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»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29622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щодо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проєкту рішення “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надання згоди Комунальному підприємству «Житлово-комунальний сервіс «Фонтанський» на отримання кредиту у формі не відновлюваної кредитної лінії</w:t>
      </w:r>
      <w:r w:rsidRPr="00C6394B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(звернення Приморської районної адміністрації Одеської міської ради № 2437/01-17/26 від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13.07.2026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bCs/>
          <w:sz w:val="28"/>
          <w:szCs w:val="28"/>
        </w:rPr>
        <w:t>«</w:t>
      </w:r>
      <w:r>
        <w:rPr>
          <w:color w:val="000000"/>
          <w:sz w:val="28"/>
          <w:szCs w:val="28"/>
          <w:lang w:val="uk-UA"/>
        </w:rPr>
        <w:t>Про надання згоди Комунальному підприємству «Житлово-комунальний сервіс «Ф</w:t>
      </w:r>
      <w:r>
        <w:rPr>
          <w:color w:val="000000"/>
          <w:sz w:val="28"/>
          <w:szCs w:val="28"/>
          <w:lang w:val="uk-UA"/>
        </w:rPr>
        <w:t>онтанський</w:t>
      </w:r>
      <w:r>
        <w:rPr>
          <w:color w:val="000000"/>
          <w:sz w:val="28"/>
          <w:szCs w:val="28"/>
          <w:lang w:val="uk-UA"/>
        </w:rPr>
        <w:t>» на отримання кредиту у формі не відновлюваної кредитної лінії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>
        <w:rPr>
          <w:color w:val="000000"/>
          <w:sz w:val="28"/>
          <w:szCs w:val="28"/>
          <w:lang w:val="uk-UA"/>
        </w:rPr>
        <w:t>Про надання згоди Комунальному підприємству «Житлово-комунальний сервіс «Ф</w:t>
      </w:r>
      <w:r>
        <w:rPr>
          <w:color w:val="000000"/>
          <w:sz w:val="28"/>
          <w:szCs w:val="28"/>
          <w:lang w:val="uk-UA"/>
        </w:rPr>
        <w:t>онтанський</w:t>
      </w:r>
      <w:r>
        <w:rPr>
          <w:color w:val="000000"/>
          <w:sz w:val="28"/>
          <w:szCs w:val="28"/>
          <w:lang w:val="uk-UA"/>
        </w:rPr>
        <w:t>» на отримання кредиту у формі не відновлюваної кредитної лінії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»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29622F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</w:p>
    <w:p w:rsidR="0029622F" w:rsidRDefault="000F5CDC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щодо проєкту 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ішення</w:t>
      </w:r>
      <w:r w:rsidRPr="00C639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 w:rsidRPr="00C6394B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Положення про туристичний збір, затвердженого у новій редакції рішенням Одеської міської ради від 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C6394B">
        <w:rPr>
          <w:rFonts w:ascii="Times New Roman" w:hAnsi="Times New Roman" w:cs="Times New Roman"/>
          <w:sz w:val="28"/>
          <w:szCs w:val="28"/>
          <w:lang w:val="uk-UA"/>
        </w:rPr>
        <w:t>30 січня 2019 року № 4192-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6394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(лист Департаменту культури, туризму та охорони культурної спадщини № 09-17/398 від 10.07.2026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color w:val="000000" w:themeColor="text1"/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 xml:space="preserve">Про внесення змін до Положення про туристичний збір, затвердженого у новій редакції рішенням Одеської міської ради від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30 </w:t>
      </w:r>
      <w:r>
        <w:rPr>
          <w:sz w:val="28"/>
          <w:szCs w:val="28"/>
        </w:rPr>
        <w:t>січня 2019 року № 4192-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C6394B"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C6394B">
        <w:rPr>
          <w:sz w:val="28"/>
          <w:szCs w:val="28"/>
          <w:lang w:val="uk-UA"/>
        </w:rPr>
        <w:t xml:space="preserve">Про внесення змін до Положення про туристичний збір, затвердженого у новій редакції рішенням Одеської міської ради від </w:t>
      </w:r>
      <w:r>
        <w:rPr>
          <w:sz w:val="28"/>
          <w:szCs w:val="28"/>
          <w:lang w:val="uk-UA"/>
        </w:rPr>
        <w:t xml:space="preserve"> </w:t>
      </w:r>
      <w:r w:rsidRPr="00C6394B">
        <w:rPr>
          <w:sz w:val="28"/>
          <w:szCs w:val="28"/>
          <w:lang w:val="uk-UA"/>
        </w:rPr>
        <w:t>30 січня 2019 року № 4192-</w:t>
      </w:r>
      <w:r>
        <w:rPr>
          <w:sz w:val="28"/>
          <w:szCs w:val="28"/>
          <w:lang w:val="en-US"/>
        </w:rPr>
        <w:t>VII</w:t>
      </w:r>
      <w:r w:rsidRPr="00C6394B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 та внести його на роз</w:t>
      </w:r>
      <w:r>
        <w:rPr>
          <w:bCs/>
          <w:sz w:val="28"/>
          <w:szCs w:val="28"/>
          <w:lang w:val="uk-UA"/>
        </w:rPr>
        <w:t xml:space="preserve">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СЛУХАЛИ: Інформацію щодо зауважень Південного міжобласного територіального відділення Антимонопольного комітету України до проєкту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надання пільг щодо земельного податку на 2027 рік» (лист № </w:t>
      </w:r>
      <w:r>
        <w:rPr>
          <w:rFonts w:ascii="Times New Roman" w:hAnsi="Times New Roman" w:cs="Times New Roman"/>
          <w:sz w:val="28"/>
          <w:szCs w:val="28"/>
          <w:lang w:val="uk-UA"/>
        </w:rPr>
        <w:t>65-02/4015е  від 09.07.2026 року).</w:t>
      </w:r>
    </w:p>
    <w:p w:rsidR="0029622F" w:rsidRDefault="000F5CDC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Виступили: Потапський О.Ю., Макогонюк О.О.</w:t>
      </w:r>
    </w:p>
    <w:p w:rsidR="0029622F" w:rsidRDefault="000F5CDC">
      <w:pPr>
        <w:shd w:val="clear" w:color="auto" w:fill="FFFFFF"/>
        <w:tabs>
          <w:tab w:val="left" w:pos="8880"/>
        </w:tabs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ВИСНОВОК: Відповідно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статті 30, пункту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284.1 ст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атті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284 Податкового кодексу України від 02 грудня 2010 року № 2755-VI органи місцевого самоврядування встановлюють ставки плати за землю т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а пільги щодо земельного податку,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що сплачується на відповідній території.</w:t>
      </w:r>
    </w:p>
    <w:p w:rsidR="0029622F" w:rsidRDefault="0029622F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9622F" w:rsidRDefault="000F5CDC">
      <w:pPr>
        <w:tabs>
          <w:tab w:val="left" w:pos="8880"/>
        </w:tabs>
        <w:autoSpaceDN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Голосували за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проєкт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пільг щодо земельного податку на 2027 рік»:</w:t>
      </w:r>
    </w:p>
    <w:p w:rsidR="0029622F" w:rsidRDefault="000F5CDC">
      <w:pPr>
        <w:tabs>
          <w:tab w:val="left" w:pos="8880"/>
        </w:tabs>
        <w:autoSpaceDN/>
        <w:ind w:firstLineChars="171" w:firstLine="481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sz w:val="28"/>
          <w:szCs w:val="28"/>
          <w:lang w:val="uk-UA"/>
        </w:rPr>
        <w:t>«Про надання пільг щодо земельного податку на 2027 рік»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shd w:val="clear" w:color="auto" w:fill="FFFFFF"/>
        <w:tabs>
          <w:tab w:val="left" w:pos="8880"/>
        </w:tabs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29622F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9622F" w:rsidRDefault="000F5CDC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щодо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проєкту рішення</w:t>
      </w:r>
      <w:r w:rsidRPr="00C639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Одеської міської ради від 20.09.2011 року № 1267-VІ «Про затвердження фіксованих відсотків при визначенні ставок орендної плати за земельні ділянки в м. Одесі» (лист Департаменту архітектури, містобудування та </w:t>
      </w:r>
      <w:r>
        <w:rPr>
          <w:rFonts w:ascii="Times New Roman" w:hAnsi="Times New Roman" w:cs="Times New Roman"/>
          <w:sz w:val="28"/>
          <w:szCs w:val="28"/>
          <w:lang w:val="uk-UA"/>
        </w:rPr>
        <w:t>земельних відносин № 1525/01-12/26 від 13.07.2026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 w:rsidRPr="00C6394B"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>
        <w:rPr>
          <w:sz w:val="28"/>
          <w:szCs w:val="28"/>
          <w:lang w:val="uk-UA"/>
        </w:rPr>
        <w:t xml:space="preserve">Про внесення змін до рішення Одеської міської ради від 20.09.2011 року № 1267-VІ «Про затвердження фіксованих відсотків при визначенні ставок орендної плати за земельні </w:t>
      </w:r>
      <w:r>
        <w:rPr>
          <w:sz w:val="28"/>
          <w:szCs w:val="28"/>
          <w:lang w:val="uk-UA"/>
        </w:rPr>
        <w:t>ділянки в м. Одесі»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C6394B"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>
        <w:rPr>
          <w:sz w:val="28"/>
          <w:szCs w:val="28"/>
          <w:lang w:val="uk-UA"/>
        </w:rPr>
        <w:t>Про внесення змін до рішення Одеської міської ради від 20.09.2011 року № 1267-VІ «Про затвердження фіксованих відсотків при визначенні ставок орендної плати за земельні ділянки в м</w:t>
      </w:r>
      <w:r>
        <w:rPr>
          <w:sz w:val="28"/>
          <w:szCs w:val="28"/>
          <w:lang w:val="uk-UA"/>
        </w:rPr>
        <w:t>. Одесі»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сесії Одеської міської ради.  </w:t>
      </w:r>
    </w:p>
    <w:p w:rsidR="0029622F" w:rsidRDefault="0029622F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9622F" w:rsidRDefault="0029622F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9622F" w:rsidRDefault="000F5CDC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щодо проєкту рішення</w:t>
      </w:r>
      <w:r w:rsidRPr="00C639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394B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Одеської міської ради </w:t>
      </w:r>
      <w:r>
        <w:rPr>
          <w:rFonts w:ascii="Times New Roman" w:hAnsi="Times New Roman" w:cs="Times New Roman"/>
          <w:color w:val="2E2E2E"/>
          <w:sz w:val="28"/>
          <w:szCs w:val="28"/>
          <w:lang w:val="uk-UA"/>
        </w:rPr>
        <w:t xml:space="preserve">від 10.06.2015 р. № 6762-VI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встановлення ставок земельного податку в м. </w:t>
      </w:r>
      <w:r>
        <w:rPr>
          <w:rFonts w:ascii="Times New Roman" w:hAnsi="Times New Roman" w:cs="Times New Roman"/>
          <w:sz w:val="28"/>
          <w:szCs w:val="28"/>
          <w:lang w:val="uk-UA"/>
        </w:rPr>
        <w:t>Одесі» (лист Департаменту архітектури, містобудування та земельних відносин № 1525/01-12/26 від 13.07.2026 року).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Голосували за проєкт рішення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  <w:lang w:val="uk-UA"/>
        </w:rPr>
        <w:t xml:space="preserve">Про внесення змін до рішення Одеської міської ради </w:t>
      </w:r>
      <w:r>
        <w:rPr>
          <w:color w:val="2E2E2E"/>
          <w:sz w:val="28"/>
          <w:szCs w:val="28"/>
          <w:lang w:val="uk-UA"/>
        </w:rPr>
        <w:t xml:space="preserve">від 10.06.2015 р. № 6762-VI </w:t>
      </w:r>
      <w:r>
        <w:rPr>
          <w:sz w:val="28"/>
          <w:szCs w:val="28"/>
          <w:lang w:val="uk-UA"/>
        </w:rPr>
        <w:t>«Про встановлення ставок земельно</w:t>
      </w:r>
      <w:r>
        <w:rPr>
          <w:sz w:val="28"/>
          <w:szCs w:val="28"/>
          <w:lang w:val="uk-UA"/>
        </w:rPr>
        <w:t>го податку в м. Одесі»</w:t>
      </w:r>
      <w:r>
        <w:rPr>
          <w:bCs/>
          <w:sz w:val="28"/>
          <w:szCs w:val="28"/>
          <w:lang w:val="uk-UA"/>
        </w:rPr>
        <w:t>: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29622F" w:rsidRDefault="000F5CDC">
      <w:pPr>
        <w:pStyle w:val="a4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C6394B"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внесення змін до рішення Одеської міської ради </w:t>
      </w:r>
      <w:r>
        <w:rPr>
          <w:color w:val="2E2E2E"/>
          <w:sz w:val="28"/>
          <w:szCs w:val="28"/>
          <w:lang w:val="uk-UA"/>
        </w:rPr>
        <w:t xml:space="preserve">від 10.06.2015 р. № 6762-VI </w:t>
      </w:r>
      <w:r>
        <w:rPr>
          <w:sz w:val="28"/>
          <w:szCs w:val="28"/>
          <w:lang w:val="uk-UA"/>
        </w:rPr>
        <w:t xml:space="preserve">«Про </w:t>
      </w:r>
      <w:r>
        <w:rPr>
          <w:sz w:val="28"/>
          <w:szCs w:val="28"/>
          <w:lang w:val="uk-UA"/>
        </w:rPr>
        <w:lastRenderedPageBreak/>
        <w:t>встановлення ставок земельного податку в м. Одесі»</w:t>
      </w:r>
      <w:r>
        <w:rPr>
          <w:bCs/>
          <w:sz w:val="28"/>
          <w:szCs w:val="28"/>
          <w:lang w:val="uk-UA"/>
        </w:rPr>
        <w:t xml:space="preserve"> та внести його на розгляд </w:t>
      </w:r>
      <w:r>
        <w:rPr>
          <w:bCs/>
          <w:sz w:val="28"/>
          <w:szCs w:val="28"/>
          <w:lang w:val="uk-UA"/>
        </w:rPr>
        <w:t>позачергової</w:t>
      </w:r>
      <w:r>
        <w:rPr>
          <w:bCs/>
          <w:sz w:val="28"/>
          <w:szCs w:val="28"/>
          <w:lang w:val="uk-UA"/>
        </w:rPr>
        <w:t xml:space="preserve"> сес</w:t>
      </w:r>
      <w:r>
        <w:rPr>
          <w:bCs/>
          <w:sz w:val="28"/>
          <w:szCs w:val="28"/>
          <w:lang w:val="uk-UA"/>
        </w:rPr>
        <w:t xml:space="preserve">ії Одеської міської ради.  </w:t>
      </w:r>
    </w:p>
    <w:p w:rsidR="0029622F" w:rsidRDefault="0029622F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9622F" w:rsidRDefault="00296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29622F" w:rsidRDefault="0029622F">
      <w:pPr>
        <w:shd w:val="clear" w:color="auto" w:fill="FFFFFF"/>
        <w:ind w:firstLineChars="254" w:firstLine="7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9622F" w:rsidRDefault="000F5CDC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комісії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Олексій ПОТАПСЬКИЙ</w:t>
      </w:r>
    </w:p>
    <w:p w:rsidR="0029622F" w:rsidRDefault="0029622F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29622F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22F" w:rsidRDefault="000F5CDC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Ольга МАКОГОНЮК</w:t>
      </w:r>
      <w:bookmarkStart w:id="0" w:name="_GoBack"/>
      <w:bookmarkEnd w:id="0"/>
    </w:p>
    <w:sectPr w:rsidR="0029622F">
      <w:pgSz w:w="11906" w:h="16838"/>
      <w:pgMar w:top="1440" w:right="122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CDC" w:rsidRDefault="000F5CDC">
      <w:r>
        <w:separator/>
      </w:r>
    </w:p>
  </w:endnote>
  <w:endnote w:type="continuationSeparator" w:id="0">
    <w:p w:rsidR="000F5CDC" w:rsidRDefault="000F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default"/>
    <w:sig w:usb0="00000000" w:usb1="500078FF" w:usb2="00000021" w:usb3="00000000" w:csb0="600001BF" w:csb1="DFF70000"/>
  </w:font>
  <w:font w:name="Noto Sans CJK SC Regular">
    <w:altName w:val="Times New Roman"/>
    <w:charset w:val="01"/>
    <w:family w:val="auto"/>
    <w:pitch w:val="default"/>
    <w:sig w:usb0="00000000" w:usb1="00000000" w:usb2="00000000" w:usb3="00000000" w:csb0="00000005" w:csb1="00000000"/>
  </w:font>
  <w:font w:name="FreeSan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CDC" w:rsidRDefault="000F5CDC">
      <w:r>
        <w:separator/>
      </w:r>
    </w:p>
  </w:footnote>
  <w:footnote w:type="continuationSeparator" w:id="0">
    <w:p w:rsidR="000F5CDC" w:rsidRDefault="000F5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06531"/>
    <w:multiLevelType w:val="multilevel"/>
    <w:tmpl w:val="150065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D5246"/>
    <w:rsid w:val="000F5CDC"/>
    <w:rsid w:val="0029622F"/>
    <w:rsid w:val="00C6394B"/>
    <w:rsid w:val="0A04248C"/>
    <w:rsid w:val="0D744DF6"/>
    <w:rsid w:val="269D5246"/>
    <w:rsid w:val="31080262"/>
    <w:rsid w:val="35436CC7"/>
    <w:rsid w:val="3F3A60D2"/>
    <w:rsid w:val="68A115E8"/>
    <w:rsid w:val="6D05559A"/>
    <w:rsid w:val="7A993E33"/>
    <w:rsid w:val="7B577677"/>
    <w:rsid w:val="7D61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FA9C4DD-3AC7-415E-876B-7F6A52F6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qFormat/>
    <w:pPr>
      <w:ind w:firstLine="709"/>
    </w:pPr>
    <w:rPr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8900</Words>
  <Characters>5073</Characters>
  <Application>Microsoft Office Word</Application>
  <DocSecurity>0</DocSecurity>
  <Lines>42</Lines>
  <Paragraphs>27</Paragraphs>
  <ScaleCrop>false</ScaleCrop>
  <Company>SPecialiST RePack</Company>
  <LinksUpToDate>false</LinksUpToDate>
  <CharactersWithSpaces>13946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WPS_1783579501</dc:creator>
  <cp:lastModifiedBy>Sov6</cp:lastModifiedBy>
  <cp:revision>3</cp:revision>
  <cp:lastPrinted>2026-07-16T08:21:00Z</cp:lastPrinted>
  <dcterms:created xsi:type="dcterms:W3CDTF">2026-07-10T08:37:00Z</dcterms:created>
  <dcterms:modified xsi:type="dcterms:W3CDTF">2026-07-23T06:22:00Z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4420B7B6256149219DA592186049E45D_11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